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870a1" w14:textId="a4870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5 декабря 2006 года N 12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декабря 2007 года N 12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апреля 2004 года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06 года N 1220 "Об утверждении паспортов республиканских бюджетных программ на 2007 год"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86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таблицы пункта 6. "План мероприятий по реализации бюджетной программы" строки, порядковый номер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реконструкции моста по проспекту Кабанбай-батыра через реку Ишим (район ТЦ "Рамстор") в городе Астане" дополнить словами ", в том числе авансовой (предварительной) оплаты для заказа материалов и оборудования в размере не более тридцати процентов от общей суммы договора при условии обеспечения подрядной организацией безусловного возврата Заказчику выплаченной суммы аванса, в случае непоставки товара, некомплектной поставки или поставки ненадлежащего качества, в виде страхового полиса или банковской гарантии, выданной банком второго уровня Республики Казахстан на имя заказчика или залога денег, размещаемых в банке на соответствующий счет заказчика на сумму равную размеру авансового платеж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(заключение государственной экспертизы от 20 ноября 2006 года N 2-618/06)" дополнить словами ", в том числе авансовой (предварительной) оплаты для заказа материалов и оборудования в размере не более тридцати процентов от общей суммы договора при условии обеспечения подрядной организацией безусловного возврата Заказчику выплаченной суммы аванса, в случае непоставки товара, некомплектной поставки или поставки ненадлежащего качества, в виде страхового полиса или банковской гарантии, выданной банком второго уровня Республики Казахстан на имя заказчика или залога денег, размещаемых в банке на соответствующий счет заказчика на сумму равную размеру авансового платеж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строительству моста М-3 в городе Астане (заключение государственной экспертизы от 25 декабря 2004 года N 2-721/04)" дополнить словами ", в том числе авансовой (предварительной) оплаты для заказа материалов и оборудования в размере не более тридцати процентов от общей суммы договора при условии обеспечения подрядной организацией безусловного возврата Заказчику выплаченной суммы аванса, в случае непоставки товара, некомплектной поставки или поставки ненадлежащего качества, в виде страхового полиса или банковской гарантии, выданной банком второго уровня Республики Казахстан на имя заказчика или залога денег, размещаемых в банке на соответствующий счет заказчика на сумму равную размеру авансового платежа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