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b11e" w14:textId="377b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24 декабря 2004 года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2007 года N 1141.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1362 "Об утверждении Единой бюджетной классификации Республики Казахстан" (САПП Республики Казахстан, 2004 г., N 50, ст. 648)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2 "Оборона":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"Военные нужды":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208 "Министерство обороны Республики Казахстан" бюджетную программу 006 "Модернизация и приобретение вооружения, военной и иной техники, систем связи"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Модернизация, восстановление и приобретение вооружения, военной и иной техники, систем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"Жилищное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 дополнить бюджетными программами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"049 Увеличение уставного капитала АО "Казахстанский фонд гарантирования ипотечных кредитов"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 Увеличение уставного капитала АО "Казахстанская ипотечная компания"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Кредитование АО "Казахстанская ипотечная компания" на финансирование жилищного строительства";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02 "Архитектурная, градостроительная и строительная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272 "Департамент (Управление) архитектуры и градостроительства области" дополнить бюджетной программой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"002 Разработка генеральных планов застройки населенных пунктов";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экономической классификации расходов: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"Текущие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1 "Затраты на товары и услуги":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подкласс 110 "Заработная плата" дополнить спецификой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 Заработная плата присяжных заседателей";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подкласс 150 "Другие текущие затраты" дополнить спецификой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 Командировки присяжных заседателей внутри страны".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