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962b" w14:textId="0979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стратегическим объектам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2007 года N 1125.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национальной безопасности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стратегическим объектам при Правительстве Республики Казахстан (далее -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 о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2007 года N 1125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Комиссии по стратегическим объектам</w:t>
      </w:r>
      <w:r>
        <w:br/>
      </w:r>
      <w:r>
        <w:rPr>
          <w:rFonts w:ascii="Times New Roman"/>
          <w:b/>
          <w:i w:val="false"/>
          <w:color w:val="000000"/>
        </w:rPr>
        <w:t>
при Правительстве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региональному развитию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Комитета по вопросам экологии и природопользованию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2007 года N 1125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стратегическим объектам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 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стратегическим объектам при Правительстве Республики Казахстан (далее - Комиссия),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рекомендаций и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обременению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 правами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отчуждению и </w:t>
      </w:r>
      <w:r>
        <w:rPr>
          <w:rFonts w:ascii="Times New Roman"/>
          <w:b w:val="false"/>
          <w:i w:val="false"/>
          <w:color w:val="000000"/>
          <w:sz w:val="28"/>
        </w:rPr>
        <w:t>приобретению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государством стратегических объектов у физических и юридических лиц, в собственности или в залоге которых находится стратегический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разрешения или отказе в выдаче разрешения на совершение гражданско-правовых сделок, которые могут создать угрозу для национальных интересов Республики Казахстан, со стратегическими объектами, принадлежащими физическим и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особым условиям отчуждения и дополнительным требованиям к приобретателям стратегического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 </w:t>
      </w:r>
      <w:r>
        <w:rPr>
          <w:rFonts w:ascii="Times New Roman"/>
          <w:b w:val="false"/>
          <w:i w:val="false"/>
          <w:color w:val="000000"/>
          <w:sz w:val="28"/>
        </w:rPr>
        <w:t>перечней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рекомендаций на рассмотрение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19.05.2010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организаций, а также физических лиц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организаций, а также физических лиц материалы, необходимые для реализации задач Комиссии.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председатель - Первый заместитель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6. Рабочим органом Комиссии является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заседания Комиссии секретарь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заседания Комиссии направляется рабочим органом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прекращает свою деятельность на основании решения Правительства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