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3662" w14:textId="ea53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января 1999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1999 года N 71 "О разработке платежного баланса Республики Казахстан"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пункта 1-1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представлять в Национальный Банк Республики Казахстан данные по выборочным показателям таможенной статистики внешней торговли в соответствии с перечнем, форматами и сроками, оговариваемыми в совместном правовом акте Национального Банка Республики Казахстан и государственного органа, осуществляющего государственное регулирование в сфере таможенного дела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после слова "торговли" дополнить словами ", Министерству энергетики и минеральных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отчетный платежный баланс - в соответствии со сроками, устанавливаемыми планом статистических работ, ежегодно утверждаемым постановлением Правительства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