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4b4" w14:textId="8735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и изменения в Указ Президента Республики Казахстан от 7 февраля 2001 года N 550"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и изменения в Указ Президента Республики Казахстан от 7 февраля 2001 года N 550".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7 февраля 2001 года N 550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2007 года N 310 "О дальнейших мерах по реализации Стратегии развития Казахстана до 2030 года"
</w:t>
      </w:r>
      <w:r>
        <w:rPr>
          <w:rFonts w:ascii="Times New Roman"/>
          <w:b/>
          <w:i w:val="false"/>
          <w:color w:val="000000"/>
          <w:sz w:val="28"/>
        </w:rPr>
        <w:t>
 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февраля 2001 года N 550 "О Государственной программе функционирования и развития языков на 2001-2010 годы" (САПП Республики Казахстан, 2001 г., N 7, ст. 73; 2004 г., N 14, ст. 173; 2006 г., N 20, ст. 194)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функционирования и развития языков на 2001-2010 годы,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"развитие языков этнических групп" дополнить словами "и внедрение английского языка в деловое общение.";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"общественной жизни"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условий для изучения английского языка гражданами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"Вместе с тем, Президент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народу Казахстана "Новый Казахстан в новом мире" подчеркнул: "...предлагаю начать поэтапную реализацию культурного проекта "Триединство языков". Казахстан должен восприниматься во всем мире как высокообразованная страна, население которой пользуется тремя языками...". В этой связи необходимо последовательно осуществлять работу по развитию казахского языка как государственного, русского языка как языка межнационального общения и английского языка - языка успешной интеграции в глобальную экономику и рассматривать это как один из основных приоритетов государственной языковой политики.";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"повысить статус Государственной терминологической комиссии, пересмотреть его положение, задачи, структуру;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исторических материалов, определить направления по дальнейшему развитию национальной ономастики;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правовые основы, механизмы реализации и формы осуществления ономастической работы";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"компьютеризации государственного языка"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создание условий для изучения английского языка гражданами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качество обучения английскому языку во всех общеобразовательных школах, в том числе специализированных школах с углубленным изучением иностранных языков, средних специальных, высших учебных 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гибкую систему подготовки кадров, обеспечения учебного процесса методическими и учебными пособиями.";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5.1. раздела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"трех"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"Язык в государственных органах Республики Казахстан"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"Вместе с тем, в целях реализации культурного проекта "Триединство языков" наряду с государственным и русским языками необходимо решать и вопросы обучения государственных служащих английскому языку - языку интеграции в глобальную мировую экономику.";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"Языковое развитие в сфере образования и обучения языкам":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предложением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культурного проекта "Триединство языков" необходимо повысить качество учебников и учебно-методических комплексов на английском языке для организаций образования начального, основного среднего и общего среднего образования и рассмотреть вопросы по развитию обучения на трех языках.";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"Научное обеспечение"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совершенствования научно-теоретической, практической базы национальной терминологии, координации работы по использованию и идентификации утвержденных терминов, координации работы отдельных специалистов, ученых и организаций по подготовке терминологических словарей по различным отраслям необходимо создать отраслевые терминологические секции при Государственной терминологической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необходимо совершенствовать и научно-фактологическую базу ономастической деятельности, вести учет и систематизацию исторически сложившихся казахских топонимов, изучать частоту использования казахских топонимов.";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равноправного доступа для получения полноценного образования на английском языке разными категориями обучающихся и осуществление подготовки конкурентоспособной личности, подготовленной к активному участию в социальной, экономической и политической жизни страны".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привести свои акты в соответствие с настоящим 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