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65d35" w14:textId="2165d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21 августа 2004 года N 884 и признании утратившим силу постановления Правительства Республики Казахстан от 19 января 2005 года N 28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октября 2007 года N 1001. Утратило силу постановлением Правительства Республики Казахстан от 29 декабря 2007 года N 1369.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постановлением Правительства РК от 29.12.2007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1369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 1 июля 2008 года).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19 июня 2007 года N 346 "О дальнейшем совершенствовании системы государственного управления Республики Казахстан"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21 августа 2004 года N 884 "Об утверждении Плана ребалансирования тарифов и тарифов на универсальные услуги телекоммуникаций" следующее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пункта 1 исключить.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19 января 2005 года N 28 "О внесении дополнений и изменений в постановление Правительства Республики Казахстан от 21 августа 2004 года N 884".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 и подлежит официальному опубликованию.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