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74ef" w14:textId="dc2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Государственной программы "30 корпоративных лидеров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2007 года N 988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Государственной программы "30 корпоративных лидеров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утверждении Государственной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"30 корпоративных лидеров Казахстана"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в целях создания новых и модернизации существующих производств, обеспечивающих диверсификацию и развитие экспортного потенциала несырьевого сектора экономики в Республике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Государственную программу "30 корпоративных лидеров Казахстана" (далее -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месячный срок разработать и утвердить План мероприятий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и местным исполнительным органам, а также государственным органам, непосредственно подчиненным и подотчетным Президенту Республики Казахстан, принять меры по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один раз в полугодие, не позднее 25 числа месяца, следующего за отчетным периодом, представлять в Администрацию Президента Республики Казахстан и Правительство Республики Казахстан информацию о ходе реализации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 2007 года N__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"30 корпоративных лидеров Казахстана"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          Государственная программа "30 корпоративных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лидеров Казахстана"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Основание для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      от 13 апреля 2007 года N 314 "О мерах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модернизации экономики Республики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Цель Программы        Консолидация усилий бизнеса и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создании новых и модернизации существующих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производств, обеспечивающих диверсификацию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экспортного потенциала несырьевого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сектора экономики страны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Задачи Программы        1. Содействие созданию в Казахстане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конкурентоспособных, экспорто-ориентированных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отраслей и производств несырьевого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путем формирования корпоративных лидеров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регионального и мирового масштаба.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Формирование благоприятной бизнес-среды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инвестиционного климата.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3. Развитие конкурентоспособной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индустриально-инновационной инфраструктуры,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соответствующей международным стандартам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адекватной требованиям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Сроки реализации      2007-2030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Необходимые           Для реализации Программы будут задействованы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ресурсы и             собственные средства участников Программы,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    отечественных и иностранных инвесторов,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 банков второго уровня,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холдингов, институтов развития,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и местных бюджетов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Ожидаемые             Формирование в Казахстане корпораций,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от         конкурентоспособных на региональном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мировом рынках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доли несырьевого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структуре ВВП;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рост объема и расширение географии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несырьевого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формирование казахстанских брендов;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биржевой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выход компаний на мировые фондовые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товарные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создание и развитие работающего механизма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государственно-частного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увеличение производительности труда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несырьевых секторах и развитие наукоемких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энергоэффективных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инфраструктуры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достижение мультипликативного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синергетического эффекта на смежные отрасли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программа "30 корпоративных лидеров Казахстана" (далее - Программа)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апреля 2007 года N 314 "О мерах по модернизации экономики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устанавливает схему взаимодействия государства и бизнеса в рамках реализации перспективных инвестиционных проектов. В настоящем документе: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 полный перечень возможных мер государственной поддержки подготовки и реализации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 механизм оценки экономической эффективности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приведена схема взаимодействия всех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 механизм мониторинга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 механизм государственного финансирования проектов, включенных в Программу.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транспарентность - перечень участников Программы, Мастер-планы, запросы заявителей, утвержденные меры государственной поддержки, меморандумы между государством и бизнесом, а также результаты мониторинга проектов подлежат опубликованию, за исключением соответствующих положений, имеющих конфиденциальный характер; принятие решений в рамках Программы осуществляется коллегиально при участии всех заинтересованных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партнерство - реализация Программы осуществляется на основе взаимодействия государства с частным сектором, где государство фокусируется на проведении маркетингового анализа, создании и развитии инфраструктуры, формировании благоприятного бизнес-климата;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равный доступ - участником Программы может являться как отечественная, так и иностранная компания;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центра прибыли в Республике Казахстан - компании, созданные для реализации инвестиционных проектов в рамках Программы, должны быть резидентами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трансфертность (эффект распространения) - меры государственной поддержки, касающиеся совершенствования нормативно-правовой базы (улучшения бизнес-среды), распространяются на всех субъектов 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преемственность - меры государственной поддержки, механизмы реализации инвестиционных проектов и другие инструменты, указанные в Программе будут также применяться социально-предпринимательскими корпорациями для реализации проектов регионального и межрегионального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разделение рисков - основные инвестиционные риски берет на себя частный сектор;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долгосрочность - действия Программы направлены на реализацию долгосрочных стратегических задач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настоящей Программе используются следующие термины и определения: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Государственная       Государственная комиссия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              модернизации экономики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утвержденная Указом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от 13 апреля 2007 года N 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"О мерах по модернизации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Уполномоченный        Государственный орган, уполномоченный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                 Правительством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представлять интересы государства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решения задач, определенных в Программе;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Оператор(ы)           Лицо, уполномоченное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 постановлением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 на реализацию функций по Программе;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Экспертный совет      Группа экспертов, выполняющая функции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консультативно-совещательного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сформированная из представителей бизнеса,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бизнес-ассоциаций, институциональных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инвесторов и заинтересованных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органов, утвержденная распоряжением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Премьер-Министра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Корпоративный лидер   Участник Программы, занимающий устойчивые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позиции на мировом и/или региональном рынках,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доля экспорта которой составляет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2 % от общего объема несырьевого экспорта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Мастер-план           План мероприятий по созданию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интегрированных, взаимосвязанных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сопутствующих производств и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(физической и интеллектуальной), включающий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предварительное технико-экономическое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обоснование по каждому проекту и рекомендации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 совершенствованию законодательства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успешной реализации инвестиционных проектов;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Заявитель             Юридическое лицо, заинтересованное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реализации инвестиционного проекта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рамках Программы;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Участник              Юридическое лицо, реализующее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проект в рамках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информационной поддержки Программы будет проведена следующая работа: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сайта поддержки реализации Программы, где будут детально разъяснены основные критерии отбора инвестиционных проектов, расчета возможного уровня государственной поддержки, механизмы подачи заявок и реализации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 и семинаров с участием отечественного и иностранного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привлечение средств массовой информации для освещения основных положений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проблемы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реализации Стратегии индустриально-инновационного развития Республики Казахстан на 2003-2015 годы государственными институтами развития была проведена определенная работа по поддержке частных инвестиционных проектов в несырьевых секторах экономики. При этом основными инструментами государственной поддержки являлись финансирование проектов и торговых операций, предоставление лизинговых услуг, страхование экспортных операций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в настоящее время несырьевые сектора экономики не могут конкурировать по доходности с добывающим сектором и строительством. Кроме того, существуют ряд факторов, которые оказывают существенное негативное влияние на инвестиционную активность в обрабатывающих секторах.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в связи с тем, что окупаемость проектов в несырьевых секторах экономики может занимать длительное время, а для обеспечения международной конкурентоспособности продукции требуются значительные инвестиции (приобретение современного производственного оборудования, технологий, обучение кадров), существенно снижается инвестиционная привлекательность данных секторов.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слабое развитие производственной инфраструктуры (железнодорожная инфраструктура, электроэнергетика и линии электропередач, услуги телекоммуникаций, водоснабжение, газоснабжение и прочая инфраструктура) и логистических центров негативно влияет на конкурентоспособность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В-третьих, существующая система государственного администрирования экспортных операций является неэффективной и снижает привлекательность инвестиций в несырьевые экспортоориентированные сектора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В-четвертых, так как большинство добывающих предприятий уже сформировали устойчивую сеть потребителей и связаны обязательствами по долгосрочным контрактам, существует определенный дефицит сырьевых ресурсов на внутреннем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В-пятых, дефицит квалифицированных кадров и наличие множества административных барьеров создают дополнительные трудности при организации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показывает мировая практика, наибольшего успеха в завоевании внешних рынков достигают транснациональные корпорации (корпоративные лидеры), а формирование корпоративных лидеров в несырьевых секторах экономики в условиях глобализации и жесткой международной конкуренции зачастую происходит не без помощи стимулирующих мер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данным журнала Форбс (Forbes) лишь 35 компаний из 100 крупнейших корпораций оперируют в ненефтяном и нефинансовом секторах. В тоже время необходимо отметить что, если 15-20 лет назад крупнейшие корпорации мира представляли страны Западной Европы, Соединенных Штатов Америки и Японии, то в 2006 году среди 100 крупнейших корпораций мира присутствовали компании из Южной Кореи, Китая, России и Бразилии. При этом, южно-корейская компания Samsung Electronics занимает 63 место в общем рейтинге компаний и 19 место среди несырьевых и нефинансовых компаний и является крупнейшим в мире производителем электробытовых приборов.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направлена на решение вышеуказанных проблем путем разработки и внедрения новых инструментов государственного стимулирования реализации инвестиционных проектов в несырьевых экспортоориентированных секторах экономики на основе партнерства государства и 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консолидация усилий бизнеса и государства в создании новых и модернизации существующих производств, обеспечивающих диверсификацию и развитие экспортного потенциала несырьевого сектора экономики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Содействие созданию в Казахстане конкурентоспособных, экспорто-ориентированных отраслей и производств несырьевого сектора путем формирования корпоративных лидеров регионального и мирового масштаба.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благоприятной бизнес-среды и инвестиционного климата.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Развитие конкурентоспособной индустриально-инновационной инфраструктуры, соответствующей международным стандартам и адекватной требованиям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Прямым результатом реализации Программы будет являться формирование корпоративных лидеров. Корпоративным лидером будет признана компания: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экспорта которой составляет не менее 2 % от общего объема несырьевого экспорта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имеющая узнаваемый "брэнд" на внутреннем, региональном и/или мировом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высоким уровнем инвестиций в НИОКР;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акции, которой имеют котировки на фондовых биржах (IPO) не позднее, чем через 3 года после ввода в эксплуатацию объекта, реализованного в рамках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Косвенным эффектом от реализации Программы будет являться совершенствование институциональных механизмов государственно-частного партнерства в части отбора и управления инвестиционными проектами, определения доли и условий участия каждого инвестора в его реализации, а также ответственности за выполнение работ и распределении конечных результатов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 Направления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включает в себя два направления по реализации совместных инвестиционных проектов государства и бизнеса в несырьевых экспортоориентированных секторах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Базовыми требованиями для отбора перспективных инвестиционных проектов в рамках реализации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Участниками Программы могут быть инвесторы, заинтересованные в реализации проектов в следующих секторах: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производств по освоению следующих, от существующих в Казахстане, переделов;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и создание экспортоориентированных перерабатывающих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транспортно-логистических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Уставный капитал создаваемой для реализации инвестиционного проекта компании не может быть ниже 20 % от общей стоимости реализуемого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реализации Программы государство будет уделять большое внимание развитию объектов инфраструктуры на основе концессионных механизмов, для обеспечения возрастающих потребностей несырьевого сектора. Уполномоченным органом будет разработан механизм согласованного финансирования проектов в рамках Программы и соответствующих проектов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5.1.1. Первое направление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Первое направление предусматривает оказание государственной поддержки инвестиционным проектам, предлагаемым бизнесом к реализации. Роль государства в этом случае заключается в оценке проектов, а также определении и предоставлении конкретных мер и объемов государственной поддержки. Первое направление реализации Программы рассчитано на период 2007-2010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будет уделено построению эффективного механизма сотрудничества государства и бизнеса в рамках реализации крупномасштабных инвестиционных проектов. Одним из результатов такого взаимодействия станет приведение нормативной правовой базы Республики Казахстан в соответствие с потребностями нового этапа экономического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Дополнительными требованиями для окончательного отбора перспективных инвестиционных проектов в рамках реализации первого направления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технико-экономического обоснования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проекта - не менее 100 млн. долл. США;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от проекта мультипликативного и системообразующего эффекта;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экспортоориентированность проекта - не менее 30 % произведенной продукции будет направляться на экспорт;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современных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взаимосвязь со специализацией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местного сырья и комплектующих;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самоокупаемость проекта - положительная чистая приведенная стоимость (NPV) и эффективность других показателей. Конкретные предельные значения показателей эффективности реализации проектов в разрезе секторов экономики разрабатываются Уполномоченным органом и одобряются Государственной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5.1.2. Второе направление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Второе направление основано на совместной работе частного сектора и государства по определению конкурентоспособных, экспортоориентированных товаров (услуг). Частный сектор совместно с государством определит и будет реализовывать проекты по созданию интегрированных, взаимосвязанных и сопутствующих производств в приоритетных несырьевых экспортоориентированных секторах экономики Казахстана, которые обеспечат прорывной сконцентрированный эффект для выхода казахстанских товаров на международные рынки. Второе направление реализации Программы рассчитано на период 2008-2030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Дополнительными требованиями для перспективных инвестиционных проектов в рамках реализации второго направления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экспортного потенциала и перспективы роста мирового рынка с учетом жизненного цикла товара (услуги);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перспективы создания интегрированных, взаимосвязанных и сопутствующих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добавленная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трудоемкость;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страновых конкурентных преимуществ.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 Механизмы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5.2.1. Механизм реализации первого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первого направления предусмотрен следующий механизм (Приложение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Предварительная заявка на реализацию проекта предоставляется заявителем оператору (операторам) Программы (далее - Оператор Программы). Форма заявки и перечень необходимых документов для предварительного рассмотрения проекта определяются Уполномоченным органом. К данной заявке прилагается предварительное технико-экономическое обоснование проекта, включающее в себя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информация по проекту (наименование проекта и сфера функционирования производства, описание производимой продукции);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характеристики производства (производственные мощности, возможные дальнейшие переделы);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предположительная структура продаж (экспорт, внутренний рынок);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запрашиваемый уровень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необходимые сведения.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Рассмотрение заявки и осуществление предварительной оценки проекта Оператором Программы. Вынесение результатов предварительной оценки проекта на рассмотрение Экспертного совета. Предоставление Оператором Программы результатов предварительной оценки проекта и рекомендаций Экспертного Совета в Уполномоченный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Подготовка решения Правительства Республики Казахстан о содействии государственных органов и иных организаций с участием государства, в сборе необходимой информации, для разработки окончательного технико-экономического обоснования предварительно одобренного проекта, по представлению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заявителем полной информации по проекту Оператору Программы в виде технико-экономического обоснования проекта, которое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календарный план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финансово-экономическую модель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финансово-экономических результатов реализации проекта по трем вариантам (базовый, пессимистический, оптимистический) на основе финансово-экономической модели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реализации проекта, включая размер долевого участия и другие сведения;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инвестиционного проекта, такие как чистая приведенная стоимость проекта (NPV), внутренняя норма доходности проекта (IRR), период окупаемости проекта (РВР), индекс прибыльности (PI), другие показатели эффективности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запрашиваемый уровень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SWOT-анализ;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рисков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экспертиза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экологическая экспертиза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правовая экспертиза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внешних условий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проектно-изыскательные работы, в ходе которых должны быть определены: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в рамках реализации проекта производственных объектов и объектов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необходимого сырья;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качественные характеристики производимой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капитальных затрат на реализацию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эксплуатационных затрат на производство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Полный перечень необходимых документов определяется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Оценка проекта осуществляется Оператором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Оператор Программы совместно с заявителем проекта и Уполномоченным органом анализируют параметры проекта и оценивают возможный уровень государственной поддержки. Методика расчета возможного уровня государственной поддержки разрабатывается Уполномоченным органом и одобряется Государственной комиссией. При расчете возможного уровня государственной поддержки также будет учитываться прогнозируемый объем налоговых поступлений от реализации проекта и предлагаемый заявителем объем социальных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согласовывает проект и рекомендуемый уровень государственной поддержки с Экспертным советом.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совместно с Оператором Программы по каждому согласованному проекту составляет "паспорт проекта", который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характеристики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эффективности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социально-экономического эффекта от реализации проекта (в табличной форме);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прогнозируемый объем налоговых поступлений от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рекомендуемый уровень государственной поддержки.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выносит перспективные проекты на рассмотрение Государственной комиссии с приложением "паспортов проектов".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комиссия рассматривает и принимает решение по включению проекта в перечень проектов к реализации и определяет окончательный уровень государственной поддержки по каждому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заключает меморандум с Оператором Программы и участником проекта, где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проекта, включая показатели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государства и бизнеса, в том числе социальные;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за неисполнение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корректировки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выхода из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положения, необходимые для успешной реализации совместного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меморандума разрабатывается Уполномоченным органом и одобряется Государственной комиссией. Общий порядок осуществления корректировки проекта и определения условий выхода участника Программы из проекта одобряется Государственной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Обязательства государства по реализации проекта оформляются постановлением Правительства Республики Казахстан с указанием четких механизмов и сроков предоставления государственной поддержки. В данном постановлении также принимаются решения по распространению согласованных изменений и дополнений нормативно-правовой базы на всех субъектов 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формирует бюджетную заявку на государственную поддержку проекта по представлению Оператора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проекта и введения объекта в эксплуатацию, государство будет реализовывать на фондовых биржах свою долю участия в уставном капитале. Реализация принадлежащих государству акций возможна после достижения компанией, реализующей проект в рамках Программы, критериев корпоративного лидера или по решению Государственной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5.2.2. Механизм реализации второго направления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второго направления Программы будут разработаны конкретные инвестиционные проекты, в виде Мастер-планов. Механизм реализации второго направления предусматривает следующую последовательность (Приложение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Государством совместно с частным сектором будут определены приоритетные несырьевые экспортоориентированные сектора экономики с выделением конкретных товаров (услуг).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перспективных товаров (услуг), отобранных на основе дополнительных критериев, изложенных в подразделе 5.1.2. и соответствующих отраслевых стратегий, будет одобрен Государственной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каждому утвержденному товару (услуге) Уполномоченный орган совместно с Оператором Программы, Экспертным советом и международными экспертами обеспечивает разработку Мастер-планов. Мастер-план будет представлен в виде плана мероприятий по реализации проектов для создания интегрированных, взаимосвязанных и сопутствующих производств и инфраструктуры, включающего: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рекомендуемое месторасположение производственного комплекса с учетом специализации регионов;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 и последовательность создания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модели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(IRR), чистая приведенная стоимость (NPV), период окупаемости, а также другие показатели эффективности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необходимая индустриально-инновационная инфраструктура (электроэнергия, транспортная инфраструктура, транспортно-логистические центры, лаборатории) и ее интеграция в существующие инфраструктурные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возможные рынки сбыта продукции и каналы дистрибуции;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трудовых ресурсах в разрезе специализаций, а также меры по обеспечению проектов квалифицированными кадрами;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возможный объем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факторы, необходимые при реализации 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выносит Мастер-планы на рассмотрение Государственной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базе утвержденных Мастер-планов Оператор Программы проводит открытые конкурсы по каждому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предоставляет Оператору Программы окончательное технико-экономическое обоснование и предложения по дополнительным мерам и объемам государственной поддержки, сверх предусмотренных Мастер-планом.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и Оператор Программы производят оценку технико-экономического обоснования проекта и оценивают объем государственной поддержки, в том числе возможность совершенствования нормативно-правовой базы. Результаты оценки проекта и рекомендуемый уровень государственной поддержки выносятся на рассмотрение Экспертного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совместно с Оператором Программы по каждому проекту составляет "паспорт проекта", который включает в себя основные показатели проекта и запрашиваемый уровень государственной поддержки.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выносит проекты на рассмотрение Государственной комиссии с приложением "паспортов проектов".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комиссия одобряет проекты и окончательный уровень государственной поддержки, с учетом: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вклада частного сектора в реализацию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социальной ответственности бизнеса;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уровня прибыльности и других показателей эффективности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реализации и стоимости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заключает меморандум с Оператором Программы и участником проекта, где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проекта, включая показатели эффективности;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обязательства государства и бизнеса, в том числе социальные;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сторон за неисполнение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корректировки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выхода из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положения, необходимые для успешной реализации совместного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меморандума разрабатывается Уполномоченным органом и одобряется Государственной комиссией. Общий порядок осуществления корректировки проекта и определения условий выхода участника Программы из проекта одобряется Государственной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Обязательства государства по реализации проекта оформляются постановлением Правительства Республики Казахстан с указанием четких механизмов предоставления государственной поддержки. В данном постановлении также принимаются решения по распространению согласованных изменений и дополнений нормативно-правовой базы на всех субъектов 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формирует бюджетную заявку на государственную поддержку проекта по представлению Оператора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проекта и введения объекта в эксплуатацию государство будет реализовывать на фондовых биржах свою долю участия в уставном капитале. Реализация принадлежащих государству акций возможна лишь после достижения компанией, реализующей проект в рамках Программы, критериев корпоративного лидера или по решению Государственной комиссии.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5.3. Возможные меры государственной поддержки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меры государственной поддержки: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государства в финансировании проекта - не более 50 % от общей стоимости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уставном капитале компании, создаваемой для реализации проекта, - не более 50 % минус 1 акция, но не менее доли участия в финансировании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долгосрочных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гарантий и поручительств;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налоговых и таможенных преференций в рамках существующего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инфраструктурой и/или участие в проекте государственных инфраструктурных компаний;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осуществлении экспортных операций, в том числе политическая поддержка в рамках торговых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прав недропользования на профильные сырьевые месторождения в объемах, необходимых для реализации проекта и дальнейшего функционирования компании, либо организация разработки необходимых месторождений и предоставление сырья для реализации проекта и дальнейшего функционирования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устранение (снижение) административных барьеров, в том числе в части упрощения процедур предоставления лицензий и иных разрешений на осуществление деятельности, прохождения таможенных процедур и налогового администрирования, препятствующих реализации проекта и дальнейшему функционированию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квалифицированными трудовыми ресурсами, в том числе за счет развития объектов образования, организации курсов по подготовке и переподготовке кадров, формирования условий для привлечения высококвалифицированной иностранной рабочей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научно-исследовательской инфраструктуры, в том числе софинансирование научно-исследовательских и опытно-конструкторских работ, необходимых для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заказов;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лицензий и патентов с целью их последующей передачи в пользование участнику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выделение земельных участков, необходимых для реализации проекта. При этом совокупный уровень государственной поддержки не должен превышать общей стоимости проекта, что, в свою очередь, будет стимулировать развитие производственных комплексов, включающих в себя множество взаимосвязанных и сопутствующих производств.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5.4. Органы, принимающие непосредственное участие в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Государственной комиссии заключается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перечня перспективных отраслей и продуктов, Мастер-планов и конкретных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конкретных предельных значений показателей эффективности реализации проектов в разрезе секторов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методики расчета уровня государственной поддержки по проектам;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окончательного уровня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отчетов Оператора Программы о ходе реализации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общего порядка корректировки проектов и выхода сторон из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одобрение методики мониторинга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хода исполнения обязательств, взятых на себя государством и бизнесом по реализации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иных решений, вытекающих из положений настоящей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Уполномоченный орган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Уполномоченного органа заключается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конкретных предельных значений показателей эффективности реализации проектов в разрезе секторов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детальных критериев по отбору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формы заявки и перечня документов для предварительного рассмотрения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полного перечня документов, необходимых для окончательной оценки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расчета возможного уровня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взаимодействия Оператора Программы и социально-предпринимательских корпораций;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механизма согласованного финансирования проектов Программы и соответствующих проектов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общего порядка корректировки проектов и выхода сторон из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типового меморандума;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и уровня их государственной поддержки с Экспертным советом;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составление совместно с Оператором Программы "паспортов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совместно с частным сектором и независимыми внешними экспертами приоритетных секторов экономики и конкретных товаров (услуг);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разработки Мастер-планов;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вынесение на рассмотрение Государственной комиссии проектов, соответствующих критериям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от лица государства меморандумов между государством и бизнесом;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бюджетных заявок на государственную поддержку;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методики мониторинга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Оператор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Важная роль по построению диалога между государством и частным бизнесом отведена Оператору Программы, который определяется Правительством Республики Казахстан. В рамках отбора и реализации проектов будет использоваться принцип "одного окна", когда частный бизнес подает заявку Оператору Программы, и в дальнейшем все действия осуществляются через Оператора Программы, что позволит сделать все процедуры максимально понятными и прозрачными. Деятельность Оператора Программы заключается в 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разъяснение бизнесу основных положений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детальных критериев по оценке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и первичное рассмотрение заявок частного 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целесообразности реализации проекта, эффекта от проекта и оптимального пакета государственной поддержки;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Уполномоченным органом составление "паспортов проектов";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Уполномоченный орган запроса на формирование бюджетной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инвестиционных проектов (совместно с частным сектором);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проектов и представление ежеквартальных отчетов о ходе реализации проектов на рассмотрение Уполномоченного органа и Государственной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оперативное информирование Государственной комиссии об изменениях в проекте (стоимость проекта, сроки реализации) с указанием их причин;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отчета о проблемах при реализации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Социально-предпринимательские корпорации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вовлечения социально-предпринимательских корпораций в процесс реализации Программы, Уполномоченным органом будет определен механизм взаимодействия Оператора Программы и социально-предпринимательских корпораций при отборе, реализации и мониторинге проектов. Кроме того, для реализации социально-предпринимательскими корпорациями проектов регионального и межрегионального значения стоимостью менее 100 млн. долл. США Правительством будет утверждена соответствующая программа.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Экспертный совет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осуществления общественного контроля над целесообразностью и справедливостью распределения государственной поддержки будет сформирован Экспертный совет в качестве консультативно-совещательного органа, в состав которого войдут представители бизнеса, отраслевых ассоциаций и других заинтересованных сторон. Таким образом, все проекты, реализуемые в рамках Программы, до рассмотрения Государственной комиссией будут согласовываться с Экспертным советом.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5.5. Мониторинг хода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будет состоять из следующих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разрывов между планируемым и фактическим уровнем прибыли, экспортной выручки, налоговых платежей и других показателей эффективности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разрывов в реализации календарного плана и бюджета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этих разрывов;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их устранению.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мониторинга реализации проектов будет организована на ежеквартальной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Методика мониторинга проектов будет разработана Уполномоченным органом и одобрена Государственной комиссией.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Программы необходимо учитывать возможные системные риски.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Во-первых, существует вероятность выбора и реализации неэффективных проектов, которые после прекращения государственной поддержки не смогут быть конкурентоспособными на мировом и региональных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Во-вторых, строительство дополнительной производственной, социальной и интеллектуальной инфраструктуры предполагает большой объем инвестиций, но, в случае неудачной реализации проектов, данная инфраструктура будет не окупаемой.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будут задействованы собственные средства участников Программы, отечественных и иностранных инвесторов, банков второго уровня, государственных холдингов, институтов развития, средства республиканского и местных 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строительства сопутствующей инфраструктуры и доли участия государства в проектах в рамках мер государственной поддержки будут формироваться соответствующие бюджетные программы на среднесрочный период.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Ожидается, что в результате реализации Программы будут получены следующие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 Казахстане корпораций, конкурентоспособных на региональном и мировом рынках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доли несырьевого сектора в структуре ВВП;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рост объема и расширение географии несырьевого экспорта;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казахстанских брендов;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биржевой торговли, выход компаний на мировые фондовые и товарные биржи;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работающего механизма государственно-частного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труда в несырьевых секторах и развитие наукоемких и энергоэффективных производств;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 соответствии с международными требованиями;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мультипликативного и синергетического эффекта на смежные отрасли.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ценных бумаг корпоративных лидеров даст импульс развитию фондового рынка в Казахстане: увеличение активности юридических и физических лиц-участников рынка, рост объема фондового рынка. Выход корпоративных лидеров на фондовые рынки Европы, Америки и Азии привлечет дополнительный поток инвестиций в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 реализации первого направления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 реализации второго направления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