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32e7" w14:textId="3443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механизме оказания военно-технической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государствам-членам Организации Договора о коллективной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в случаях возникновения угрозы агрессии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совершения акта агрессии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(далее - Организация),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свои обязательства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коллективной безопасности от 15 мая 1992 года о предоставлении необходимой помощи одной из Сторон в случае совершения против нее агрессии,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военно-техническую помощь одним из важнейших компонентов такой помощи и исходя из необходимости отработки механизма ее осуществления,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Протокола нижеупомянутые термины означают: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военно-техническая помощь (далее - Помощь) - предоставление продукции военного назначения на безвозмездной или иной льготной основе в целях поддержания и восстановления боеготовности Вооруженных Сил Стороны (Сторон) в случае возникновения угрозы совершения акта агрессии против указанной Стороны, либо когда Сторона применяет свое право на индивидуальную или коллективную самооборону в соответствии со  статьей 51 Устава ООН, либо когда Сторона стала объектом актов терроризма или других угроз суверенитету и территориальной целостности;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военного назначения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определенный национальным законодательством Сторон орган государственного управления, на который возложена ответственность согласно статье 4 настоящего Протокола;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военно-технического сотрудничества -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продукции военного назначения;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- документ, которым уполномоченный орган поставляющей Стороны информирует уполномоченный орган Стороны-получателя и Генерального секретаря Организации (далее - Генеральный секретарь) о своих возможностях и условиях оказания военно-технической помощи.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определяет порядок и условия оказания Помощи для следующих случаев (ситуаций):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заблаговременно выявленных подготовке к агрессии, планировании крупномасштабных актов международного терроризма и возможности проявления других внешних угроз безопасности, суверенитету и территориальной целостности одной или нескольких Сторон (далее - случай угрозы агрессии);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агрессии, крупномасштабных актов международного терроризма и проявлении других внешних угроз безопасности, суверенитету и территориальной целостности одной или нескольких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Обращение об оказании Помощи направляется от Главы Стороны (Сторон) Главам других Сторон, о чем уведомляется Генеральный секретарь. В обращении указываются необходимая номенклатура продукции военного назначения, объем и сроки оказания Помощи.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Ответственность за согласование всех вопросов, касающихся номенклатуры продукции военного назначения, ее объемов, условий и сроков практического осуществления поставок, возлагается на уполномоченные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уведомляет Генерального секретаря о назначенном для целей настоящего Протокола уполномоченном органе, а также незамедлительно сообщает в случае его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незамедлительно уведомляет Стороны об уполномоченных органах других Сторон, а также ставит в известность в случае их изменения.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Объединенный штаб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по реализации решений Глав Сторон по оказанию Помощи на основании поручений Совета министров обороны Организации или обращений руководителей уполномоченных органов Сторон по каждому конкретному случаю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отработку механизма оказания Помощи в ходе практических учений и тренировок;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разрабатывает, в случае необходимости, и согласовывает с уполномоченными органами Сторон формализованные образцы документов, необходимых для реализации настоящего Протокола.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Порядок оказания Помощи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Внутригосударственный механизм подготовки и реализации решений по оказанию Помощи в рамках настоящего Протокола определяется и оформляется каждой Стороной в соответствии с национальным законодательством Сторон, о чем уведомляется Генеральный секретарь.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ситуации, которая будет расценена Советом коллективной безопасности Организации как угроза совершения акта агрессии против любой из Сторон, Помощь предоставляется Сторонами в соответствии с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проекта решения Совета коллективной безопасности Организации осуществляет Генеральный секретарь. Согласование и подписание решения Совета коллективной безопасности Организации могут осуществляться в рабочем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экстренных случаях решение по оказанию Помощи может приниматься каждой из Сторон самостоятельно и реализовываться в соответствии с ее законодательством на основании обращения Стороны (Сторон) об оказании Помощи.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поставляющих Сторон формируют предложения по удовлетворению потребностей Стороны-получателя (Сторон-получателей) с указанием возможных номенклатуры продукции военного назначения, объемов, сроков и очередности поставок, а также условий, на которых Помощь будет предоставлена, и уведомляют об этом уполномоченный орган Стороны-получателя.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согласования вопросов оказания Помощи уполномоченные органы и/или субъекты военно-технического сотрудничества заключают соответствующие контракты (договоры) на оказание данной Помощи.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касающиеся номенклатуры продукции военного назначения, объемов и условий оказания Помощи могут заблаговременно согласовываться уполномоченными органами Стороны-получателя с уполномоченными органами поставляющих Сторон.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совершения акта агрессии решение по оказанию Помощи при обращении Стороны (Сторон), в отношении которой (которых) он осуществлен, принимается самостоятельно каждой из Сторон и реализуется в соответствии с их внутренним законодательством в объемах, на условиях и в порядке, согласованных с уполномоченным органом Стороны-получателя. При этом Стороны, принявшие решение об оказании Помощи, информируют Генерального секретаря о целях и содержании предстоящих действий.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Условия оказания Помощи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Финансово-экономические и другие условия оказания Помощи, включая безвозмездную, определяются в каждом конкретном случае, исходя из возможностей, имеющихся у Сторон.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Продукция военного назначения, выделяемая в качестве Помощи, по условиям поставляющей Стороны может подлежать возврату, за исключением расходных материалов (боеприпасов, запасных частей, горюче-смазочных материалов, имущества), а также образцов вооружения и военной техники, утраченных в ходе ведения боевых действий, с их компенсацией на условиях, оговоренных в контракте (договоре).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по территории которых осуществляется транзит продукции военного назначения, выделенной в качестве Помощи, обеспечивают его на приоритетной основе на условиях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продукции военного назначения по территории государств, не являющихся участниками настоящего Протокола, осуществляется в порядке, предусмотренном соответствующими договорами, заключенными Стороной-получателем (Сторонами-получателями) или поставляющей Стороной (поставляющими Сторонами) с такими государствами. Стороны предпримут усилия для формирования необходимой для этого нормативной правовой базы.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воздушном пространстве которых осуществляется доставка продукции военного назначения, выделенной в качестве Помощи, обеспечивают транзитный пролет воздушных судов. В случае требования Стороны, в воздушном пространстве которой осуществляется транзит, осуществить посадку воздушных судов для досмотра, расходы, связанные с этим, возмещаются Стороной, проводящей досмотр.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Сторона-получатель осуществляет на своей территории безвозмездное аэронавигационное обеспечение воздушных судов Сторон, осуществляющих перевозку продукции военного назначения, выделенной в качестве Помощи, а также ее перемещение железнодорожным, автомобильным и другими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приема, аэродромно-технического обеспечения и охраны воздушных судов, железнодорожного, автомобильного и других видов транспорта поставляющей Стороны осуществляется Стороной-получателем на своих аэродромах, железнодорожных станциях, автомобильных стоянках и в портах на безвозмездной основе.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Сторона-получатель не вправе продавать или передавать продукцию военного назначения, поставленную в качестве Помощи,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Поставляющая Сторона вправе осуществлять контроль за целевым использованием продукции военного назначения, переданной в качестве Помощи,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7 октября 2002 года.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Заключительные положения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права и обязательства Сторон по другим международным договорам, участниками которых они являются.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Секретариатом Организации четвертого письменного уведомления о выполнении подписавшими его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аналогичные внутригосударственные процедуры позднее, настоящий Протокол вступает в силу с даты получения депозитарием соответствующего письменного уведомления.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действует в течение срока действия Договора о коллективной безопасности от 15 мая 1992 года.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Протокол могут вноситься изменения и дополнения по взаимному согласию Сторон, которые оформляются отдельными протоколами, вступающими в силу в порядке, предусмотренном статьей 20 настоящего Протокола.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Протокола, разрешаются путем консультаций и переговоров заинтересованных Сторон.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Протокола, направив письменное уведомление об этом Генеральному секретарю не позднее, чем за 6 месяцев до даты выхода, урегулировав финансовые и иные обязательства, возникшие за время действия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"___" ________ 200_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Кыргызскую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