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f4ea6" w14:textId="ccf4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по реализации Государственной программы жилищного строительства в Республике Казахстан на 2008-2010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2007 года N 867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пункта 2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20 августа 2007 года N 383 "О Государственной программе жилищного строительства в Республике Казахстан на 2008-2010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реализации Государственной программы жилищного строительства в Республике Казахстан на 2008-2010 годы (далее - План мероприятий).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2. Заинтересованным министерствам, а также государственным органам, непосредственно подчиненным и подотчетным Президенту Республики Казахстан (по согласованию), акимам областей, городов Астаны и Алматы: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надлежащее и своевременное исполнение Плана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один раз в полугодие, не позднее 10-го числа месяца, следующего за отчетным полугодием, представлять в Агентство Республики Казахстан по делам строительства и жилищно-коммунального хозяйства аналитическую информацию о ходе реализации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изменением, внесенным постановлением Правительства РК от 04.08.2010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3. Агентству Республики Казахстан по делам строительства и жилищно-коммунального хозяйства представлять в Правительство Республики Казахстан один раз в полугодие, не позднее 25-го числа месяца, следующего за отчетным полугодием, сводную информацию о выполнении Плана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Правительства РК от 04.08.2010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4. Контроль за исполнением настоящего постановления возложить на Агентство Республики Казахстан по делам строительства и жилищно-коммунального хозяйства.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изменением, внесенным постановлением Правительства РК от 04.08.2010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Настоящее постановление вводится в действие со дня подписания.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 октября 2007 года N 867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План мероприятий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по реализации Государственной программы жилищного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строительства в Республике Казахстан на 2008-2010 годы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План с изменениями, внесенными постановлениями Правительства РК от 30.07.2008 </w:t>
      </w:r>
      <w:r>
        <w:rPr>
          <w:rFonts w:ascii="Times New Roman"/>
          <w:b w:val="false"/>
          <w:i w:val="false"/>
          <w:color w:val="ff0000"/>
          <w:sz w:val="28"/>
        </w:rPr>
        <w:t>N 722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15.05.2009 </w:t>
      </w:r>
      <w:r>
        <w:rPr>
          <w:rFonts w:ascii="Times New Roman"/>
          <w:b w:val="false"/>
          <w:i w:val="false"/>
          <w:color w:val="ff0000"/>
          <w:sz w:val="28"/>
        </w:rPr>
        <w:t>N 731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30.12.2009 </w:t>
      </w:r>
      <w:r>
        <w:rPr>
          <w:rFonts w:ascii="Times New Roman"/>
          <w:b w:val="false"/>
          <w:i w:val="false"/>
          <w:color w:val="ff0000"/>
          <w:sz w:val="28"/>
        </w:rPr>
        <w:t>№ 2305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); от 04.08.2010 </w:t>
      </w:r>
      <w:r>
        <w:rPr>
          <w:rFonts w:ascii="Times New Roman"/>
          <w:b w:val="false"/>
          <w:i w:val="false"/>
          <w:color w:val="ff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31.12.2010 </w:t>
      </w:r>
      <w:r>
        <w:rPr>
          <w:rFonts w:ascii="Times New Roman"/>
          <w:b w:val="false"/>
          <w:i w:val="false"/>
          <w:color w:val="ff0000"/>
          <w:sz w:val="28"/>
        </w:rPr>
        <w:t>№ 1496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7"/>
        <w:gridCol w:w="1"/>
        <w:gridCol w:w="2933"/>
        <w:gridCol w:w="2673"/>
        <w:gridCol w:w="1833"/>
        <w:gridCol w:w="1473"/>
        <w:gridCol w:w="2673"/>
        <w:gridCol w:w="1513"/>
      </w:tblGrid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Организационные мероприятия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направить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жилья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Рекомендации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сектора жилья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1.2-1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расчета арендной платы, взимаемой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арендных домах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Приказ МИТ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разъяснительную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работу и ока-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зать содействие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кооперативов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АДС и ЖКХ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Застройка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территорий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пунктов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принципах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но-частного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партнерства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коммерческими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застройщиками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АДС и ЖКХ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щики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годов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предусмо-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обустройст-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но-коммуни-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застройки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Указа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Президента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Ноябрь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1.6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бюджета: 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МЭРТ, МФ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2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местного 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полнительного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 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нулевой ставке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(интересы)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застройщиков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сферы;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7,9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7,8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9,3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нулевой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ставке 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(интересы)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застройщиков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строящихся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 и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24,8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8,3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8,3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8,2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заявке 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Астаны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застройщиков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арендных домов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граждан,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состоящих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очереди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акиматах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29,101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8,734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9,6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10,767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8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1.8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заявке 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Астаны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обустройство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(или)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застройщиков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районах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застройки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90,487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29,905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30,108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30,474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5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1.9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заявке 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Астаны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инженерно-ком-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муникационной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инфраструктуры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9,960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числе: 2008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- 5,0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4,960 млрд.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0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заявке 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варительных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4-х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Алматы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818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млрд. 026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млрд. 312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млрд. 480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тенге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40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Акмолинской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предваритель-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работ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 Кощи,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как города-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спутника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Астаны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МЭРТ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млрд. 872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тенге,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633 млн.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млрд. 560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млрд. 679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млн. тенге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16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органами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построенного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 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бальной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системы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КИК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ласованию)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1.12-1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2008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711 "Об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органами жилья,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построенного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2008-2010 годы"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МИТ,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МЮ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3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Размещать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ресурсах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органов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опубликовы-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АДС и ЖКХ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Алматы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Совершенствование системы ипотечного кредитования </w:t>
            </w:r>
          </w:p>
        </w:tc>
      </w:tr>
      <w:tr>
        <w:trPr>
          <w:trHeight w:val="10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30.07.2008 N 722) </w:t>
            </w:r>
          </w:p>
        </w:tc>
      </w:tr>
      <w:tr>
        <w:trPr>
          <w:trHeight w:val="1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30.07.2008 N 722) </w:t>
            </w:r>
          </w:p>
        </w:tc>
      </w:tr>
      <w:tr>
        <w:trPr>
          <w:trHeight w:val="25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постановлением Правительства РК от 30.07.2008 N 722) </w:t>
            </w:r>
          </w:p>
        </w:tc>
      </w:tr>
      <w:tr>
        <w:trPr>
          <w:trHeight w:val="162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бюджетной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СПК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в 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году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Развитие системы жилищных строительных сбережений </w:t>
            </w:r>
          </w:p>
        </w:tc>
      </w:tr>
      <w:tr>
        <w:trPr>
          <w:trHeight w:val="1845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ЖССБК 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ЖССБК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млрд.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 - 6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600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900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800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7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кредита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"ФНБ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"Самрук-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Қазына"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ЖССБК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млрд. тенге,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 год - 23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560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год - 18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277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год - 15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163 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2790" w:hRule="atLeast"/>
        </w:trPr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передачи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пакетов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"ЖССБК"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"КИК"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"ФУР "Қазына"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Внесение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предложения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МЮ, 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согласо-ванию),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"ФУР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"Қазына"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Информационно-разъяснительное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Государственной программы жилищного 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Республике Казахстан на 2008-2010 годы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Публикация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периодической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печати,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телевиде-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 и радио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разъяснением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 и ЖКХ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ЖКХ, 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АЗР, КИК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ЖССБ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ванию)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"круглых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столов",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конференций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разъяснений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построенного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бюджета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АДС и ЖКХ 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4.3 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размещать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ресурсе МИТ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ходе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и ЖКХ 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Ежегодно,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позднее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июля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января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гаются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объем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2008-2010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277,338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106,658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86,817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год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83,863 млрд.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: расшифровка аббревиатур: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МИТ     - Министерство индустрии и торговли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   - Министерство финансов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МЭБП    - Министерство экономики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МТСЗН   - Министерство труда и социальной защиты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АФН     - Агентство Республики Казахстан по регулированию и надзору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финансового рынка и финансовых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АЗР     - Агентство Республики Казахстан по управлению земельными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ресурсами;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КИК     - акционерное общество "Казахстанская ипотечная компания";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ЖССБ    - акционерное общество "Жилищный строительный сберегательный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банк Казахстана";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КФГИК   - акционерное общество "Казахстанский фонд гарантирования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ипотечных кредитов";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АДСиЖКХ - Агентство Республики Казахстан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жилищно-коммунального хозяйства;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МЭРТ    - Министерство экономического развития и торговли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АО "ФНБ "Самрук-Қазына" - акционерное общество "Фонд национального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благосостояния "Самрук-Қазына".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