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a68f" w14:textId="c1fa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января 2005 года N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2007 года N 831. Утратило силу постановлением Правительства Республики Казахстан от 19 февраля 2008 года N 162.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24 сентября 2007 года N 831 утратило силу постановлением Правительства Республики Казахстан от 19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2005 года N 49 "О Программе по борьбе с опустыниванием в Республике Казахстан на 2005-2015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 в Республике Казахстан на 2005-2015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на 2005-2007 годы по реализации Программы по борьбе с опустыниванием в Республике Казахстан на 2005-2015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 "Координация деятельности местных государственных органов, землепользователей, хозяйствующих субъектов и неправительственных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5, строки, порядковый номер 5.5, слова "февраль 2007 года" заменить словами "февраль 2008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