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182f" w14:textId="6601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19 августа 2002 года № 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2007 года № 791.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 соответствие с законодательством Республики Казахстан и дальнейшего совершенствования проектного дела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2002 года N 918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 (САПП Республики Казахстан, 2002 г., N 27, ст. 304)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раздела 3 после слов "предпроектной документации" дополнить словами ", за исключением бюджетных инвестиционных проектов,";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Общий порядок утверждения проектов, строящихся за счет государственных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24-1. После получения положительного заключения государственной экспертизы предпроектная и проектная (проектно-сметная) документации на строительство объектов и комплексов, финансируемых за счет государственных инвестиций, сметной стоимостью: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500000 (пятьсот тысяч) месячных расчетных показателей в текущих ценах - подлежит утверждению государственными органами-администраторами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500000 (пятьсот тысяч) месячных расчетных показателей и выше в текущих ценах - подлежит утверждению уполномоченным государственным органом по делам архитектуры, градостроительства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24-2. Предпроектная и проектная (проектно-сметная) документация по объектам, финансирование строительства которых осуществляется за счет средств негосударственных займов под государственную гарантию либо поручительство государства, утверждается и переутверждается уполномоченным органом по делам архитектуры, градостроительства и строительства в порядке, установленном настоящими Правилами, по представлению заемщика.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24-3. Утверждение (переутверждение) предпроектной или проектной (проектно-сметной) документации осуществляется в порядке определенном пунктами 24-1 и 24-2 настоящих Правил с указанием основных технико-экономических показателей, в том числе расчетной или сметной стоимости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продолжительностью строительства более одного года стоимость работ определяется с учетом нормативного срока строительства с разбивкой объемов по годам с применением планового коэффициента пересчета, определяемого на основе месячного расчетного показателя соответствующего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24-4. Для утверждения предпроектной документации в соответствии с подпунктом 2) пункта 24-1 Правил в уполномоченный орган по делам архитектуры, градостроительства и строительства администраторами бюджетных программ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предпроектная документация;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государственной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экономической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24-5. Для утверждения проектной (проектно-сметной) документации администраторами бюджетных программ в уполномоченный орган по делам архитектуры, градостроительства и строительства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 к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проектно-сметная документация;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государственной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24-6. С момента утверждения (переутверждения) предпроектной и проектной (проектно-сметной) документации их разработка считается законченной.";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"3-2. Особенности корректировки предпроектной и проектной (проектно-сметной) документации и их повторного утверждения (переутверждения)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24-7. Ранее утвержденная проектная (проектно-сметная) документация может перерабатываться, если до начала реализации проекта или в ходе строительства намеченного объекта возникла обоснованная необходимость внесения в нее изменений и (или) дополнений принципиального характера, влияющих на конструктивную схему объекта, его объемно-планировочные, инженерно-технические или технологические проектные решения, а также иные объективные факторы, затрагивающие стоимостные и другие утвержденные технико-экономические показатели.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необходимость в корректировке (переутверждении) проектно-сметной документации возникла в процессе строительства, то сведения о состоянии строительства и копии актов выполненных работ включаются в состав документации, представляемой в утверждающую инстанцию";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"Понятия, используемые в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 к указанным Правилам дополнить пунктом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Плановый коэффициент пересчета - индекс изменения месячного расчетного показателя, установленного в среднесрочном плане социально-экономического развития Республики Казахстан соответствующего года по отношению к месячному расчетному показателю 2001 года в соответствии с государственными нормативами в области архитектуры, градостроительства и строительства".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