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71e2" w14:textId="6677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2007 года N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объемах трансфертов общего характера между республиканским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областными бюджетами, бюджетами города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значения, столицы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объемы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2008-2010 годов с разбивкой по годам.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 Объемы бюджетных изъятий, передаваемые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областных бюджетов и бюджетов 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значения, столицы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областных бюджетов и бюджетов города республиканского значения, столицы в республиканский бюджет на 2008 год в сумме 81 752 134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- 15 467 703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- 4 249 313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- 52 400 834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- 9 634 284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изьятия из областных бюджетов и бюджетов города республиканского значения, столицы в pecпубликанский бюджет на 2009 год в сумме 89 922 302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- 20 192 716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- 5 342 114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- 55 811 279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- 8 576 193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бюджетов города республиканского значения, столицы в республиканский бюджет на 2010 год в сумме 77 663 111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- 18 739 180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- 2 431 287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- 54 999 926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- 1 492 718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 Объемы бюджетных субвенций, передаваемые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в областные бюджеты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республиканского бюджета в областные бюджеты, на 2008 год в сумме 449 066 155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- 31 498 056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- 15 722 690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- 48 921 656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- 46 936 313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- 44 196 691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- 20 212 610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- 35 715 079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- 33 661 004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- 36 160 661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- 14 677 917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- 31 031 953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- 90 331 525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на 2009 год в сумме 526 926 835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- 35 399 399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- 17 544 081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- 60 034 569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- 54 083 302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- 52 049 283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- 21 712 022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- 40 621 386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- 37 721 866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- 42 159 181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- 16 370 560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- 34 097 487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- 115 133 699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на 2010 год в сумме 645 354 441 тысячи тенге, и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- 42 771 759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- 23 691 835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- 73 799 997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- 64 659 125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- 62 677 573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- 26 545 434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- 50 337 692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- 45 264 059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- 51 506 999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- 21 736 991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- 40 432 203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- 141 930 774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Статьи 3. Объемы расходов, предусматриваемые в местных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Местным исполнительным органам областей, города республиканского значения, столицы в расходах местных бюджетов учесть средства на реализацию: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оздоровления в размере должностного оклада за счет средств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"Об образовании" касательно предоставления льготного проезда в период зимних и летних каникул на междугородном железнодорожном и автомобильном транспорте (кроме такси) обучающимся на основе государственного образовательного заказа в организациях технического и профессионального образования и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погашение местным исполнительным органом Павлодарской области долга перед республиканским бюджетом в течение 2008-2010 годов ежегодно в сумме 434 300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 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2008 года и действует до 31 декабря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