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ce41" w14:textId="055c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Договора о долгосрочном добрососедстве, дружбе и сотрудничестве государств-членов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августа 2007 года N 695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на рассмотрение Президента Республики Казахстан предложение о подписании проекта Договора о долгосрочном добрососедстве, дружбе и сотрудничестве государств-членов Шанхайской организации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Договор </w:t>
      </w:r>
      <w:r>
        <w:br/>
      </w:r>
      <w:r>
        <w:rPr>
          <w:rFonts w:ascii="Times New Roman"/>
          <w:b/>
          <w:i w:val="false"/>
          <w:color w:val="000000"/>
        </w:rPr>
        <w:t xml:space="preserve">
о долгосрочном добрососедстве, дружбе и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государств-членов Шанхайской организации сотрудничества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Государства-члены Шанхайской организации сотрудничества (далее - ШОС или Организация) - Республика Казахстан, Китайская Народная Республика, Кыргызская Республика, Российская Федерация, Республика Таджикистан, Республика Узбекистан, далее именуемые "Договаривающимися Сторонами";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связанными историческими узами добрососедства, дружбы и сотрудничества;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целями и принципами Устава Организации Объединенных Наций, общепризнанными принципами и нормами международного права, а также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Хартией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Шанхайской организации сотрудничества от 7 июня 2002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убежденными в том, что укрепление и углубление отношений добрососедства, дружбы и сотрудничества между государствами-членами Организации отвечает коренным интересам их народов и способствует делу мира и развития на пространстве ШОС и во всем мире;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процессы глобализации усиливают взаимозависимость государств, в результате чего их безопасность и процветание становятся неразрывно связанными;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полагая, что современные вызовы и угрозы безопасности носят глобальный характер и эффективно противостоять им можно, лишь объединяя усилия и придерживаясь согласованных принципов и механизмов взаимодействия;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осознавая необходимость уважения культурно-цивилизационного многообразия современного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готовность расширять взаимовыгодное сотрудничество, как между собой, так и со всеми заинтересованными государствами и международными организациями в целях содействия построению справедливого и рационального миропорядка для создания благоприятных условий устойчивого развития государств-членов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далее, что настоящий Договор не направлен против каких-либо государств и организаций, и Договаривающиеся Стороны придерживаются принципа открытости внешнему миру;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превратить пространство ШОС в регион мира, сотрудничества, процветания и гармонии;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намерением способствовать демократизации международных отношений и становлению новой архитектуры глобальной безопасности на основе равенства, взаимного уважения, взаимного доверия и выгоды, отказа от блокового и идеологического разделения;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преисполненными решимости укреплять дружественные отношения между государствами-членами Организации, с тем чтобы дружба их народов передавалась из поколения в поколение;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развивают долгосрочные отношения добрососедства, дружбы и сотрудничества в областях, представляющих интерес для Договаривающихся Сторон, в соответствии с общепризнанными принципами и нормами международного права.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Договаривающиеся Стороны разрешают разногласия друг с другом мирным путем, руководствуясь Уставом Организации Объединенных Наций и общепризнанными принципами и нормами международного права, а также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Хартией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Шанхайской организации сотрудничества от 7 июня 2002 года.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уважают право друг друга на выбор пути политического, экономического, социального и культурного развития с учетом исторического опыта и национальных особенностей каждого государства.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Стороны, уважая принципы государственного суверенитета и территориальной целостности, принимают меры по недопущению на своей территории любой деятельности, противоречащей этим принципам и наносящей ущерб безопасности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не участвуют в союзах или организациях, направленных против других Договаривающихся Сторон, не поддерживают какие-либо действия, враждебные другим Договаривающимся Сторонам.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уважают принцип нерушимости границ, активно прилагают усилия к укреплению доверия в военной области в приграничных районах, исходя из решимости превратить границы друг с другом в границы вечного мира и дружбы.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Договаривающаяся Сторона в случае возникновения ситуации, ставящей под угрозу ее безопасность, может проводить консультации в рамках Организации с другими Договаривающимися Сторонами для адекватного реагирования на возникшую ситуацию.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прилагают усилия в рамках ШОС для поддержания и укрепления международного мира и безопасности, укрепляют координацию и сотрудничество в таких областях, как защита и повышение роли Организации Объединенных Наций, поддержание глобальной и региональной стабильности, продвижение международного процесса контроля над вооружениями, предотвращение распространения оружия массового уничтожения и средств его доставки, а также проводят регулярные консультации по этим вопросам.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в соответствии со своим национальным законодательством и на основе соблюдения общепризнанных принципов и норм международного права, международных договоров, участниками которых они являются, активно развивают сотрудничество по противодействию терроризму, сепаратизму и экстремизму, незаконному обороту наркотических средств, психотропных веществ и их прекурсоров, оружия, другим видам транснациональной преступной деятельности, а также незаконной миграции.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в соответствии со своим национальным законодательством и на основе международных договоров, участниками которых они являются, усиливают взаимодействие в розыске, задержании, выдаче и передаче лиц, подозреваемых, обвиняемых или осужденных за совершение преступлений, связанных с террористической, сепаратистской, эстремистской деятельностью, а также и иных преступлений.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развивают сотрудничество в области охраны государственной границы и таможенного контроля, регулирования трудовой миграции, обеспечения финансовой и информационной безопасности.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содействуют развитию контактов и сотрудничества между правоохранительными органами и органами судебной власти Договаривающихся Сторон.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развивают сотрудничество по линии министерств обороны в различных формах.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развивают сотрудничество в таких областях, как содействие реализации прав человека и основных свобод в соответствии со своими международными обязательствами и национальным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в соответствии со своими международными обязательствами, а также национальным законодательством гарантируют на своей территории обеспечение законных прав и интересов, проживающих на ней граждан других Договаривающихся Сторон, а также способствуют оказанию друг другу необходимой правовой помощи.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признают и защищают законные права и интересы друг друга в отношении имущества одной Договаривающейся Стороны, находящегося на территории другой Договаривающейся Стороны.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укрепляют экономическое сотрудничество на основе равноправия и взаимной выгоды, создают благоприятные условия для развития торговли, стимулирования инвестиций и обмена технологиями в рамках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оказывают содействие экономической деятельности, включая создание правовых условий для деятельности на своей территории юридических и физических лиц другой Договаривающейся Стороны, ведущих законную хозяйственную деятельность, а также защиту на своей территории законных прав и интересов таких юридических и физических лиц.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14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развивают сотрудничество в международных финансовых учреждениях, экономических организациях и форумах, членами которых они являются, а также в соответствии с уставными положениями таких учреждений, организаций и форумов оказывают содействие при вступлении других Договаривающихся Сторон в эти организации.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15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развивают сотрудничество в сфере промышленности, сельского хозяйства, в финансовой, энергетической, транспортной, научно-технической, инновационной, информационной, телекоммуникационной, авиакосмической и других, представляющих взаимный интерес сферах, стимулируют осуществление региональных проектов в различных формах.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16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всемерно содействуют сотрудничеству в законодательной сфере, на регулярной основе обмениваются информацией о разрабатываемых, принимаемых и действующих законах, осуществляют сотрудничество в разработке международно-правовых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поощряют обмены и сотрудничество между законодательными органами и их представителями.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17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развивают сотрудничество в сфере охраны окружающей среды, обеспечения экологической безопасности, рационального природопользования, принимают необходимые меры по разработке и реализации специальных программ и проектов в этих сферах.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18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оказывают взаимное содействие и помощь в предупреждении чрезвычайных ситуаций природного и техногенного характера и ликвидации их последствий.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19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Договаривающиеся Стороны развивают между собой обмены и сотрудничество в области культуры, искусства, образования, науки, технологий, здравоохранения, туризма, спорта и других социальных и гуманитарных сферах.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взаимно поощряют и поддерживают установление прямых связей между учреждениями культуры, образовательными, научными и исследовательскими учреждениями, осуществление совместных научно-исследовательских программ и проектов, сотрудничество в подготовке кадров, обмене студентами, учеными и специалистами.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Договаривающиеся Стороны активно способствуют созданию благоприятных условий для изучения языка и культуры других Договаривающихся Сторон.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20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не затрагивает прав и обязательств Договаривающихся Сторон по другим международным договорам, участниками которых они являются.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21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выполнения настоящего Договора, Договаривающиеся Стороны могут заключать международные договоры в конкретных областях, представляющих взаимный интерес.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22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связанные с толкованием и применением положений настоящего Договора, разрешаются путем консультаций и переговоров между Договаривающимися Сторонами.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23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подлежит ратификации.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заключается на неопределенный срок и вступает в силу с даты сдачи на хранение депозитарию последней ратификационной грамоты подписавшими его Договаривающимися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Договор остается в силе в отношении любой из Договаривающихся Сторон, пока она является государством-членом Организации. Участие Договаривающейся Стороны в настоящем Договоре прекращается автоматически с даты прекращения ее членства в ШОС.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вступления настоящего Договора в силу он открыт для присоединения любого государства, ставшего членом Организации. Для присоединяющегося государства настоящий Договор вступает в силу на тридцатый день с даты сдачи на хранение депозитарию соответствующего документа о присоединении.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24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настоящий Договор с согласия всех Договаривающихся Сторон могут вноситься изменения и дополнения, оформляемые отдельными протоколами.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25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Подлинный экземпляр настоящего Договора сдается депозитарию.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Депозитарием настоящего Договора является Секретариат Шанхайской организации сотрудничества, который в течение пятнадцати дней с даты подписания настоящего Договора направляет Договаривающимся Сторонам его заверенные копии.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26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в соответствии со  статьей 102  Устава Организации Объединенных Наций подлежит регистрации в Секретариате Организации Объединенных Наций.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Бишкеке _________ 2007 года в одном экземпляре на русском и китайском языках,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 За Китайскую Народную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                   Республику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Кыргызскую Республику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Таджикистан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За Республику Узбекистан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