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df70" w14:textId="76cd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дальнейшего развития уголовно-исполнительной системы Республики Казахстан на 2007-2009 годы</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2007 года N 673</w:t>
      </w:r>
    </w:p>
    <w:p>
      <w:pPr>
        <w:spacing w:after="0"/>
        <w:ind w:left="0"/>
        <w:jc w:val="both"/>
      </w:pPr>
      <w:bookmarkStart w:name="z1" w:id="0"/>
      <w:r>
        <w:rPr>
          <w:rFonts w:ascii="Times New Roman"/>
          <w:b w:val="false"/>
          <w:i w:val="false"/>
          <w:color w:val="000000"/>
          <w:sz w:val="28"/>
        </w:rPr>
        <w:t>
      В соответствии с Программой Правительства Республики Казахстан на 2007-2009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6 апреля 2007 года N 310 "О дальнейших мерах по реализации Стратегии развития Казахстана до 2030 года",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дальнейшего развития уголовно-исполнительной системы Республики Казахстан на 2007-2009 годы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 местным исполнительным органам, государственным органам, непосредственно подчиненным и подотчетным Президенту Республики Казахстан: </w:t>
      </w:r>
      <w:r>
        <w:br/>
      </w:r>
      <w:r>
        <w:rPr>
          <w:rFonts w:ascii="Times New Roman"/>
          <w:b w:val="false"/>
          <w:i w:val="false"/>
          <w:color w:val="000000"/>
          <w:sz w:val="28"/>
        </w:rPr>
        <w:t xml:space="preserve">
      1) принять меры по реализации Программы; </w:t>
      </w:r>
      <w:r>
        <w:br/>
      </w:r>
      <w:r>
        <w:rPr>
          <w:rFonts w:ascii="Times New Roman"/>
          <w:b w:val="false"/>
          <w:i w:val="false"/>
          <w:color w:val="000000"/>
          <w:sz w:val="28"/>
        </w:rPr>
        <w:t xml:space="preserve">
      2) ежегодно, к 10 января и 10 июля, по итогам полугодия представлять в Министерство юстиции Республики Казахстан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xml:space="preserve">
      3. Министерству юстиции Республики Казахстан, ежегодно к 15 января и 15 июля, по итогам полугодия представлять в Правительство Республики Казахстан информацию о ходе реализации Программы.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августа 2007 года N 673 </w:t>
      </w:r>
    </w:p>
    <w:bookmarkStart w:name="z6"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дальнейшего развития уголовно-исполнительной системы </w:t>
      </w:r>
      <w:r>
        <w:br/>
      </w:r>
      <w:r>
        <w:rPr>
          <w:rFonts w:ascii="Times New Roman"/>
          <w:b/>
          <w:i w:val="false"/>
          <w:color w:val="000000"/>
        </w:rPr>
        <w:t xml:space="preserve">
Республики Казахстан на 2007-2009 годы </w:t>
      </w:r>
    </w:p>
    <w:bookmarkEnd w:id="5"/>
    <w:p>
      <w:pPr>
        <w:spacing w:after="0"/>
        <w:ind w:left="0"/>
        <w:jc w:val="both"/>
      </w:pPr>
      <w:r>
        <w:rPr>
          <w:rFonts w:ascii="Times New Roman"/>
          <w:b w:val="false"/>
          <w:i w:val="false"/>
          <w:color w:val="000000"/>
          <w:sz w:val="28"/>
        </w:rPr>
        <w:t xml:space="preserve">Астана, 2007 год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Паспорт </w:t>
      </w:r>
      <w:r>
        <w:rPr>
          <w:rFonts w:ascii="Times New Roman"/>
          <w:b w:val="false"/>
          <w:i w:val="false"/>
          <w:color w:val="000000"/>
          <w:sz w:val="28"/>
        </w:rPr>
        <w:t xml:space="preserve">Программы </w:t>
      </w:r>
      <w:r>
        <w:br/>
      </w:r>
      <w:r>
        <w:rPr>
          <w:rFonts w:ascii="Times New Roman"/>
          <w:b w:val="false"/>
          <w:i w:val="false"/>
          <w:color w:val="000000"/>
          <w:sz w:val="28"/>
        </w:rPr>
        <w:t>
2. </w:t>
      </w:r>
      <w:r>
        <w:rPr>
          <w:rFonts w:ascii="Times New Roman"/>
          <w:b w:val="false"/>
          <w:i w:val="false"/>
          <w:color w:val="000000"/>
          <w:sz w:val="28"/>
        </w:rPr>
        <w:t xml:space="preserve">Введение </w:t>
      </w:r>
      <w:r>
        <w:br/>
      </w:r>
      <w:r>
        <w:rPr>
          <w:rFonts w:ascii="Times New Roman"/>
          <w:b w:val="false"/>
          <w:i w:val="false"/>
          <w:color w:val="000000"/>
          <w:sz w:val="28"/>
        </w:rPr>
        <w:t>
3. </w:t>
      </w:r>
      <w:r>
        <w:rPr>
          <w:rFonts w:ascii="Times New Roman"/>
          <w:b w:val="false"/>
          <w:i w:val="false"/>
          <w:color w:val="000000"/>
          <w:sz w:val="28"/>
        </w:rPr>
        <w:t xml:space="preserve">Анализ современного </w:t>
      </w:r>
      <w:r>
        <w:rPr>
          <w:rFonts w:ascii="Times New Roman"/>
          <w:b w:val="false"/>
          <w:i w:val="false"/>
          <w:color w:val="000000"/>
          <w:sz w:val="28"/>
        </w:rPr>
        <w:t xml:space="preserve">состояния уголовно-исполнительной системы </w:t>
      </w:r>
      <w:r>
        <w:br/>
      </w:r>
      <w:r>
        <w:rPr>
          <w:rFonts w:ascii="Times New Roman"/>
          <w:b w:val="false"/>
          <w:i w:val="false"/>
          <w:color w:val="000000"/>
          <w:sz w:val="28"/>
        </w:rPr>
        <w:t>
4. </w:t>
      </w:r>
      <w:r>
        <w:rPr>
          <w:rFonts w:ascii="Times New Roman"/>
          <w:b w:val="false"/>
          <w:i w:val="false"/>
          <w:color w:val="000000"/>
          <w:sz w:val="28"/>
        </w:rPr>
        <w:t xml:space="preserve">Цель и задачи </w:t>
      </w:r>
      <w:r>
        <w:rPr>
          <w:rFonts w:ascii="Times New Roman"/>
          <w:b w:val="false"/>
          <w:i w:val="false"/>
          <w:color w:val="000000"/>
          <w:sz w:val="28"/>
        </w:rPr>
        <w:t xml:space="preserve">Программы </w:t>
      </w:r>
      <w:r>
        <w:br/>
      </w:r>
      <w:r>
        <w:rPr>
          <w:rFonts w:ascii="Times New Roman"/>
          <w:b w:val="false"/>
          <w:i w:val="false"/>
          <w:color w:val="000000"/>
          <w:sz w:val="28"/>
        </w:rPr>
        <w:t>
5. </w:t>
      </w:r>
      <w:r>
        <w:rPr>
          <w:rFonts w:ascii="Times New Roman"/>
          <w:b w:val="false"/>
          <w:i w:val="false"/>
          <w:color w:val="000000"/>
          <w:sz w:val="28"/>
        </w:rPr>
        <w:t xml:space="preserve">Основные направления </w:t>
      </w:r>
      <w:r>
        <w:rPr>
          <w:rFonts w:ascii="Times New Roman"/>
          <w:b w:val="false"/>
          <w:i w:val="false"/>
          <w:color w:val="000000"/>
          <w:sz w:val="28"/>
        </w:rPr>
        <w:t xml:space="preserve">развития и механизм реализации Программы </w:t>
      </w:r>
      <w:r>
        <w:br/>
      </w:r>
      <w:r>
        <w:rPr>
          <w:rFonts w:ascii="Times New Roman"/>
          <w:b w:val="false"/>
          <w:i w:val="false"/>
          <w:color w:val="000000"/>
          <w:sz w:val="28"/>
        </w:rPr>
        <w:t>
6. </w:t>
      </w:r>
      <w:r>
        <w:rPr>
          <w:rFonts w:ascii="Times New Roman"/>
          <w:b w:val="false"/>
          <w:i w:val="false"/>
          <w:color w:val="000000"/>
          <w:sz w:val="28"/>
        </w:rPr>
        <w:t xml:space="preserve">Необходимые ресурсы </w:t>
      </w:r>
      <w:r>
        <w:rPr>
          <w:rFonts w:ascii="Times New Roman"/>
          <w:b w:val="false"/>
          <w:i w:val="false"/>
          <w:color w:val="000000"/>
          <w:sz w:val="28"/>
        </w:rPr>
        <w:t xml:space="preserve">и источники их финансирования </w:t>
      </w:r>
      <w:r>
        <w:br/>
      </w:r>
      <w:r>
        <w:rPr>
          <w:rFonts w:ascii="Times New Roman"/>
          <w:b w:val="false"/>
          <w:i w:val="false"/>
          <w:color w:val="000000"/>
          <w:sz w:val="28"/>
        </w:rPr>
        <w:t>
7. </w:t>
      </w:r>
      <w:r>
        <w:rPr>
          <w:rFonts w:ascii="Times New Roman"/>
          <w:b w:val="false"/>
          <w:i w:val="false"/>
          <w:color w:val="000000"/>
          <w:sz w:val="28"/>
        </w:rPr>
        <w:t xml:space="preserve">Ожидаемые результаты </w:t>
      </w:r>
      <w:r>
        <w:rPr>
          <w:rFonts w:ascii="Times New Roman"/>
          <w:b w:val="false"/>
          <w:i w:val="false"/>
          <w:color w:val="000000"/>
          <w:sz w:val="28"/>
        </w:rPr>
        <w:t xml:space="preserve">от реализации Программы </w:t>
      </w:r>
      <w:r>
        <w:br/>
      </w:r>
      <w:r>
        <w:rPr>
          <w:rFonts w:ascii="Times New Roman"/>
          <w:b w:val="false"/>
          <w:i w:val="false"/>
          <w:color w:val="000000"/>
          <w:sz w:val="28"/>
        </w:rPr>
        <w:t>
8. </w:t>
      </w:r>
      <w:r>
        <w:rPr>
          <w:rFonts w:ascii="Times New Roman"/>
          <w:b w:val="false"/>
          <w:i w:val="false"/>
          <w:color w:val="000000"/>
          <w:sz w:val="28"/>
        </w:rPr>
        <w:t xml:space="preserve">План мероприятий </w:t>
      </w:r>
      <w:r>
        <w:rPr>
          <w:rFonts w:ascii="Times New Roman"/>
          <w:b w:val="false"/>
          <w:i w:val="false"/>
          <w:color w:val="000000"/>
          <w:sz w:val="28"/>
        </w:rPr>
        <w:t xml:space="preserve">по реализации Программы </w:t>
      </w:r>
    </w:p>
    <w:bookmarkStart w:name="z7" w:id="6"/>
    <w:p>
      <w:pPr>
        <w:spacing w:after="0"/>
        <w:ind w:left="0"/>
        <w:jc w:val="left"/>
      </w:pPr>
      <w:r>
        <w:rPr>
          <w:rFonts w:ascii="Times New Roman"/>
          <w:b/>
          <w:i w:val="false"/>
          <w:color w:val="000000"/>
        </w:rPr>
        <w:t xml:space="preserve"> 
1. Паспорт Программы </w:t>
      </w:r>
    </w:p>
    <w:bookmarkEnd w:id="6"/>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22.01.2009 </w:t>
      </w:r>
      <w:r>
        <w:rPr>
          <w:rFonts w:ascii="Times New Roman"/>
          <w:b w:val="false"/>
          <w:i w:val="false"/>
          <w:color w:val="ff0000"/>
          <w:sz w:val="28"/>
        </w:rPr>
        <w:t xml:space="preserve">N 34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          Программа дальнейшего развития </w:t>
      </w:r>
      <w:r>
        <w:br/>
      </w:r>
      <w:r>
        <w:rPr>
          <w:rFonts w:ascii="Times New Roman"/>
          <w:b w:val="false"/>
          <w:i w:val="false"/>
          <w:color w:val="000000"/>
          <w:sz w:val="28"/>
        </w:rPr>
        <w:t xml:space="preserve">
                      уголовно-исполнительной системы Республики </w:t>
      </w:r>
      <w:r>
        <w:br/>
      </w:r>
      <w:r>
        <w:rPr>
          <w:rFonts w:ascii="Times New Roman"/>
          <w:b w:val="false"/>
          <w:i w:val="false"/>
          <w:color w:val="000000"/>
          <w:sz w:val="28"/>
        </w:rPr>
        <w:t xml:space="preserve">
                      Казахстан на 2007-2009 годы </w:t>
      </w:r>
    </w:p>
    <w:p>
      <w:pPr>
        <w:spacing w:after="0"/>
        <w:ind w:left="0"/>
        <w:jc w:val="both"/>
      </w:pPr>
      <w:r>
        <w:rPr>
          <w:rFonts w:ascii="Times New Roman"/>
          <w:b/>
          <w:i w:val="false"/>
          <w:color w:val="000000"/>
          <w:sz w:val="28"/>
        </w:rPr>
        <w:t xml:space="preserve">Основание для </w:t>
      </w:r>
      <w:r>
        <w:rPr>
          <w:rFonts w:ascii="Times New Roman"/>
          <w:b w:val="false"/>
          <w:i w:val="false"/>
          <w:color w:val="000000"/>
          <w:sz w:val="28"/>
        </w:rPr>
        <w:t xml:space="preserve">         Программа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разработки </w:t>
      </w:r>
      <w:r>
        <w:rPr>
          <w:rFonts w:ascii="Times New Roman"/>
          <w:b w:val="false"/>
          <w:i w:val="false"/>
          <w:color w:val="000000"/>
          <w:sz w:val="28"/>
        </w:rPr>
        <w:t xml:space="preserve">           на 2007-2009 годы, утвержденная Указом </w:t>
      </w:r>
      <w:r>
        <w:br/>
      </w:r>
      <w:r>
        <w:rPr>
          <w:rFonts w:ascii="Times New Roman"/>
          <w:b w:val="false"/>
          <w:i w:val="false"/>
          <w:color w:val="000000"/>
          <w:sz w:val="28"/>
        </w:rPr>
        <w:t xml:space="preserve">
                      Президента Республики Казахстан от 6 апреля </w:t>
      </w:r>
      <w:r>
        <w:br/>
      </w:r>
      <w:r>
        <w:rPr>
          <w:rFonts w:ascii="Times New Roman"/>
          <w:b w:val="false"/>
          <w:i w:val="false"/>
          <w:color w:val="000000"/>
          <w:sz w:val="28"/>
        </w:rPr>
        <w:t xml:space="preserve">
                      2007 года N 310 "О дальнейших мерах по </w:t>
      </w:r>
      <w:r>
        <w:br/>
      </w:r>
      <w:r>
        <w:rPr>
          <w:rFonts w:ascii="Times New Roman"/>
          <w:b w:val="false"/>
          <w:i w:val="false"/>
          <w:color w:val="000000"/>
          <w:sz w:val="28"/>
        </w:rPr>
        <w:t xml:space="preserve">
                      реализации Стратегии развития Казахстана до </w:t>
      </w:r>
      <w:r>
        <w:br/>
      </w:r>
      <w:r>
        <w:rPr>
          <w:rFonts w:ascii="Times New Roman"/>
          <w:b w:val="false"/>
          <w:i w:val="false"/>
          <w:color w:val="000000"/>
          <w:sz w:val="28"/>
        </w:rPr>
        <w:t xml:space="preserve">
                      2030 года" </w:t>
      </w:r>
      <w:r>
        <w:br/>
      </w:r>
      <w:r>
        <w:rPr>
          <w:rFonts w:ascii="Times New Roman"/>
          <w:b w:val="false"/>
          <w:i w:val="false"/>
          <w:color w:val="000000"/>
          <w:sz w:val="28"/>
        </w:rPr>
        <w:t xml:space="preserve">
                       План мероприятий по исполнению </w:t>
      </w:r>
      <w:r>
        <w:br/>
      </w:r>
      <w:r>
        <w:rPr>
          <w:rFonts w:ascii="Times New Roman"/>
          <w:b w:val="false"/>
          <w:i w:val="false"/>
          <w:color w:val="000000"/>
          <w:sz w:val="28"/>
        </w:rPr>
        <w:t xml:space="preserve">
                      Общенационального плана основных направлений </w:t>
      </w:r>
      <w:r>
        <w:br/>
      </w:r>
      <w:r>
        <w:rPr>
          <w:rFonts w:ascii="Times New Roman"/>
          <w:b w:val="false"/>
          <w:i w:val="false"/>
          <w:color w:val="000000"/>
          <w:sz w:val="28"/>
        </w:rPr>
        <w:t xml:space="preserve">
                      (мероприятий) по реализации ежегодных </w:t>
      </w:r>
      <w:r>
        <w:br/>
      </w:r>
      <w:r>
        <w:rPr>
          <w:rFonts w:ascii="Times New Roman"/>
          <w:b w:val="false"/>
          <w:i w:val="false"/>
          <w:color w:val="000000"/>
          <w:sz w:val="28"/>
        </w:rPr>
        <w:t xml:space="preserve">
                      2005-2007 годов посланий Главы государства </w:t>
      </w:r>
      <w:r>
        <w:br/>
      </w:r>
      <w:r>
        <w:rPr>
          <w:rFonts w:ascii="Times New Roman"/>
          <w:b w:val="false"/>
          <w:i w:val="false"/>
          <w:color w:val="000000"/>
          <w:sz w:val="28"/>
        </w:rPr>
        <w:t xml:space="preserve">
                      народу Казахстана и Программы Правительства </w:t>
      </w:r>
      <w:r>
        <w:br/>
      </w:r>
      <w:r>
        <w:rPr>
          <w:rFonts w:ascii="Times New Roman"/>
          <w:b w:val="false"/>
          <w:i w:val="false"/>
          <w:color w:val="000000"/>
          <w:sz w:val="28"/>
        </w:rPr>
        <w:t xml:space="preserve">
                      Республики Казахстан на 2007-2009 годы, </w:t>
      </w:r>
      <w:r>
        <w:br/>
      </w:r>
      <w:r>
        <w:rPr>
          <w:rFonts w:ascii="Times New Roman"/>
          <w:b w:val="false"/>
          <w:i w:val="false"/>
          <w:color w:val="000000"/>
          <w:sz w:val="28"/>
        </w:rPr>
        <w:t xml:space="preserve">
                      утвержденный постановлением Правительства </w:t>
      </w:r>
      <w:r>
        <w:br/>
      </w:r>
      <w:r>
        <w:rPr>
          <w:rFonts w:ascii="Times New Roman"/>
          <w:b w:val="false"/>
          <w:i w:val="false"/>
          <w:color w:val="000000"/>
          <w:sz w:val="28"/>
        </w:rPr>
        <w:t xml:space="preserve">
                      Республики Казахстан от 20 апреля 2007 года </w:t>
      </w:r>
      <w:r>
        <w:br/>
      </w:r>
      <w:r>
        <w:rPr>
          <w:rFonts w:ascii="Times New Roman"/>
          <w:b w:val="false"/>
          <w:i w:val="false"/>
          <w:color w:val="000000"/>
          <w:sz w:val="28"/>
        </w:rPr>
        <w:t xml:space="preserve">
                      N 319 </w:t>
      </w:r>
    </w:p>
    <w:p>
      <w:pPr>
        <w:spacing w:after="0"/>
        <w:ind w:left="0"/>
        <w:jc w:val="both"/>
      </w:pPr>
      <w:r>
        <w:rPr>
          <w:rFonts w:ascii="Times New Roman"/>
          <w:b/>
          <w:i w:val="false"/>
          <w:color w:val="000000"/>
          <w:sz w:val="28"/>
        </w:rPr>
        <w:t xml:space="preserve">Ответственный за </w:t>
      </w:r>
      <w:r>
        <w:rPr>
          <w:rFonts w:ascii="Times New Roman"/>
          <w:b w:val="false"/>
          <w:i w:val="false"/>
          <w:color w:val="000000"/>
          <w:sz w:val="28"/>
        </w:rPr>
        <w:t xml:space="preserve">      Министерство юстиции Республики Казахстан </w:t>
      </w:r>
      <w:r>
        <w:br/>
      </w:r>
      <w:r>
        <w:rPr>
          <w:rFonts w:ascii="Times New Roman"/>
          <w:b w:val="false"/>
          <w:i w:val="false"/>
          <w:color w:val="000000"/>
          <w:sz w:val="28"/>
        </w:rPr>
        <w:t>
</w:t>
      </w:r>
      <w:r>
        <w:rPr>
          <w:rFonts w:ascii="Times New Roman"/>
          <w:b/>
          <w:i w:val="false"/>
          <w:color w:val="000000"/>
          <w:sz w:val="28"/>
        </w:rPr>
        <w:t xml:space="preserve">разработку </w:t>
      </w:r>
    </w:p>
    <w:p>
      <w:pPr>
        <w:spacing w:after="0"/>
        <w:ind w:left="0"/>
        <w:jc w:val="both"/>
      </w:pPr>
      <w:r>
        <w:rPr>
          <w:rFonts w:ascii="Times New Roman"/>
          <w:b/>
          <w:i w:val="false"/>
          <w:color w:val="000000"/>
          <w:sz w:val="28"/>
        </w:rPr>
        <w:t xml:space="preserve">Цель </w:t>
      </w:r>
      <w:r>
        <w:rPr>
          <w:rFonts w:ascii="Times New Roman"/>
          <w:b w:val="false"/>
          <w:i w:val="false"/>
          <w:color w:val="000000"/>
          <w:sz w:val="28"/>
        </w:rPr>
        <w:t xml:space="preserve">                  Повышение эффективности работы </w:t>
      </w:r>
      <w:r>
        <w:br/>
      </w:r>
      <w:r>
        <w:rPr>
          <w:rFonts w:ascii="Times New Roman"/>
          <w:b w:val="false"/>
          <w:i w:val="false"/>
          <w:color w:val="000000"/>
          <w:sz w:val="28"/>
        </w:rPr>
        <w:t xml:space="preserve">
                      уголовно-исполнительной системы </w:t>
      </w:r>
    </w:p>
    <w:p>
      <w:pPr>
        <w:spacing w:after="0"/>
        <w:ind w:left="0"/>
        <w:jc w:val="both"/>
      </w:pPr>
      <w:r>
        <w:rPr>
          <w:rFonts w:ascii="Times New Roman"/>
          <w:b/>
          <w:i w:val="false"/>
          <w:color w:val="000000"/>
          <w:sz w:val="28"/>
        </w:rPr>
        <w:t xml:space="preserve">Задачи </w:t>
      </w:r>
      <w:r>
        <w:rPr>
          <w:rFonts w:ascii="Times New Roman"/>
          <w:b w:val="false"/>
          <w:i w:val="false"/>
          <w:color w:val="000000"/>
          <w:sz w:val="28"/>
        </w:rPr>
        <w:t xml:space="preserve">                Совершенствование организации управления УИС </w:t>
      </w:r>
      <w:r>
        <w:br/>
      </w:r>
      <w:r>
        <w:rPr>
          <w:rFonts w:ascii="Times New Roman"/>
          <w:b w:val="false"/>
          <w:i w:val="false"/>
          <w:color w:val="000000"/>
          <w:sz w:val="28"/>
        </w:rPr>
        <w:t xml:space="preserve">
                      и улучшение условий содержания лиц в </w:t>
      </w:r>
      <w:r>
        <w:br/>
      </w:r>
      <w:r>
        <w:rPr>
          <w:rFonts w:ascii="Times New Roman"/>
          <w:b w:val="false"/>
          <w:i w:val="false"/>
          <w:color w:val="000000"/>
          <w:sz w:val="28"/>
        </w:rPr>
        <w:t xml:space="preserve">
                      учреждениях УИС </w:t>
      </w:r>
      <w:r>
        <w:br/>
      </w:r>
      <w:r>
        <w:rPr>
          <w:rFonts w:ascii="Times New Roman"/>
          <w:b w:val="false"/>
          <w:i w:val="false"/>
          <w:color w:val="000000"/>
          <w:sz w:val="28"/>
        </w:rPr>
        <w:t xml:space="preserve">
                       Повышение эффективности исполнения уголовных </w:t>
      </w:r>
      <w:r>
        <w:br/>
      </w:r>
      <w:r>
        <w:rPr>
          <w:rFonts w:ascii="Times New Roman"/>
          <w:b w:val="false"/>
          <w:i w:val="false"/>
          <w:color w:val="000000"/>
          <w:sz w:val="28"/>
        </w:rPr>
        <w:t xml:space="preserve">
                      наказаний, обеспечение трудозанятости </w:t>
      </w:r>
      <w:r>
        <w:br/>
      </w:r>
      <w:r>
        <w:rPr>
          <w:rFonts w:ascii="Times New Roman"/>
          <w:b w:val="false"/>
          <w:i w:val="false"/>
          <w:color w:val="000000"/>
          <w:sz w:val="28"/>
        </w:rPr>
        <w:t xml:space="preserve">
                      осужденных, создание условий для социальной </w:t>
      </w:r>
      <w:r>
        <w:br/>
      </w:r>
      <w:r>
        <w:rPr>
          <w:rFonts w:ascii="Times New Roman"/>
          <w:b w:val="false"/>
          <w:i w:val="false"/>
          <w:color w:val="000000"/>
          <w:sz w:val="28"/>
        </w:rPr>
        <w:t xml:space="preserve">
                      реабилитации лиц, освобожденных из мест </w:t>
      </w:r>
      <w:r>
        <w:br/>
      </w:r>
      <w:r>
        <w:rPr>
          <w:rFonts w:ascii="Times New Roman"/>
          <w:b w:val="false"/>
          <w:i w:val="false"/>
          <w:color w:val="000000"/>
          <w:sz w:val="28"/>
        </w:rPr>
        <w:t xml:space="preserve">
                      лишения свободы </w:t>
      </w:r>
      <w:r>
        <w:br/>
      </w:r>
      <w:r>
        <w:rPr>
          <w:rFonts w:ascii="Times New Roman"/>
          <w:b w:val="false"/>
          <w:i w:val="false"/>
          <w:color w:val="000000"/>
          <w:sz w:val="28"/>
        </w:rPr>
        <w:t xml:space="preserve">
                       Повышение эффективности мер </w:t>
      </w:r>
      <w:r>
        <w:br/>
      </w:r>
      <w:r>
        <w:rPr>
          <w:rFonts w:ascii="Times New Roman"/>
          <w:b w:val="false"/>
          <w:i w:val="false"/>
          <w:color w:val="000000"/>
          <w:sz w:val="28"/>
        </w:rPr>
        <w:t xml:space="preserve">
                      уголовно-правового воздействия, не связанных </w:t>
      </w:r>
      <w:r>
        <w:br/>
      </w:r>
      <w:r>
        <w:rPr>
          <w:rFonts w:ascii="Times New Roman"/>
          <w:b w:val="false"/>
          <w:i w:val="false"/>
          <w:color w:val="000000"/>
          <w:sz w:val="28"/>
        </w:rPr>
        <w:t xml:space="preserve">
                      с изоляцией осужденных от общества </w:t>
      </w:r>
      <w:r>
        <w:br/>
      </w:r>
      <w:r>
        <w:rPr>
          <w:rFonts w:ascii="Times New Roman"/>
          <w:b w:val="false"/>
          <w:i w:val="false"/>
          <w:color w:val="000000"/>
          <w:sz w:val="28"/>
        </w:rPr>
        <w:t xml:space="preserve">
                       Укрепление кадрового состава, </w:t>
      </w:r>
      <w:r>
        <w:br/>
      </w:r>
      <w:r>
        <w:rPr>
          <w:rFonts w:ascii="Times New Roman"/>
          <w:b w:val="false"/>
          <w:i w:val="false"/>
          <w:color w:val="000000"/>
          <w:sz w:val="28"/>
        </w:rPr>
        <w:t xml:space="preserve">
                      совершенствование системы профессиональной </w:t>
      </w:r>
      <w:r>
        <w:br/>
      </w:r>
      <w:r>
        <w:rPr>
          <w:rFonts w:ascii="Times New Roman"/>
          <w:b w:val="false"/>
          <w:i w:val="false"/>
          <w:color w:val="000000"/>
          <w:sz w:val="28"/>
        </w:rPr>
        <w:t xml:space="preserve">
                      подготовки сотрудников, повышение правовой и </w:t>
      </w:r>
      <w:r>
        <w:br/>
      </w:r>
      <w:r>
        <w:rPr>
          <w:rFonts w:ascii="Times New Roman"/>
          <w:b w:val="false"/>
          <w:i w:val="false"/>
          <w:color w:val="000000"/>
          <w:sz w:val="28"/>
        </w:rPr>
        <w:t xml:space="preserve">
                      социальной защищенности персонала учреждений </w:t>
      </w:r>
      <w:r>
        <w:br/>
      </w:r>
      <w:r>
        <w:rPr>
          <w:rFonts w:ascii="Times New Roman"/>
          <w:b w:val="false"/>
          <w:i w:val="false"/>
          <w:color w:val="000000"/>
          <w:sz w:val="28"/>
        </w:rPr>
        <w:t xml:space="preserve">
                      УИС, снижение количества коррупционных </w:t>
      </w:r>
      <w:r>
        <w:br/>
      </w:r>
      <w:r>
        <w:rPr>
          <w:rFonts w:ascii="Times New Roman"/>
          <w:b w:val="false"/>
          <w:i w:val="false"/>
          <w:color w:val="000000"/>
          <w:sz w:val="28"/>
        </w:rPr>
        <w:t xml:space="preserve">
                      правонарушений среди сотрудников УИС </w:t>
      </w:r>
    </w:p>
    <w:p>
      <w:pPr>
        <w:spacing w:after="0"/>
        <w:ind w:left="0"/>
        <w:jc w:val="both"/>
      </w:pPr>
      <w:r>
        <w:rPr>
          <w:rFonts w:ascii="Times New Roman"/>
          <w:b/>
          <w:i w:val="false"/>
          <w:color w:val="000000"/>
          <w:sz w:val="28"/>
        </w:rPr>
        <w:t xml:space="preserve">Источники </w:t>
      </w:r>
      <w:r>
        <w:rPr>
          <w:rFonts w:ascii="Times New Roman"/>
          <w:b w:val="false"/>
          <w:i w:val="false"/>
          <w:color w:val="000000"/>
          <w:sz w:val="28"/>
        </w:rPr>
        <w:t xml:space="preserve">             Средства республиканского бюджета на срок с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       2007 по 2009 годы в сумме 11 млрд. 466 млн. </w:t>
      </w:r>
      <w:r>
        <w:br/>
      </w:r>
      <w:r>
        <w:rPr>
          <w:rFonts w:ascii="Times New Roman"/>
          <w:b w:val="false"/>
          <w:i w:val="false"/>
          <w:color w:val="000000"/>
          <w:sz w:val="28"/>
        </w:rPr>
        <w:t xml:space="preserve">
                      309 тыс. тенге </w:t>
      </w:r>
    </w:p>
    <w:p>
      <w:pPr>
        <w:spacing w:after="0"/>
        <w:ind w:left="0"/>
        <w:jc w:val="both"/>
      </w:pPr>
      <w:r>
        <w:rPr>
          <w:rFonts w:ascii="Times New Roman"/>
          <w:b/>
          <w:i w:val="false"/>
          <w:color w:val="000000"/>
          <w:sz w:val="28"/>
        </w:rPr>
        <w:t xml:space="preserve">Ожидаемые </w:t>
      </w:r>
      <w:r>
        <w:rPr>
          <w:rFonts w:ascii="Times New Roman"/>
          <w:b w:val="false"/>
          <w:i w:val="false"/>
          <w:color w:val="000000"/>
          <w:sz w:val="28"/>
        </w:rPr>
        <w:t xml:space="preserve">             Повышение эффективности работы УИС, в том </w:t>
      </w:r>
      <w:r>
        <w:br/>
      </w:r>
      <w:r>
        <w:rPr>
          <w:rFonts w:ascii="Times New Roman"/>
          <w:b w:val="false"/>
          <w:i w:val="false"/>
          <w:color w:val="000000"/>
          <w:sz w:val="28"/>
        </w:rPr>
        <w:t>
</w:t>
      </w:r>
      <w:r>
        <w:rPr>
          <w:rFonts w:ascii="Times New Roman"/>
          <w:b/>
          <w:i w:val="false"/>
          <w:color w:val="000000"/>
          <w:sz w:val="28"/>
        </w:rPr>
        <w:t xml:space="preserve">результаты </w:t>
      </w:r>
      <w:r>
        <w:rPr>
          <w:rFonts w:ascii="Times New Roman"/>
          <w:b w:val="false"/>
          <w:i w:val="false"/>
          <w:color w:val="000000"/>
          <w:sz w:val="28"/>
        </w:rPr>
        <w:t xml:space="preserve">           числе в части организации оперативной и </w:t>
      </w:r>
      <w:r>
        <w:br/>
      </w:r>
      <w:r>
        <w:rPr>
          <w:rFonts w:ascii="Times New Roman"/>
          <w:b w:val="false"/>
          <w:i w:val="false"/>
          <w:color w:val="000000"/>
          <w:sz w:val="28"/>
        </w:rPr>
        <w:t xml:space="preserve">
                      режимной работы, снижения уровня и рецидива </w:t>
      </w:r>
      <w:r>
        <w:br/>
      </w:r>
      <w:r>
        <w:rPr>
          <w:rFonts w:ascii="Times New Roman"/>
          <w:b w:val="false"/>
          <w:i w:val="false"/>
          <w:color w:val="000000"/>
          <w:sz w:val="28"/>
        </w:rPr>
        <w:t xml:space="preserve">
                      преступности, смертности в местах лишения </w:t>
      </w:r>
      <w:r>
        <w:br/>
      </w:r>
      <w:r>
        <w:rPr>
          <w:rFonts w:ascii="Times New Roman"/>
          <w:b w:val="false"/>
          <w:i w:val="false"/>
          <w:color w:val="000000"/>
          <w:sz w:val="28"/>
        </w:rPr>
        <w:t xml:space="preserve">
                      свободы </w:t>
      </w:r>
      <w:r>
        <w:br/>
      </w:r>
      <w:r>
        <w:rPr>
          <w:rFonts w:ascii="Times New Roman"/>
          <w:b w:val="false"/>
          <w:i w:val="false"/>
          <w:color w:val="000000"/>
          <w:sz w:val="28"/>
        </w:rPr>
        <w:t xml:space="preserve">
                       Увеличение количества занятых трудом </w:t>
      </w:r>
      <w:r>
        <w:br/>
      </w:r>
      <w:r>
        <w:rPr>
          <w:rFonts w:ascii="Times New Roman"/>
          <w:b w:val="false"/>
          <w:i w:val="false"/>
          <w:color w:val="000000"/>
          <w:sz w:val="28"/>
        </w:rPr>
        <w:t xml:space="preserve">
                      осужденных </w:t>
      </w:r>
      <w:r>
        <w:br/>
      </w:r>
      <w:r>
        <w:rPr>
          <w:rFonts w:ascii="Times New Roman"/>
          <w:b w:val="false"/>
          <w:i w:val="false"/>
          <w:color w:val="000000"/>
          <w:sz w:val="28"/>
        </w:rPr>
        <w:t xml:space="preserve">
                       Создание условий для социальной реабилитации </w:t>
      </w:r>
      <w:r>
        <w:br/>
      </w:r>
      <w:r>
        <w:rPr>
          <w:rFonts w:ascii="Times New Roman"/>
          <w:b w:val="false"/>
          <w:i w:val="false"/>
          <w:color w:val="000000"/>
          <w:sz w:val="28"/>
        </w:rPr>
        <w:t xml:space="preserve">
                      лиц, освобожденных из мест лишения свободы </w:t>
      </w:r>
      <w:r>
        <w:br/>
      </w:r>
      <w:r>
        <w:rPr>
          <w:rFonts w:ascii="Times New Roman"/>
          <w:b w:val="false"/>
          <w:i w:val="false"/>
          <w:color w:val="000000"/>
          <w:sz w:val="28"/>
        </w:rPr>
        <w:t xml:space="preserve">
                       Повышение эффективности исполнения </w:t>
      </w:r>
      <w:r>
        <w:br/>
      </w:r>
      <w:r>
        <w:rPr>
          <w:rFonts w:ascii="Times New Roman"/>
          <w:b w:val="false"/>
          <w:i w:val="false"/>
          <w:color w:val="000000"/>
          <w:sz w:val="28"/>
        </w:rPr>
        <w:t xml:space="preserve">
                      альтернативных мер наказания. Снижение </w:t>
      </w:r>
      <w:r>
        <w:br/>
      </w:r>
      <w:r>
        <w:rPr>
          <w:rFonts w:ascii="Times New Roman"/>
          <w:b w:val="false"/>
          <w:i w:val="false"/>
          <w:color w:val="000000"/>
          <w:sz w:val="28"/>
        </w:rPr>
        <w:t xml:space="preserve">
                      повторной преступности среди осужденных к </w:t>
      </w:r>
      <w:r>
        <w:br/>
      </w:r>
      <w:r>
        <w:rPr>
          <w:rFonts w:ascii="Times New Roman"/>
          <w:b w:val="false"/>
          <w:i w:val="false"/>
          <w:color w:val="000000"/>
          <w:sz w:val="28"/>
        </w:rPr>
        <w:t xml:space="preserve">
                      наказаниям, не связанным с лишением свободы </w:t>
      </w:r>
      <w:r>
        <w:br/>
      </w:r>
      <w:r>
        <w:rPr>
          <w:rFonts w:ascii="Times New Roman"/>
          <w:b w:val="false"/>
          <w:i w:val="false"/>
          <w:color w:val="000000"/>
          <w:sz w:val="28"/>
        </w:rPr>
        <w:t xml:space="preserve">
                       Улучшение качественного состава сотрудников </w:t>
      </w:r>
      <w:r>
        <w:br/>
      </w:r>
      <w:r>
        <w:rPr>
          <w:rFonts w:ascii="Times New Roman"/>
          <w:b w:val="false"/>
          <w:i w:val="false"/>
          <w:color w:val="000000"/>
          <w:sz w:val="28"/>
        </w:rPr>
        <w:t xml:space="preserve">
                      УИС, создание условий для снижения </w:t>
      </w:r>
      <w:r>
        <w:br/>
      </w:r>
      <w:r>
        <w:rPr>
          <w:rFonts w:ascii="Times New Roman"/>
          <w:b w:val="false"/>
          <w:i w:val="false"/>
          <w:color w:val="000000"/>
          <w:sz w:val="28"/>
        </w:rPr>
        <w:t xml:space="preserve">
                      коррупционных проявлений среди сотрудников УИС </w:t>
      </w:r>
    </w:p>
    <w:p>
      <w:pPr>
        <w:spacing w:after="0"/>
        <w:ind w:left="0"/>
        <w:jc w:val="both"/>
      </w:pPr>
      <w:r>
        <w:rPr>
          <w:rFonts w:ascii="Times New Roman"/>
          <w:b/>
          <w:i w:val="false"/>
          <w:color w:val="000000"/>
          <w:sz w:val="28"/>
        </w:rPr>
        <w:t xml:space="preserve">Сроки реализации </w:t>
      </w:r>
      <w:r>
        <w:rPr>
          <w:rFonts w:ascii="Times New Roman"/>
          <w:b w:val="false"/>
          <w:i w:val="false"/>
          <w:color w:val="000000"/>
          <w:sz w:val="28"/>
        </w:rPr>
        <w:t xml:space="preserve">      2007-2009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2. Введение </w:t>
      </w:r>
    </w:p>
    <w:bookmarkEnd w:id="7"/>
    <w:p>
      <w:pPr>
        <w:spacing w:after="0"/>
        <w:ind w:left="0"/>
        <w:jc w:val="both"/>
      </w:pPr>
      <w:r>
        <w:rPr>
          <w:rFonts w:ascii="Times New Roman"/>
          <w:b w:val="false"/>
          <w:i w:val="false"/>
          <w:color w:val="000000"/>
          <w:sz w:val="28"/>
        </w:rPr>
        <w:t>       Программа развития уголовно-исполнительной системы Республики Казахстан на 2007-2009 годы (далее - Программа) разработана во исполнение Программы Правительства Республики Казахстан на 2007-2009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6 апреля 2007 года N 310 "О дальнейших мерах по реализации Стратегии развития Казахстана до 2030 года" и пункта 195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от 20 апреля 2007 года N 319. </w:t>
      </w:r>
      <w:r>
        <w:br/>
      </w:r>
      <w:r>
        <w:rPr>
          <w:rFonts w:ascii="Times New Roman"/>
          <w:b w:val="false"/>
          <w:i w:val="false"/>
          <w:color w:val="000000"/>
          <w:sz w:val="28"/>
        </w:rPr>
        <w:t xml:space="preserve">
      За последнее десятилетие в рамках совершенствования УИС в Республике Казахстан реализован ряд программ, преемственность между которыми позволила поэтапно решить ряд приоритетных вопросов и достичь определенных положительных результатов. Так, значительно расширены права осужденных, стала более эффективной социальная и правовая их защищенность, законодательно закреплена прогрессивная система отбывания наказаний, укрепляется материально-техническая база ИУ и СИ, снижена плотность тюремного населения. </w:t>
      </w:r>
      <w:r>
        <w:br/>
      </w:r>
      <w:r>
        <w:rPr>
          <w:rFonts w:ascii="Times New Roman"/>
          <w:b w:val="false"/>
          <w:i w:val="false"/>
          <w:color w:val="000000"/>
          <w:sz w:val="28"/>
        </w:rPr>
        <w:t xml:space="preserve">
      Разрешение проблем, связанных с эффективной реализацией уголовно-исполнительной политики, имеет существенное значение для государства и общества, поскольку влияет как на общую криминогенную ситуацию в стране, так и на уровень криминализации общества в целом, то есть на качество и уровень защищенности законных прав и интересов граждан. Таким образом, вопросы организации эффективной системы исполнения уголовных наказаний, должной организации деятельности уполномоченного государственного органа и действенной системы адаптации лиц, освобожденных из мест лишения свободы, имеют особую актуальность. </w:t>
      </w:r>
      <w:r>
        <w:br/>
      </w:r>
      <w:r>
        <w:rPr>
          <w:rFonts w:ascii="Times New Roman"/>
          <w:b w:val="false"/>
          <w:i w:val="false"/>
          <w:color w:val="000000"/>
          <w:sz w:val="28"/>
        </w:rPr>
        <w:t xml:space="preserve">
      В связи с этим реализация комплекса задач по дальнейшему развитию уголовно-исполнительной системы невозможна без постоянной государственной поддержки, взаимодействия с иными государственными органами и активного сотрудничества с международными организациями, что и обусловливает необходимость разработки Программы, мероприятия по реализации которой должны способствовать эффективному решению проблем и приоритетов, характерных для данного этапа развития общества, с соблюдением принципа преемственности по отношению к ранее принятым программным документам в сфере исполнения наказаний с применением международного опыта и передовой практики иностранных государств в данной области. </w:t>
      </w:r>
    </w:p>
    <w:bookmarkStart w:name="z9" w:id="8"/>
    <w:p>
      <w:pPr>
        <w:spacing w:after="0"/>
        <w:ind w:left="0"/>
        <w:jc w:val="left"/>
      </w:pPr>
      <w:r>
        <w:rPr>
          <w:rFonts w:ascii="Times New Roman"/>
          <w:b/>
          <w:i w:val="false"/>
          <w:color w:val="000000"/>
        </w:rPr>
        <w:t xml:space="preserve"> 
3. Анализ современного состояния уголовно-исполнительной системы </w:t>
      </w:r>
    </w:p>
    <w:bookmarkEnd w:id="8"/>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22.01.2009 </w:t>
      </w:r>
      <w:r>
        <w:rPr>
          <w:rFonts w:ascii="Times New Roman"/>
          <w:b w:val="false"/>
          <w:i w:val="false"/>
          <w:color w:val="ff0000"/>
          <w:sz w:val="28"/>
        </w:rPr>
        <w:t xml:space="preserve">N 34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С введением в действие с 1998 года </w:t>
      </w:r>
      <w:r>
        <w:rPr>
          <w:rFonts w:ascii="Times New Roman"/>
          <w:b w:val="false"/>
          <w:i w:val="false"/>
          <w:color w:val="000000"/>
          <w:sz w:val="28"/>
        </w:rPr>
        <w:t xml:space="preserve">Уголовно-исполнительного кодекса </w:t>
      </w:r>
      <w:r>
        <w:rPr>
          <w:rFonts w:ascii="Times New Roman"/>
          <w:b w:val="false"/>
          <w:i w:val="false"/>
          <w:color w:val="000000"/>
          <w:sz w:val="28"/>
        </w:rPr>
        <w:t xml:space="preserve">Республики Казахстан структура и содержание исполнения и отбытия наказаний в государстве принципиально изменились, тем самым создана национальная модель исполнения наказаний. </w:t>
      </w:r>
      <w:r>
        <w:br/>
      </w:r>
      <w:r>
        <w:rPr>
          <w:rFonts w:ascii="Times New Roman"/>
          <w:b w:val="false"/>
          <w:i w:val="false"/>
          <w:color w:val="000000"/>
          <w:sz w:val="28"/>
        </w:rPr>
        <w:t xml:space="preserve">
      В связи с этим в ведомственные нормативные правовые акты, регламентирующие деятельность ИУ и СИ, внесены поправки, направленные на усиление гарантий соблюдения законности при исполнении наказаний, правовую и социальную защищенность осужденных, снижение количества ограничений и запретов, расширение оснований для досрочного освобождения. </w:t>
      </w:r>
      <w:r>
        <w:br/>
      </w:r>
      <w:r>
        <w:rPr>
          <w:rFonts w:ascii="Times New Roman"/>
          <w:b w:val="false"/>
          <w:i w:val="false"/>
          <w:color w:val="000000"/>
          <w:sz w:val="28"/>
        </w:rPr>
        <w:t xml:space="preserve">
      Реализация предыдущих программных документов позволила значительно улучшить условия содержания осужденных. </w:t>
      </w:r>
      <w:r>
        <w:br/>
      </w:r>
      <w:r>
        <w:rPr>
          <w:rFonts w:ascii="Times New Roman"/>
          <w:b w:val="false"/>
          <w:i w:val="false"/>
          <w:color w:val="000000"/>
          <w:sz w:val="28"/>
        </w:rPr>
        <w:t xml:space="preserve">
      Совместно с международными правозащитными организациями проведена работа по ознакомлению персонала ИУ и СИ с международными нормами и стандартами, касающимися условий содержания заключенных в учреждениях пенитенциарных систем зарубежных стран. </w:t>
      </w:r>
      <w:r>
        <w:br/>
      </w:r>
      <w:r>
        <w:rPr>
          <w:rFonts w:ascii="Times New Roman"/>
          <w:b w:val="false"/>
          <w:i w:val="false"/>
          <w:color w:val="000000"/>
          <w:sz w:val="28"/>
        </w:rPr>
        <w:t xml:space="preserve">
      Принятие в 2003 году Закона Республики Казахстан "О внесении изменений и дополнений в Уголовный, Уголовно-процессуальный и Уголовно-исполнительный кодексы Республики Казахстан", направленного на гуманизацию наказаний лиц, совершивших преступления небольшой и средней тяжести, а также подписание Главой государства актов об амнистии к отдельным категориям осужденных позволили снизить численность лиц, содержащихся в учреждениях УИС. </w:t>
      </w:r>
      <w:r>
        <w:br/>
      </w:r>
      <w:r>
        <w:rPr>
          <w:rFonts w:ascii="Times New Roman"/>
          <w:b w:val="false"/>
          <w:i w:val="false"/>
          <w:color w:val="000000"/>
          <w:sz w:val="28"/>
        </w:rPr>
        <w:t xml:space="preserve">
      Так, если 2002 году в учреждениях УИС содержалось 76707 осужденных, подозреваемых и обвиняемых, то 2006 году их число составило 51685. </w:t>
      </w:r>
      <w:r>
        <w:br/>
      </w:r>
      <w:r>
        <w:rPr>
          <w:rFonts w:ascii="Times New Roman"/>
          <w:b w:val="false"/>
          <w:i w:val="false"/>
          <w:color w:val="000000"/>
          <w:sz w:val="28"/>
        </w:rPr>
        <w:t xml:space="preserve">
      В результате проводимой государством политики гуманизации изменился криминогенный состав осужденных. </w:t>
      </w:r>
      <w:r>
        <w:br/>
      </w:r>
      <w:r>
        <w:rPr>
          <w:rFonts w:ascii="Times New Roman"/>
          <w:b w:val="false"/>
          <w:i w:val="false"/>
          <w:color w:val="000000"/>
          <w:sz w:val="28"/>
        </w:rPr>
        <w:t xml:space="preserve">
      На сегодня в ИУ за совершение тяжких преступлений отбывает наказание 52 процента осужденных от их общей численности, за совершение особо тяжких преступлений - 32 процента. При этом, доля лиц, отбывающих наказание за совершение умышленного убийства, составляет 22 процента, разбоя - 14 процентов, умышленного причинения тяжкого вреда здоровью - 9 процентов, грабежа - 8 процентов. </w:t>
      </w:r>
      <w:r>
        <w:br/>
      </w:r>
      <w:r>
        <w:rPr>
          <w:rFonts w:ascii="Times New Roman"/>
          <w:b w:val="false"/>
          <w:i w:val="false"/>
          <w:color w:val="000000"/>
          <w:sz w:val="28"/>
        </w:rPr>
        <w:t xml:space="preserve">
      Между тем, несмотря на определенные успехи, достигнутые Республикой Казахстан в сфере реализации уголовно-исполнительной политики, все еще остаются неразрешенные проблемы, негативно влияющие на ее эффективность. </w:t>
      </w:r>
      <w:r>
        <w:br/>
      </w:r>
      <w:r>
        <w:rPr>
          <w:rFonts w:ascii="Times New Roman"/>
          <w:b w:val="false"/>
          <w:i w:val="false"/>
          <w:color w:val="000000"/>
          <w:sz w:val="28"/>
        </w:rPr>
        <w:t xml:space="preserve">
      Большинство зданий и сооружений учреждений УИС, построенных в начале-середине прошлого века, а отдельные - в 18 и 19 веках, находятся в ветхом, зачастую аварийном состоянии, не отвечают санитарным, техническим требованиям, а также требованиям международных стандартов. </w:t>
      </w:r>
      <w:r>
        <w:br/>
      </w:r>
      <w:r>
        <w:rPr>
          <w:rFonts w:ascii="Times New Roman"/>
          <w:b w:val="false"/>
          <w:i w:val="false"/>
          <w:color w:val="000000"/>
          <w:sz w:val="28"/>
        </w:rPr>
        <w:t xml:space="preserve">
      В неудовлетворительном состоянии находятся инженерные и технические средства охраны, в связи с чем не обеспечивается надлежащая безопасность учреждений УИС. </w:t>
      </w:r>
      <w:r>
        <w:br/>
      </w:r>
      <w:r>
        <w:rPr>
          <w:rFonts w:ascii="Times New Roman"/>
          <w:b w:val="false"/>
          <w:i w:val="false"/>
          <w:color w:val="000000"/>
          <w:sz w:val="28"/>
        </w:rPr>
        <w:t xml:space="preserve">
      Также необходима модернизация охранной службы, как это имеет место в зарубежных пенитенциарных системах, путем частичной замены охранников системами видеонаблюдения. </w:t>
      </w:r>
      <w:r>
        <w:br/>
      </w:r>
      <w:r>
        <w:rPr>
          <w:rFonts w:ascii="Times New Roman"/>
          <w:b w:val="false"/>
          <w:i w:val="false"/>
          <w:color w:val="000000"/>
          <w:sz w:val="28"/>
        </w:rPr>
        <w:t>
      Географическое расположение учреждений УИС, во-первых, не в полной мере способствует проводимой гуманизации уголовной политики в стране, во-вторых, не соответствует требованиям международных стандартов и действующему национальному законодательству. Так, согласно </w:t>
      </w:r>
      <w:r>
        <w:rPr>
          <w:rFonts w:ascii="Times New Roman"/>
          <w:b w:val="false"/>
          <w:i w:val="false"/>
          <w:color w:val="000000"/>
          <w:sz w:val="28"/>
        </w:rPr>
        <w:t xml:space="preserve">статье 68 </w:t>
      </w:r>
      <w:r>
        <w:rPr>
          <w:rFonts w:ascii="Times New Roman"/>
          <w:b w:val="false"/>
          <w:i w:val="false"/>
          <w:color w:val="000000"/>
          <w:sz w:val="28"/>
        </w:rPr>
        <w:t xml:space="preserve">Уголовно-исполнительного кодекса Республики Казахстан, осужденные к лишению свободы должны отбывать наказание на территории области, на которой они проживали до ареста или были осуждены. Между тем, далеко не во всех областях есть все виды колоний, что влечет увеличение расходования бюджетных средств на перевозку осужденных к месту отбывания наказания, судебные заседания апелляционной инстанции, а также обеспечение безопасности при их перевозке. При этом в наиболее ущемленном положении оказываются женщины и несовершеннолетние, поскольку в стране имеются всего четыре воспитательные колонии и три колонии общего режима, где содержатся женщины. </w:t>
      </w:r>
      <w:r>
        <w:br/>
      </w:r>
      <w:r>
        <w:rPr>
          <w:rFonts w:ascii="Times New Roman"/>
          <w:b w:val="false"/>
          <w:i w:val="false"/>
          <w:color w:val="000000"/>
          <w:sz w:val="28"/>
        </w:rPr>
        <w:t xml:space="preserve">
      Кроме того, серьезную проблему представляют лица, осужденные за преступления экстремистского и террористического характера. Находясь в местах лишения свободы, они продолжают свою преступную деятельность, распространяя идеи религиозного экстремизма и терроризма и оказывая отрицательное воздействие на других осужденных. </w:t>
      </w:r>
      <w:r>
        <w:br/>
      </w:r>
      <w:r>
        <w:rPr>
          <w:rFonts w:ascii="Times New Roman"/>
          <w:b w:val="false"/>
          <w:i w:val="false"/>
          <w:color w:val="000000"/>
          <w:sz w:val="28"/>
        </w:rPr>
        <w:t xml:space="preserve">
      В связи с этим возникает необходимость оптимизации ИУ как по видам режима, так и по месту их дислокации, а также организации работы УИС на региональном уровне. </w:t>
      </w:r>
      <w:r>
        <w:br/>
      </w:r>
      <w:r>
        <w:rPr>
          <w:rFonts w:ascii="Times New Roman"/>
          <w:b w:val="false"/>
          <w:i w:val="false"/>
          <w:color w:val="000000"/>
          <w:sz w:val="28"/>
        </w:rPr>
        <w:t xml:space="preserve">
      Имеющие место проблемы по комплексному оперативному реагированию органов УИС на всей территории соответствующего региона (с густорасположенными ИУ) негативно отражается на организации работы УИС в целом. Территориальными управлениями УИС не обеспечивается должный контроль за санитарно-эпидемиологическим состоянием в подведомственных учреждениях. </w:t>
      </w:r>
      <w:r>
        <w:br/>
      </w:r>
      <w:r>
        <w:rPr>
          <w:rFonts w:ascii="Times New Roman"/>
          <w:b w:val="false"/>
          <w:i w:val="false"/>
          <w:color w:val="000000"/>
          <w:sz w:val="28"/>
        </w:rPr>
        <w:t xml:space="preserve">
      Отсутствие современной многоуровневой системы учета подозреваемых, обвиняемых и осужденных, а также неравномерно распределенная нагрузка, в целом затрудняют работу по эффективной организации исполнения уголовных наказаний и содержания под стражей. </w:t>
      </w:r>
      <w:r>
        <w:br/>
      </w:r>
      <w:r>
        <w:rPr>
          <w:rFonts w:ascii="Times New Roman"/>
          <w:b w:val="false"/>
          <w:i w:val="false"/>
          <w:color w:val="000000"/>
          <w:sz w:val="28"/>
        </w:rPr>
        <w:t xml:space="preserve">
      Отмечается слабая организация воспитательной работы, обусловленная недостаточно разработанными механизмами индивидуально-воспитательного воздействия. Несмотря на то, что лишенные свободы остаются гражданами Республики Казахстан и жителями своей страны, местные исполнительные органы не принимают участия в работе по возвращению оступившихся граждан в общество: в не достаточной мере оказывается содействие учреждениям УИС в вопросах содержания осужденных, в трудоустройстве лиц, осужденных к наказаниям, не связанным с лишением свободы, а также отбывшим наказание в виде лишения свободы. </w:t>
      </w:r>
      <w:r>
        <w:br/>
      </w:r>
      <w:r>
        <w:rPr>
          <w:rFonts w:ascii="Times New Roman"/>
          <w:b w:val="false"/>
          <w:i w:val="false"/>
          <w:color w:val="000000"/>
          <w:sz w:val="28"/>
        </w:rPr>
        <w:t xml:space="preserve">
      Низкая занятость осужденных (39,1 процент от трудоспособных осужденных) общественно-полезным трудом не способствует поддержанию порядка в ИУ и в целом негативно влияет на достижение поставленных перед учреждениями УИС задач. </w:t>
      </w:r>
      <w:r>
        <w:br/>
      </w:r>
      <w:r>
        <w:rPr>
          <w:rFonts w:ascii="Times New Roman"/>
          <w:b w:val="false"/>
          <w:i w:val="false"/>
          <w:color w:val="000000"/>
          <w:sz w:val="28"/>
        </w:rPr>
        <w:t xml:space="preserve">
      В системе сложилась сложная ситуация по исполнению наказаний, не связанных с изоляцией осужденных от общества. Между тем, в связи с проводимой государством гуманизацией уголовной политики, число лиц, осужденных к наказаниям, не связанным с лишением свободы, с каждым годом будет только увеличиваться. </w:t>
      </w:r>
      <w:r>
        <w:br/>
      </w:r>
      <w:r>
        <w:rPr>
          <w:rFonts w:ascii="Times New Roman"/>
          <w:b w:val="false"/>
          <w:i w:val="false"/>
          <w:color w:val="000000"/>
          <w:sz w:val="28"/>
        </w:rPr>
        <w:t xml:space="preserve">
      Отсутствуют система адаптации осужденных, освобожденных из мест лишения свободы, служба пробации, которая могла бы функционировать на базе уголовно-исполнительных инспекций и охватывать, наряду с исполнением уголовных наказаний и иных мер уголовно-правового воздействия, не связанных с лишением свободы, осуществление полномочий по социальному исследованию правонарушителей на досудебной стадии уголовного процесса с предоставлением отчета социального исследования в суд. </w:t>
      </w:r>
      <w:r>
        <w:br/>
      </w:r>
      <w:r>
        <w:rPr>
          <w:rFonts w:ascii="Times New Roman"/>
          <w:b w:val="false"/>
          <w:i w:val="false"/>
          <w:color w:val="000000"/>
          <w:sz w:val="28"/>
        </w:rPr>
        <w:t xml:space="preserve">
      Применение служб пробации в организации исполнения наказаний, не связанных с лишением свободы, и постпенитенциарного контроля за осужденными давно и успешно используется в странах Америки, Западной Европы и Японии. Вследствие широкого развития этих служб доля наказаний, не связанных с лишением свободы, в общей структуре наказаний занимает значительную часть - от 70 процентов в Швеции и Англии, до 90 процентов в Японии, тогда как в Казахстане этот показатель составляет 52 процента. </w:t>
      </w:r>
      <w:r>
        <w:br/>
      </w:r>
      <w:r>
        <w:rPr>
          <w:rFonts w:ascii="Times New Roman"/>
          <w:b w:val="false"/>
          <w:i w:val="false"/>
          <w:color w:val="000000"/>
          <w:sz w:val="28"/>
        </w:rPr>
        <w:t xml:space="preserve">
      Экономия репрессий приводит к значительной экономии бюджетных средств, так как содержание одного осужденного под пробационным контролем примерно в десять раз дешевле содержания в тюремных учреждениях. </w:t>
      </w:r>
      <w:r>
        <w:br/>
      </w:r>
      <w:r>
        <w:rPr>
          <w:rFonts w:ascii="Times New Roman"/>
          <w:b w:val="false"/>
          <w:i w:val="false"/>
          <w:color w:val="000000"/>
          <w:sz w:val="28"/>
        </w:rPr>
        <w:t xml:space="preserve">
      Кроме того, существуют проблемы кадрового обеспечения УИС. Большинство ИУ находятся вне областных центров и городов, что в свою очередь приводит к трудностям с качественным комплектованием сотрудниками, которое также усугубляется повышенным воздействием криминальной субкультуры, риском заболеть различными инфекционными заболеваниями, низкой заработной платой (в среднем около 32 тысяч тенге), отсутствием собственной реабилитационно-оздоровительной системы, практической невозможностью разрешить жилищную проблему и непрестижностью профессии. </w:t>
      </w:r>
      <w:r>
        <w:br/>
      </w:r>
      <w:r>
        <w:rPr>
          <w:rFonts w:ascii="Times New Roman"/>
          <w:b w:val="false"/>
          <w:i w:val="false"/>
          <w:color w:val="000000"/>
          <w:sz w:val="28"/>
        </w:rPr>
        <w:t xml:space="preserve">
      В результате из-за отсутствия должного кадрового обеспечения зачастую на работу принимаются граждане с недостаточным уровнем профессиональной подготовки в данной сфере. Соответственно непрофессионализм и отсутствие стимула в работе приводят к большой текучести кадров в УИС, созданная же система подготовки кадров необходимой квалификации в УИС не в полной мере отвечает повышающимся требованиям к казахстанским организациям образования. </w:t>
      </w:r>
      <w:r>
        <w:br/>
      </w:r>
      <w:r>
        <w:rPr>
          <w:rFonts w:ascii="Times New Roman"/>
          <w:b w:val="false"/>
          <w:i w:val="false"/>
          <w:color w:val="000000"/>
          <w:sz w:val="28"/>
        </w:rPr>
        <w:t xml:space="preserve">
      Открытым остается вопрос по охране учреждений УИС. </w:t>
      </w:r>
      <w:r>
        <w:br/>
      </w:r>
      <w:r>
        <w:rPr>
          <w:rFonts w:ascii="Times New Roman"/>
          <w:b w:val="false"/>
          <w:i w:val="false"/>
          <w:color w:val="000000"/>
          <w:sz w:val="28"/>
        </w:rPr>
        <w:t xml:space="preserve">
      Решение вышеперечисленных проблем определяет основные направления дальнейшего развития УИС. </w:t>
      </w:r>
    </w:p>
    <w:bookmarkStart w:name="z10" w:id="9"/>
    <w:p>
      <w:pPr>
        <w:spacing w:after="0"/>
        <w:ind w:left="0"/>
        <w:jc w:val="left"/>
      </w:pPr>
      <w:r>
        <w:rPr>
          <w:rFonts w:ascii="Times New Roman"/>
          <w:b/>
          <w:i w:val="false"/>
          <w:color w:val="000000"/>
        </w:rPr>
        <w:t xml:space="preserve"> 
4. Цель и задачи Программы </w:t>
      </w:r>
    </w:p>
    <w:bookmarkEnd w:id="9"/>
    <w:p>
      <w:pPr>
        <w:spacing w:after="0"/>
        <w:ind w:left="0"/>
        <w:jc w:val="both"/>
      </w:pPr>
      <w:r>
        <w:rPr>
          <w:rFonts w:ascii="Times New Roman"/>
          <w:b w:val="false"/>
          <w:i w:val="false"/>
          <w:color w:val="000000"/>
          <w:sz w:val="28"/>
        </w:rPr>
        <w:t xml:space="preserve">      Целью Программы является повышение эффективности работы УИС. </w:t>
      </w:r>
      <w:r>
        <w:br/>
      </w:r>
      <w:r>
        <w:rPr>
          <w:rFonts w:ascii="Times New Roman"/>
          <w:b w:val="false"/>
          <w:i w:val="false"/>
          <w:color w:val="000000"/>
          <w:sz w:val="28"/>
        </w:rPr>
        <w:t xml:space="preserve">
      Задачи Программы: </w:t>
      </w:r>
      <w:r>
        <w:br/>
      </w:r>
      <w:r>
        <w:rPr>
          <w:rFonts w:ascii="Times New Roman"/>
          <w:b w:val="false"/>
          <w:i w:val="false"/>
          <w:color w:val="000000"/>
          <w:sz w:val="28"/>
        </w:rPr>
        <w:t xml:space="preserve">
      совершенствование организации управления УИС и улучшение условий содержания лиц в учреждениях УИС; </w:t>
      </w:r>
      <w:r>
        <w:br/>
      </w:r>
      <w:r>
        <w:rPr>
          <w:rFonts w:ascii="Times New Roman"/>
          <w:b w:val="false"/>
          <w:i w:val="false"/>
          <w:color w:val="000000"/>
          <w:sz w:val="28"/>
        </w:rPr>
        <w:t xml:space="preserve">
      повышение эффективности исполнения уголовных наказаний, обеспечение трудозанятости осужденных, создание условий для социальной реабилитации лиц, освобожденных из мест лишения свободы; </w:t>
      </w:r>
      <w:r>
        <w:br/>
      </w:r>
      <w:r>
        <w:rPr>
          <w:rFonts w:ascii="Times New Roman"/>
          <w:b w:val="false"/>
          <w:i w:val="false"/>
          <w:color w:val="000000"/>
          <w:sz w:val="28"/>
        </w:rPr>
        <w:t xml:space="preserve">
      повышение эффективности мер уголовно-правового воздействия, не связанных с изоляцией осужденных от общества; </w:t>
      </w:r>
      <w:r>
        <w:br/>
      </w:r>
      <w:r>
        <w:rPr>
          <w:rFonts w:ascii="Times New Roman"/>
          <w:b w:val="false"/>
          <w:i w:val="false"/>
          <w:color w:val="000000"/>
          <w:sz w:val="28"/>
        </w:rPr>
        <w:t xml:space="preserve">
      укрепление кадрового состава, совершенствование системы профессиональной подготовки сотрудников, повышение правовой и социальной защищенности персонала учреждений УИС, снижение количества коррупционных правонарушений среди сотрудников УИС. </w:t>
      </w:r>
    </w:p>
    <w:bookmarkStart w:name="z11" w:id="10"/>
    <w:p>
      <w:pPr>
        <w:spacing w:after="0"/>
        <w:ind w:left="0"/>
        <w:jc w:val="left"/>
      </w:pPr>
      <w:r>
        <w:rPr>
          <w:rFonts w:ascii="Times New Roman"/>
          <w:b/>
          <w:i w:val="false"/>
          <w:color w:val="000000"/>
        </w:rPr>
        <w:t xml:space="preserve"> 
5. Основные направления развития и механизм реализации </w:t>
      </w:r>
      <w:r>
        <w:br/>
      </w:r>
      <w:r>
        <w:rPr>
          <w:rFonts w:ascii="Times New Roman"/>
          <w:b/>
          <w:i w:val="false"/>
          <w:color w:val="000000"/>
        </w:rPr>
        <w:t xml:space="preserve">
Программы </w:t>
      </w:r>
    </w:p>
    <w:bookmarkEnd w:id="10"/>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22.01.2009 </w:t>
      </w:r>
      <w:r>
        <w:rPr>
          <w:rFonts w:ascii="Times New Roman"/>
          <w:b w:val="false"/>
          <w:i w:val="false"/>
          <w:color w:val="ff0000"/>
          <w:sz w:val="28"/>
        </w:rPr>
        <w:t xml:space="preserve">N 34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Совершенствование организации управления УИС и улучшение условий содержания лиц в учреждениях УИС </w:t>
      </w:r>
      <w:r>
        <w:br/>
      </w:r>
      <w:r>
        <w:rPr>
          <w:rFonts w:ascii="Times New Roman"/>
          <w:b w:val="false"/>
          <w:i w:val="false"/>
          <w:color w:val="000000"/>
          <w:sz w:val="28"/>
        </w:rPr>
        <w:t xml:space="preserve">
      Эффективность механизма реализации Программы обеспечивается целенаправленными и согласованными действиями центрального и территориальных органов УИС по всем направлениям деятельности, а также путем разработки в установленном порядке необходимых нормативных правовых актов. </w:t>
      </w:r>
      <w:r>
        <w:br/>
      </w:r>
      <w:r>
        <w:rPr>
          <w:rFonts w:ascii="Times New Roman"/>
          <w:b w:val="false"/>
          <w:i w:val="false"/>
          <w:color w:val="000000"/>
          <w:sz w:val="28"/>
        </w:rPr>
        <w:t xml:space="preserve">
      В целях повышения эффективности государственного управления в сфере исполнения уголовных наказаний, работы учреждений и органов УИС, координации и оперативности решения задач, возложенных на УИС, необходимо создать многоуровневую автоматизированную распределенную систему учета осужденных. </w:t>
      </w:r>
      <w:r>
        <w:br/>
      </w:r>
      <w:r>
        <w:rPr>
          <w:rFonts w:ascii="Times New Roman"/>
          <w:b w:val="false"/>
          <w:i w:val="false"/>
          <w:color w:val="000000"/>
          <w:sz w:val="28"/>
        </w:rPr>
        <w:t xml:space="preserve">
      Кроме того, необходимо проработать вопрос перераспределения функций охраны учреждений УИС между уполномоченными органами. </w:t>
      </w:r>
      <w:r>
        <w:br/>
      </w:r>
      <w:r>
        <w:rPr>
          <w:rFonts w:ascii="Times New Roman"/>
          <w:b w:val="false"/>
          <w:i w:val="false"/>
          <w:color w:val="000000"/>
          <w:sz w:val="28"/>
        </w:rPr>
        <w:t xml:space="preserve">
      Для приведения административного корпуса Комитета УИС в соответствие с требованиями обеспечения режима секретности, санитарно-эпидемиологическим требованиям, а также обеспечения хранения оружия и спецсредств в специальных помещениях, необходимо строительство нового административного корпуса, рядом с имеющимся зданием Комитета УИС. </w:t>
      </w:r>
      <w:r>
        <w:br/>
      </w:r>
      <w:r>
        <w:rPr>
          <w:rFonts w:ascii="Times New Roman"/>
          <w:b w:val="false"/>
          <w:i w:val="false"/>
          <w:color w:val="000000"/>
          <w:sz w:val="28"/>
        </w:rPr>
        <w:t xml:space="preserve">
      Для создания условий содержания осужденных, подозреваемых и обвиняемых, отвечающих требованиям международных норм и стандартов, необходимо предпринять ряд мер, направленных на улучшение материально-технической базы УИС. </w:t>
      </w:r>
      <w:r>
        <w:br/>
      </w:r>
      <w:r>
        <w:rPr>
          <w:rFonts w:ascii="Times New Roman"/>
          <w:b w:val="false"/>
          <w:i w:val="false"/>
          <w:color w:val="000000"/>
          <w:sz w:val="28"/>
        </w:rPr>
        <w:t xml:space="preserve">
      В условиях гуманизации уголовного законодательства следует принять меры по постепенному переходу от ИУ с отрядным содержанием осужденных на смешанный тип с сочетанием камерного и отрядного содержания. </w:t>
      </w:r>
      <w:r>
        <w:br/>
      </w:r>
      <w:r>
        <w:rPr>
          <w:rFonts w:ascii="Times New Roman"/>
          <w:b w:val="false"/>
          <w:i w:val="false"/>
          <w:color w:val="000000"/>
          <w:sz w:val="28"/>
        </w:rPr>
        <w:t xml:space="preserve">
      Повышению безопасности общества, а также персонала и осужденных будут способствовать оснащение учреждений УИС современными инженерно-техническими средствами охраны, автотранспортом, а также капитальный ремонт имеющихся зданий и сооружений. </w:t>
      </w:r>
      <w:r>
        <w:br/>
      </w:r>
      <w:r>
        <w:rPr>
          <w:rFonts w:ascii="Times New Roman"/>
          <w:b w:val="false"/>
          <w:i w:val="false"/>
          <w:color w:val="000000"/>
          <w:sz w:val="28"/>
        </w:rPr>
        <w:t xml:space="preserve">
      Для улучшения медицинского обеспечения осужденных необходимо: </w:t>
      </w:r>
      <w:r>
        <w:br/>
      </w:r>
      <w:r>
        <w:rPr>
          <w:rFonts w:ascii="Times New Roman"/>
          <w:b w:val="false"/>
          <w:i w:val="false"/>
          <w:color w:val="000000"/>
          <w:sz w:val="28"/>
        </w:rPr>
        <w:t xml:space="preserve">
      принять меры по улучшению материально-технической базы больниц, ИУ на правах лечебных, в том числе для содержания и амбулаторного лечения осужденных, больных активной формой туберкулеза; </w:t>
      </w:r>
      <w:r>
        <w:br/>
      </w:r>
      <w:r>
        <w:rPr>
          <w:rFonts w:ascii="Times New Roman"/>
          <w:b w:val="false"/>
          <w:i w:val="false"/>
          <w:color w:val="000000"/>
          <w:sz w:val="28"/>
        </w:rPr>
        <w:t xml:space="preserve">
      внести предложения по созданию санитарно-эпидемиологической службы в составе Комитета и территориальных управлений УИС за счет перераспределения штатной численности подведомственных учреждений УИС. </w:t>
      </w:r>
      <w:r>
        <w:br/>
      </w:r>
      <w:r>
        <w:rPr>
          <w:rFonts w:ascii="Times New Roman"/>
          <w:b w:val="false"/>
          <w:i w:val="false"/>
          <w:color w:val="000000"/>
          <w:sz w:val="28"/>
        </w:rPr>
        <w:t>
</w:t>
      </w:r>
      <w:r>
        <w:rPr>
          <w:rFonts w:ascii="Times New Roman"/>
          <w:b/>
          <w:i w:val="false"/>
          <w:color w:val="000000"/>
          <w:sz w:val="28"/>
        </w:rPr>
        <w:t xml:space="preserve">      Повышение эффективности исполнения уголовных наказаний, обеспечение трудозанятости осужденных, создание условий для социальной реабилитации лиц, освобожденных из мест лишения свободы </w:t>
      </w:r>
      <w:r>
        <w:br/>
      </w:r>
      <w:r>
        <w:rPr>
          <w:rFonts w:ascii="Times New Roman"/>
          <w:b w:val="false"/>
          <w:i w:val="false"/>
          <w:color w:val="000000"/>
          <w:sz w:val="28"/>
        </w:rPr>
        <w:t xml:space="preserve">
      Повысить эффективность исполнения уголовных наказаний и уголовно-исполнительной деятельности предполагается путем совершенствования порядка и условий отбывания наказаний с учетом положений международных актов, определяющих основные принципы и порядок обращения с осужденными, повышения правовой и социальной защищенности персонала учреждений УИС. </w:t>
      </w:r>
      <w:r>
        <w:br/>
      </w:r>
      <w:r>
        <w:rPr>
          <w:rFonts w:ascii="Times New Roman"/>
          <w:b w:val="false"/>
          <w:i w:val="false"/>
          <w:color w:val="000000"/>
          <w:sz w:val="28"/>
        </w:rPr>
        <w:t xml:space="preserve">
      В целях совершенствования форм и методов организации надзора и контроля за поведением осужденных, а также соблюдения режимных требований в учреждениях УИС необходимо принять меры по их обеспечению современными системами видеонаблюдения. </w:t>
      </w:r>
      <w:r>
        <w:br/>
      </w:r>
      <w:r>
        <w:rPr>
          <w:rFonts w:ascii="Times New Roman"/>
          <w:b w:val="false"/>
          <w:i w:val="false"/>
          <w:color w:val="000000"/>
          <w:sz w:val="28"/>
        </w:rPr>
        <w:t xml:space="preserve">
      Для повышения осведомленности оперативно-режимных служб о готовящихся преступных намерениях лиц, содержащихся в учреждениях УИС, и снижения уровня тяжких и особо тяжких преступлений среди осужденных необходимо разработать комплекс мероприятий по оперативной работе. </w:t>
      </w:r>
      <w:r>
        <w:br/>
      </w:r>
      <w:r>
        <w:rPr>
          <w:rFonts w:ascii="Times New Roman"/>
          <w:b w:val="false"/>
          <w:i w:val="false"/>
          <w:color w:val="000000"/>
          <w:sz w:val="28"/>
        </w:rPr>
        <w:t xml:space="preserve">
      В связи с влиянием лиц, осужденных за экстремизм и терроризм, на других лиц, содержащихся в учреждениях УИС, необходимо проработать вопрос содержания данной категории осужденных отдельно от других осужденных. </w:t>
      </w:r>
      <w:r>
        <w:br/>
      </w:r>
      <w:r>
        <w:rPr>
          <w:rFonts w:ascii="Times New Roman"/>
          <w:b w:val="false"/>
          <w:i w:val="false"/>
          <w:color w:val="000000"/>
          <w:sz w:val="28"/>
        </w:rPr>
        <w:t xml:space="preserve">
      В рамках сокращения материальных, финансовых и иных расходов, связанных с конвоированием осужденных, исключения необходимости этапирования осужденных в СИ для участия в судах аппеляционной инстанции, а также повышения мер безопасности, связанных с этапированием особо опасных преступников и лиц, осужденных к смертной казни и пожизненному заключению, необходимо ввести системы видеоконференцсвязи между Верховным Судом, областными и приравненными к ним судами и СИ, находящимися в областных центрах и городах Астана и Алматы. </w:t>
      </w:r>
      <w:r>
        <w:br/>
      </w:r>
      <w:r>
        <w:rPr>
          <w:rFonts w:ascii="Times New Roman"/>
          <w:b w:val="false"/>
          <w:i w:val="false"/>
          <w:color w:val="000000"/>
          <w:sz w:val="28"/>
        </w:rPr>
        <w:t xml:space="preserve">
      В целях качественной организации труда осужденных и создания условий по увеличению рабочих мест для всех трудоспособных осужденных, требует пересмотра организационно-правовая форма республиканских государственных предприятий "Енбек" УИС. </w:t>
      </w:r>
      <w:r>
        <w:br/>
      </w:r>
      <w:r>
        <w:rPr>
          <w:rFonts w:ascii="Times New Roman"/>
          <w:b w:val="false"/>
          <w:i w:val="false"/>
          <w:color w:val="000000"/>
          <w:sz w:val="28"/>
        </w:rPr>
        <w:t xml:space="preserve">
      Также для обеспечения максимального трудоустройства лиц, содержащихся в учреждениях УИС, необходимо провести обновление производственных мощностей предприятий УИС. Внести предложения о предоставлении возможности внеконкурсного осуществления государственных закупок работ, товаров и услуг, производимых предприятиями УИС для государственных органов и национальных компаний. </w:t>
      </w:r>
      <w:r>
        <w:br/>
      </w:r>
      <w:r>
        <w:rPr>
          <w:rFonts w:ascii="Times New Roman"/>
          <w:b w:val="false"/>
          <w:i w:val="false"/>
          <w:color w:val="000000"/>
          <w:sz w:val="28"/>
        </w:rPr>
        <w:t xml:space="preserve">
      Для выработки предложений по вопросам социальной и иной помощи лицам, отбывшим уголовные наказания, их реабилитации, а также по вопросам деятельности органов и учреждений уголовно-исполнительной системы, отнесенным к компетенции местных исполнительных органов, необходимо образовать при местных исполнительных органах областей (города республиканского значения, столицы), районов (города областного значения) Республики Казахстан соответствующие консультативно-совещательные органы. </w:t>
      </w:r>
      <w:r>
        <w:br/>
      </w:r>
      <w:r>
        <w:rPr>
          <w:rFonts w:ascii="Times New Roman"/>
          <w:b w:val="false"/>
          <w:i w:val="false"/>
          <w:color w:val="000000"/>
          <w:sz w:val="28"/>
        </w:rPr>
        <w:t xml:space="preserve">
      Кроме того, необходимо провести комплекс мероприятий по созданию центров реабилитации, предназначенных для оказания содействия в трудовом и бытовом устройстве, правовой и психологической помощи освобожденным из мест лишения свободы в течение шести месяцев после освобождения. </w:t>
      </w:r>
      <w:r>
        <w:br/>
      </w:r>
      <w:r>
        <w:rPr>
          <w:rFonts w:ascii="Times New Roman"/>
          <w:b w:val="false"/>
          <w:i w:val="false"/>
          <w:color w:val="000000"/>
          <w:sz w:val="28"/>
        </w:rPr>
        <w:t>
</w:t>
      </w:r>
      <w:r>
        <w:rPr>
          <w:rFonts w:ascii="Times New Roman"/>
          <w:b/>
          <w:i w:val="false"/>
          <w:color w:val="000000"/>
          <w:sz w:val="28"/>
        </w:rPr>
        <w:t xml:space="preserve">      Повышение эффективности мер уголовно-правового воздействия, не связанных с изоляцией осужденных от общества </w:t>
      </w:r>
      <w:r>
        <w:br/>
      </w:r>
      <w:r>
        <w:rPr>
          <w:rFonts w:ascii="Times New Roman"/>
          <w:b w:val="false"/>
          <w:i w:val="false"/>
          <w:color w:val="000000"/>
          <w:sz w:val="28"/>
        </w:rPr>
        <w:t xml:space="preserve">
      В целях создания условий для эффективного исполнения наказаний и иных мер уголовно-правового воздействия, не связанных с изоляцией осужденных от общества, необходимо проработать вопрос об увеличении штатной численности уголовно-исполнительных инспекций на 1183 единицы. </w:t>
      </w:r>
      <w:r>
        <w:br/>
      </w:r>
      <w:r>
        <w:rPr>
          <w:rFonts w:ascii="Times New Roman"/>
          <w:b w:val="false"/>
          <w:i w:val="false"/>
          <w:color w:val="000000"/>
          <w:sz w:val="28"/>
        </w:rPr>
        <w:t xml:space="preserve">
      Расширить функции уголовно-исполнительных инспекций, исполняющих наказания, не связанные с изоляцией осужденных от общества, создать на их основе службу пробации в организационно-правовой форме государственного учреждения. </w:t>
      </w:r>
      <w:r>
        <w:br/>
      </w:r>
      <w:r>
        <w:rPr>
          <w:rFonts w:ascii="Times New Roman"/>
          <w:b w:val="false"/>
          <w:i w:val="false"/>
          <w:color w:val="000000"/>
          <w:sz w:val="28"/>
        </w:rPr>
        <w:t xml:space="preserve">
      Разработать инструкцию по исполнению наказаний и иных мер уголовно-правового воздействия, не связанного с лишением свободы. </w:t>
      </w:r>
      <w:r>
        <w:br/>
      </w:r>
      <w:r>
        <w:rPr>
          <w:rFonts w:ascii="Times New Roman"/>
          <w:b w:val="false"/>
          <w:i w:val="false"/>
          <w:color w:val="000000"/>
          <w:sz w:val="28"/>
        </w:rPr>
        <w:t>
</w:t>
      </w:r>
      <w:r>
        <w:rPr>
          <w:rFonts w:ascii="Times New Roman"/>
          <w:b/>
          <w:i w:val="false"/>
          <w:color w:val="000000"/>
          <w:sz w:val="28"/>
        </w:rPr>
        <w:t xml:space="preserve">      Укрепление кадрового состава, совершенствование системы профессиональной подготовки сотрудников, повышение правовой и социальной защищенности персонала учреждений УИС, снижение количества коррупционных правонарушений среди сотрудников УИС </w:t>
      </w:r>
      <w:r>
        <w:br/>
      </w:r>
      <w:r>
        <w:rPr>
          <w:rFonts w:ascii="Times New Roman"/>
          <w:b w:val="false"/>
          <w:i w:val="false"/>
          <w:color w:val="000000"/>
          <w:sz w:val="28"/>
        </w:rPr>
        <w:t xml:space="preserve">
      В целях повышения престижа работы, обеспечения привлекательности профессии в области исполнения уголовных наказаний необходимо принять комплекс мер, направленных на улучшение положения работников УИС: </w:t>
      </w:r>
      <w:r>
        <w:br/>
      </w:r>
      <w:r>
        <w:rPr>
          <w:rFonts w:ascii="Times New Roman"/>
          <w:b w:val="false"/>
          <w:i w:val="false"/>
          <w:color w:val="000000"/>
          <w:sz w:val="28"/>
        </w:rPr>
        <w:t xml:space="preserve">
      проработать вопрос сотрудничества со специализированными учебными заведениями других стран для повышения квалификации сотрудников УИС за рубежом; </w:t>
      </w:r>
      <w:r>
        <w:br/>
      </w:r>
      <w:r>
        <w:rPr>
          <w:rFonts w:ascii="Times New Roman"/>
          <w:b w:val="false"/>
          <w:i w:val="false"/>
          <w:color w:val="000000"/>
          <w:sz w:val="28"/>
        </w:rPr>
        <w:t xml:space="preserve">
      проработать вопрос оплаты труда сотрудникам УИС в части установления надбавок за сложность и особые условия труда в размере 20 процентов от должностного оклада контролерскому составу учреждений УИС, лицам, не имеющим специальных званий - 30 процентов от должностного оклада, а также введения в УИС выплаты подъемных пособий сотрудникам УИС при перемещении по службе из одного региона республики в другой, денежной компенсации для оплаты расходов на содержание жилища и коммунальных услуг; </w:t>
      </w:r>
      <w:r>
        <w:br/>
      </w:r>
      <w:r>
        <w:rPr>
          <w:rFonts w:ascii="Times New Roman"/>
          <w:b w:val="false"/>
          <w:i w:val="false"/>
          <w:color w:val="000000"/>
          <w:sz w:val="28"/>
        </w:rPr>
        <w:t xml:space="preserve">
      разработать комплекс мероприятий по снижению коррупции среди сотрудников УИС; </w:t>
      </w:r>
      <w:r>
        <w:br/>
      </w:r>
      <w:r>
        <w:rPr>
          <w:rFonts w:ascii="Times New Roman"/>
          <w:b w:val="false"/>
          <w:i w:val="false"/>
          <w:color w:val="000000"/>
          <w:sz w:val="28"/>
        </w:rPr>
        <w:t xml:space="preserve">
      в рамках повышения уровня технического обеспечения служб собственной безопасности УИС, принять меры по внедрению в их работу современных информационных технологий; </w:t>
      </w:r>
      <w:r>
        <w:br/>
      </w:r>
      <w:r>
        <w:rPr>
          <w:rFonts w:ascii="Times New Roman"/>
          <w:b w:val="false"/>
          <w:i w:val="false"/>
          <w:color w:val="000000"/>
          <w:sz w:val="28"/>
        </w:rPr>
        <w:t xml:space="preserve">
      преобразовать Костанайский юридический институт Комитета УИС в Академию УИС, ориентированную на подготовку юристов, педагогов, психологов пенитенциарной направленности, и прежде всего научно-педагогических кадров для учебных заведений УИС; </w:t>
      </w:r>
      <w:r>
        <w:br/>
      </w:r>
      <w:r>
        <w:rPr>
          <w:rFonts w:ascii="Times New Roman"/>
          <w:b w:val="false"/>
          <w:i w:val="false"/>
          <w:color w:val="000000"/>
          <w:sz w:val="28"/>
        </w:rPr>
        <w:t xml:space="preserve">
      провести капитальный и текущий ремонт объектов высшего учебного заведения УИС. </w:t>
      </w:r>
    </w:p>
    <w:bookmarkStart w:name="z12" w:id="11"/>
    <w:p>
      <w:pPr>
        <w:spacing w:after="0"/>
        <w:ind w:left="0"/>
        <w:jc w:val="left"/>
      </w:pPr>
      <w:r>
        <w:rPr>
          <w:rFonts w:ascii="Times New Roman"/>
          <w:b/>
          <w:i w:val="false"/>
          <w:color w:val="000000"/>
        </w:rPr>
        <w:t xml:space="preserve"> 
6. Необходимые ресурсы и источники их финансирования </w:t>
      </w:r>
    </w:p>
    <w:bookmarkEnd w:id="11"/>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22.01.2009 </w:t>
      </w:r>
      <w:r>
        <w:rPr>
          <w:rFonts w:ascii="Times New Roman"/>
          <w:b w:val="false"/>
          <w:i w:val="false"/>
          <w:color w:val="ff0000"/>
          <w:sz w:val="28"/>
        </w:rPr>
        <w:t xml:space="preserve">N 34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Реализация мероприятий Программы, требующих финансовых затрат, предусмотрена за счет средств республиканского бюджета в период с 2007-2009 годы в сумме 11 млрд. 466 млн. 309 тыс. тенге, в том числе по годам: </w:t>
      </w:r>
      <w:r>
        <w:br/>
      </w:r>
      <w:r>
        <w:rPr>
          <w:rFonts w:ascii="Times New Roman"/>
          <w:b w:val="false"/>
          <w:i w:val="false"/>
          <w:color w:val="000000"/>
          <w:sz w:val="28"/>
        </w:rPr>
        <w:t xml:space="preserve">
      2007 год - 3 млрд. 154 млн. 241 тыс. тенге; </w:t>
      </w:r>
      <w:r>
        <w:br/>
      </w:r>
      <w:r>
        <w:rPr>
          <w:rFonts w:ascii="Times New Roman"/>
          <w:b w:val="false"/>
          <w:i w:val="false"/>
          <w:color w:val="000000"/>
          <w:sz w:val="28"/>
        </w:rPr>
        <w:t xml:space="preserve">
      2008 год - 4 млрд. 277 млн. 27 тыс. тенге; </w:t>
      </w:r>
      <w:r>
        <w:br/>
      </w:r>
      <w:r>
        <w:rPr>
          <w:rFonts w:ascii="Times New Roman"/>
          <w:b w:val="false"/>
          <w:i w:val="false"/>
          <w:color w:val="000000"/>
          <w:sz w:val="28"/>
        </w:rPr>
        <w:t xml:space="preserve">
      2009 год - 4 млрд. 35 млн. 41 тыс. тенге. </w:t>
      </w:r>
      <w:r>
        <w:br/>
      </w:r>
      <w:r>
        <w:rPr>
          <w:rFonts w:ascii="Times New Roman"/>
          <w:b w:val="false"/>
          <w:i w:val="false"/>
          <w:color w:val="000000"/>
          <w:sz w:val="28"/>
        </w:rPr>
        <w:t xml:space="preserve">
      Суммы расходов являются предварительными и будут уточняться Республиканской бюджетной комиссией при формировании проекта республиканского бюджета на соответствующий финансовый год. </w:t>
      </w:r>
    </w:p>
    <w:bookmarkStart w:name="z13" w:id="12"/>
    <w:p>
      <w:pPr>
        <w:spacing w:after="0"/>
        <w:ind w:left="0"/>
        <w:jc w:val="left"/>
      </w:pPr>
      <w:r>
        <w:rPr>
          <w:rFonts w:ascii="Times New Roman"/>
          <w:b/>
          <w:i w:val="false"/>
          <w:color w:val="000000"/>
        </w:rPr>
        <w:t xml:space="preserve"> 
7. Ожидаемые результаты от реализации Программы </w:t>
      </w:r>
    </w:p>
    <w:bookmarkEnd w:id="12"/>
    <w:p>
      <w:pPr>
        <w:spacing w:after="0"/>
        <w:ind w:left="0"/>
        <w:jc w:val="both"/>
      </w:pPr>
      <w:r>
        <w:rPr>
          <w:rFonts w:ascii="Times New Roman"/>
          <w:b w:val="false"/>
          <w:i w:val="false"/>
          <w:color w:val="000000"/>
          <w:sz w:val="28"/>
        </w:rPr>
        <w:t xml:space="preserve">      По результатам реализации Программы ожидаются: </w:t>
      </w:r>
      <w:r>
        <w:br/>
      </w:r>
      <w:r>
        <w:rPr>
          <w:rFonts w:ascii="Times New Roman"/>
          <w:b w:val="false"/>
          <w:i w:val="false"/>
          <w:color w:val="000000"/>
          <w:sz w:val="28"/>
        </w:rPr>
        <w:t xml:space="preserve">
      повышение эффективности работы УИС, в том числе в части организации оперативной и режимной работы, снижения уровня и рецидива преступности, смертности в местах лишения свободы; </w:t>
      </w:r>
      <w:r>
        <w:br/>
      </w:r>
      <w:r>
        <w:rPr>
          <w:rFonts w:ascii="Times New Roman"/>
          <w:b w:val="false"/>
          <w:i w:val="false"/>
          <w:color w:val="000000"/>
          <w:sz w:val="28"/>
        </w:rPr>
        <w:t xml:space="preserve">
      увеличение количества занятых трудом осужденных; </w:t>
      </w:r>
      <w:r>
        <w:br/>
      </w:r>
      <w:r>
        <w:rPr>
          <w:rFonts w:ascii="Times New Roman"/>
          <w:b w:val="false"/>
          <w:i w:val="false"/>
          <w:color w:val="000000"/>
          <w:sz w:val="28"/>
        </w:rPr>
        <w:t xml:space="preserve">
      создание условий для социальной реабилитации лиц, освобожденных из мест лишения свободы; </w:t>
      </w:r>
      <w:r>
        <w:br/>
      </w:r>
      <w:r>
        <w:rPr>
          <w:rFonts w:ascii="Times New Roman"/>
          <w:b w:val="false"/>
          <w:i w:val="false"/>
          <w:color w:val="000000"/>
          <w:sz w:val="28"/>
        </w:rPr>
        <w:t xml:space="preserve">
      повышение эффективности исполнения альтернативных мер наказания. Снижение повторной преступности среди осужденных к наказаниям, не связанным с лишением свободы; </w:t>
      </w:r>
      <w:r>
        <w:br/>
      </w:r>
      <w:r>
        <w:rPr>
          <w:rFonts w:ascii="Times New Roman"/>
          <w:b w:val="false"/>
          <w:i w:val="false"/>
          <w:color w:val="000000"/>
          <w:sz w:val="28"/>
        </w:rPr>
        <w:t xml:space="preserve">
      улучшение качественного состава сотрудников УИС, создание условий для снижения коррупционных проявлений среди сотрудников УИС.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p>
    <w:bookmarkEnd w:id="13"/>
    <w:p>
      <w:pPr>
        <w:spacing w:after="0"/>
        <w:ind w:left="0"/>
        <w:jc w:val="both"/>
      </w:pPr>
      <w:r>
        <w:rPr>
          <w:rFonts w:ascii="Times New Roman"/>
          <w:b w:val="false"/>
          <w:i w:val="false"/>
          <w:color w:val="ff0000"/>
          <w:sz w:val="28"/>
        </w:rPr>
        <w:t xml:space="preserve">       Сноска. Раздел 8 с изменениями, внесенными постановлением Правительства РК от 22.01.2009 </w:t>
      </w:r>
      <w:r>
        <w:rPr>
          <w:rFonts w:ascii="Times New Roman"/>
          <w:b w:val="false"/>
          <w:i w:val="false"/>
          <w:color w:val="ff0000"/>
          <w:sz w:val="28"/>
        </w:rPr>
        <w:t xml:space="preserve">N 34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553"/>
        <w:gridCol w:w="2293"/>
        <w:gridCol w:w="2873"/>
        <w:gridCol w:w="1073"/>
        <w:gridCol w:w="1693"/>
        <w:gridCol w:w="1013"/>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за исполнение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 </w:t>
            </w:r>
            <w:r>
              <w:br/>
            </w:r>
            <w:r>
              <w:rPr>
                <w:rFonts w:ascii="Times New Roman"/>
                <w:b w:val="false"/>
                <w:i w:val="false"/>
                <w:color w:val="000000"/>
                <w:sz w:val="20"/>
              </w:rPr>
              <w:t xml:space="preserve">
пол- </w:t>
            </w:r>
            <w:r>
              <w:br/>
            </w:r>
            <w:r>
              <w:rPr>
                <w:rFonts w:ascii="Times New Roman"/>
                <w:b w:val="false"/>
                <w:i w:val="false"/>
                <w:color w:val="000000"/>
                <w:sz w:val="20"/>
              </w:rPr>
              <w:t xml:space="preserve">
нения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r>
              <w:br/>
            </w:r>
            <w:r>
              <w:rPr>
                <w:rFonts w:ascii="Times New Roman"/>
                <w:b w:val="false"/>
                <w:i w:val="false"/>
                <w:color w:val="000000"/>
                <w:sz w:val="20"/>
              </w:rPr>
              <w:t xml:space="preserve">
точ- </w:t>
            </w:r>
            <w:r>
              <w:br/>
            </w:r>
            <w:r>
              <w:rPr>
                <w:rFonts w:ascii="Times New Roman"/>
                <w:b w:val="false"/>
                <w:i w:val="false"/>
                <w:color w:val="000000"/>
                <w:sz w:val="20"/>
              </w:rPr>
              <w:t xml:space="preserve">
никифи- </w:t>
            </w:r>
            <w:r>
              <w:br/>
            </w:r>
            <w:r>
              <w:rPr>
                <w:rFonts w:ascii="Times New Roman"/>
                <w:b w:val="false"/>
                <w:i w:val="false"/>
                <w:color w:val="000000"/>
                <w:sz w:val="20"/>
              </w:rPr>
              <w:t xml:space="preserve">
нан-си- </w:t>
            </w:r>
            <w:r>
              <w:br/>
            </w:r>
            <w:r>
              <w:rPr>
                <w:rFonts w:ascii="Times New Roman"/>
                <w:b w:val="false"/>
                <w:i w:val="false"/>
                <w:color w:val="000000"/>
                <w:sz w:val="20"/>
              </w:rPr>
              <w:t xml:space="preserve">
ро-ва- </w:t>
            </w:r>
            <w:r>
              <w:br/>
            </w:r>
            <w:r>
              <w:rPr>
                <w:rFonts w:ascii="Times New Roman"/>
                <w:b w:val="false"/>
                <w:i w:val="false"/>
                <w:color w:val="000000"/>
                <w:sz w:val="20"/>
              </w:rPr>
              <w:t xml:space="preserve">
ния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организации управления УИС и улучшение </w:t>
            </w:r>
            <w:r>
              <w:br/>
            </w:r>
            <w:r>
              <w:rPr>
                <w:rFonts w:ascii="Times New Roman"/>
                <w:b w:val="false"/>
                <w:i w:val="false"/>
                <w:color w:val="000000"/>
                <w:sz w:val="20"/>
              </w:rPr>
              <w:t xml:space="preserve">
условий содержания лиц в учреждениях УИС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22.01.2009 </w:t>
            </w:r>
            <w:r>
              <w:rPr>
                <w:rFonts w:ascii="Times New Roman"/>
                <w:b w:val="false"/>
                <w:i w:val="false"/>
                <w:color w:val="ff0000"/>
                <w:sz w:val="20"/>
              </w:rPr>
              <w:t xml:space="preserve">N 34 </w:t>
            </w:r>
            <w:r>
              <w:rPr>
                <w:rFonts w:ascii="Times New Roman"/>
                <w:b w:val="false"/>
                <w:i w:val="false"/>
                <w:color w:val="ff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22.01.2009 </w:t>
            </w:r>
            <w:r>
              <w:rPr>
                <w:rFonts w:ascii="Times New Roman"/>
                <w:b w:val="false"/>
                <w:i w:val="false"/>
                <w:color w:val="ff0000"/>
                <w:sz w:val="20"/>
              </w:rPr>
              <w:t xml:space="preserve">N 34 </w:t>
            </w:r>
            <w:r>
              <w:rPr>
                <w:rFonts w:ascii="Times New Roman"/>
                <w:b w:val="false"/>
                <w:i w:val="false"/>
                <w:color w:val="ff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Проработка </w:t>
            </w:r>
            <w:r>
              <w:br/>
            </w:r>
            <w:r>
              <w:rPr>
                <w:rFonts w:ascii="Times New Roman"/>
                <w:b w:val="false"/>
                <w:i w:val="false"/>
                <w:color w:val="000000"/>
                <w:sz w:val="20"/>
              </w:rPr>
              <w:t xml:space="preserve">
вопроса </w:t>
            </w:r>
            <w:r>
              <w:br/>
            </w:r>
            <w:r>
              <w:rPr>
                <w:rFonts w:ascii="Times New Roman"/>
                <w:b w:val="false"/>
                <w:i w:val="false"/>
                <w:color w:val="000000"/>
                <w:sz w:val="20"/>
              </w:rPr>
              <w:t xml:space="preserve">
перераспределения </w:t>
            </w:r>
            <w:r>
              <w:br/>
            </w:r>
            <w:r>
              <w:rPr>
                <w:rFonts w:ascii="Times New Roman"/>
                <w:b w:val="false"/>
                <w:i w:val="false"/>
                <w:color w:val="000000"/>
                <w:sz w:val="20"/>
              </w:rPr>
              <w:t xml:space="preserve">
функций охраны </w:t>
            </w:r>
            <w:r>
              <w:br/>
            </w:r>
            <w:r>
              <w:rPr>
                <w:rFonts w:ascii="Times New Roman"/>
                <w:b w:val="false"/>
                <w:i w:val="false"/>
                <w:color w:val="000000"/>
                <w:sz w:val="20"/>
              </w:rPr>
              <w:t xml:space="preserve">
учреждений УИС </w:t>
            </w:r>
            <w:r>
              <w:br/>
            </w:r>
            <w:r>
              <w:rPr>
                <w:rFonts w:ascii="Times New Roman"/>
                <w:b w:val="false"/>
                <w:i w:val="false"/>
                <w:color w:val="000000"/>
                <w:sz w:val="20"/>
              </w:rPr>
              <w:t xml:space="preserve">
между уполномо- </w:t>
            </w:r>
            <w:r>
              <w:br/>
            </w:r>
            <w:r>
              <w:rPr>
                <w:rFonts w:ascii="Times New Roman"/>
                <w:b w:val="false"/>
                <w:i w:val="false"/>
                <w:color w:val="000000"/>
                <w:sz w:val="20"/>
              </w:rPr>
              <w:t xml:space="preserve">
ченными органами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(созыв), </w:t>
            </w:r>
            <w:r>
              <w:br/>
            </w:r>
            <w:r>
              <w:rPr>
                <w:rFonts w:ascii="Times New Roman"/>
                <w:b w:val="false"/>
                <w:i w:val="false"/>
                <w:color w:val="000000"/>
                <w:sz w:val="20"/>
              </w:rPr>
              <w:t xml:space="preserve">
МВД, МЭБП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объектов для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военнослужащих </w:t>
            </w:r>
            <w:r>
              <w:br/>
            </w:r>
            <w:r>
              <w:rPr>
                <w:rFonts w:ascii="Times New Roman"/>
                <w:b w:val="false"/>
                <w:i w:val="false"/>
                <w:color w:val="000000"/>
                <w:sz w:val="20"/>
              </w:rPr>
              <w:t xml:space="preserve">
внутренних войск </w:t>
            </w:r>
            <w:r>
              <w:br/>
            </w:r>
            <w:r>
              <w:rPr>
                <w:rFonts w:ascii="Times New Roman"/>
                <w:b w:val="false"/>
                <w:i w:val="false"/>
                <w:color w:val="000000"/>
                <w:sz w:val="20"/>
              </w:rPr>
              <w:t xml:space="preserve">
по охране ИУ: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w:t>
            </w:r>
            <w:r>
              <w:br/>
            </w:r>
            <w:r>
              <w:rPr>
                <w:rFonts w:ascii="Times New Roman"/>
                <w:b w:val="false"/>
                <w:i w:val="false"/>
                <w:color w:val="000000"/>
                <w:sz w:val="20"/>
              </w:rPr>
              <w:t xml:space="preserve">
выполненных </w:t>
            </w:r>
            <w:r>
              <w:br/>
            </w:r>
            <w:r>
              <w:rPr>
                <w:rFonts w:ascii="Times New Roman"/>
                <w:b w:val="false"/>
                <w:i w:val="false"/>
                <w:color w:val="000000"/>
                <w:sz w:val="20"/>
              </w:rPr>
              <w:t xml:space="preserve">
работ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ЗК-169/5 в </w:t>
            </w:r>
            <w:r>
              <w:br/>
            </w:r>
            <w:r>
              <w:rPr>
                <w:rFonts w:ascii="Times New Roman"/>
                <w:b w:val="false"/>
                <w:i w:val="false"/>
                <w:color w:val="000000"/>
                <w:sz w:val="20"/>
              </w:rPr>
              <w:t xml:space="preserve">
городе Кызылорде;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 </w:t>
            </w:r>
            <w:r>
              <w:br/>
            </w:r>
            <w:r>
              <w:rPr>
                <w:rFonts w:ascii="Times New Roman"/>
                <w:b w:val="false"/>
                <w:i w:val="false"/>
                <w:color w:val="000000"/>
                <w:sz w:val="20"/>
              </w:rPr>
              <w:t xml:space="preserve">
300,0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КА-168/5 в </w:t>
            </w:r>
            <w:r>
              <w:br/>
            </w:r>
            <w:r>
              <w:rPr>
                <w:rFonts w:ascii="Times New Roman"/>
                <w:b w:val="false"/>
                <w:i w:val="false"/>
                <w:color w:val="000000"/>
                <w:sz w:val="20"/>
              </w:rPr>
              <w:t xml:space="preserve">
поселке Жем;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21,340 </w:t>
            </w:r>
            <w:r>
              <w:br/>
            </w:r>
            <w:r>
              <w:rPr>
                <w:rFonts w:ascii="Times New Roman"/>
                <w:b w:val="false"/>
                <w:i w:val="false"/>
                <w:color w:val="000000"/>
                <w:sz w:val="20"/>
              </w:rPr>
              <w:t xml:space="preserve">
300,0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65"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ЕЦ-166/26 в </w:t>
            </w:r>
            <w:r>
              <w:br/>
            </w:r>
            <w:r>
              <w:rPr>
                <w:rFonts w:ascii="Times New Roman"/>
                <w:b w:val="false"/>
                <w:i w:val="false"/>
                <w:color w:val="000000"/>
                <w:sz w:val="20"/>
              </w:rPr>
              <w:t xml:space="preserve">
поселке Степной;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25,122 </w:t>
            </w:r>
            <w:r>
              <w:br/>
            </w:r>
            <w:r>
              <w:rPr>
                <w:rFonts w:ascii="Times New Roman"/>
                <w:b w:val="false"/>
                <w:i w:val="false"/>
                <w:color w:val="000000"/>
                <w:sz w:val="20"/>
              </w:rPr>
              <w:t xml:space="preserve">
300,0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65"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ИЧ-167/9 в </w:t>
            </w:r>
            <w:r>
              <w:br/>
            </w:r>
            <w:r>
              <w:rPr>
                <w:rFonts w:ascii="Times New Roman"/>
                <w:b w:val="false"/>
                <w:i w:val="false"/>
                <w:color w:val="000000"/>
                <w:sz w:val="20"/>
              </w:rPr>
              <w:t xml:space="preserve">
городе Ленгер;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23,280 </w:t>
            </w:r>
            <w:r>
              <w:br/>
            </w:r>
            <w:r>
              <w:rPr>
                <w:rFonts w:ascii="Times New Roman"/>
                <w:b w:val="false"/>
                <w:i w:val="false"/>
                <w:color w:val="000000"/>
                <w:sz w:val="20"/>
              </w:rPr>
              <w:t xml:space="preserve">
300,0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ЖД-158/7 в </w:t>
            </w:r>
            <w:r>
              <w:br/>
            </w:r>
            <w:r>
              <w:rPr>
                <w:rFonts w:ascii="Times New Roman"/>
                <w:b w:val="false"/>
                <w:i w:val="false"/>
                <w:color w:val="000000"/>
                <w:sz w:val="20"/>
              </w:rPr>
              <w:t xml:space="preserve">
городе Таразе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23,280 </w:t>
            </w:r>
            <w:r>
              <w:br/>
            </w:r>
            <w:r>
              <w:rPr>
                <w:rFonts w:ascii="Times New Roman"/>
                <w:b w:val="false"/>
                <w:i w:val="false"/>
                <w:color w:val="000000"/>
                <w:sz w:val="20"/>
              </w:rPr>
              <w:t xml:space="preserve">
300,0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предло- </w:t>
            </w:r>
            <w:r>
              <w:br/>
            </w:r>
            <w:r>
              <w:rPr>
                <w:rFonts w:ascii="Times New Roman"/>
                <w:b w:val="false"/>
                <w:i w:val="false"/>
                <w:color w:val="000000"/>
                <w:sz w:val="20"/>
              </w:rPr>
              <w:t xml:space="preserve">
жения о выделении </w:t>
            </w:r>
            <w:r>
              <w:br/>
            </w:r>
            <w:r>
              <w:rPr>
                <w:rFonts w:ascii="Times New Roman"/>
                <w:b w:val="false"/>
                <w:i w:val="false"/>
                <w:color w:val="000000"/>
                <w:sz w:val="20"/>
              </w:rPr>
              <w:t xml:space="preserve">
земельного </w:t>
            </w:r>
            <w:r>
              <w:br/>
            </w:r>
            <w:r>
              <w:rPr>
                <w:rFonts w:ascii="Times New Roman"/>
                <w:b w:val="false"/>
                <w:i w:val="false"/>
                <w:color w:val="000000"/>
                <w:sz w:val="20"/>
              </w:rPr>
              <w:t xml:space="preserve">
участка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нового админист- </w:t>
            </w:r>
            <w:r>
              <w:br/>
            </w:r>
            <w:r>
              <w:rPr>
                <w:rFonts w:ascii="Times New Roman"/>
                <w:b w:val="false"/>
                <w:i w:val="false"/>
                <w:color w:val="000000"/>
                <w:sz w:val="20"/>
              </w:rPr>
              <w:t xml:space="preserve">
ративного здания </w:t>
            </w:r>
            <w:r>
              <w:br/>
            </w:r>
            <w:r>
              <w:rPr>
                <w:rFonts w:ascii="Times New Roman"/>
                <w:b w:val="false"/>
                <w:i w:val="false"/>
                <w:color w:val="000000"/>
                <w:sz w:val="20"/>
              </w:rPr>
              <w:t xml:space="preserve">
Комитета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w:t>
            </w:r>
            <w:r>
              <w:br/>
            </w:r>
            <w:r>
              <w:rPr>
                <w:rFonts w:ascii="Times New Roman"/>
                <w:b w:val="false"/>
                <w:i w:val="false"/>
                <w:color w:val="000000"/>
                <w:sz w:val="20"/>
              </w:rPr>
              <w:t xml:space="preserve">
в 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22.01.2009 </w:t>
            </w:r>
            <w:r>
              <w:rPr>
                <w:rFonts w:ascii="Times New Roman"/>
                <w:b w:val="false"/>
                <w:i w:val="false"/>
                <w:color w:val="ff0000"/>
                <w:sz w:val="20"/>
              </w:rPr>
              <w:t xml:space="preserve">N 34 </w:t>
            </w:r>
            <w:r>
              <w:rPr>
                <w:rFonts w:ascii="Times New Roman"/>
                <w:b w:val="false"/>
                <w:i w:val="false"/>
                <w:color w:val="ff0000"/>
                <w:sz w:val="20"/>
              </w:rPr>
              <w:t xml:space="preserve">)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СИ в городе </w:t>
            </w:r>
            <w:r>
              <w:br/>
            </w:r>
            <w:r>
              <w:rPr>
                <w:rFonts w:ascii="Times New Roman"/>
                <w:b w:val="false"/>
                <w:i w:val="false"/>
                <w:color w:val="000000"/>
                <w:sz w:val="20"/>
              </w:rPr>
              <w:t xml:space="preserve">
Семипалатинске </w:t>
            </w:r>
            <w:r>
              <w:br/>
            </w:r>
            <w:r>
              <w:rPr>
                <w:rFonts w:ascii="Times New Roman"/>
                <w:b w:val="false"/>
                <w:i w:val="false"/>
                <w:color w:val="000000"/>
                <w:sz w:val="20"/>
              </w:rPr>
              <w:t xml:space="preserve">
с лимитом </w:t>
            </w:r>
            <w:r>
              <w:br/>
            </w:r>
            <w:r>
              <w:rPr>
                <w:rFonts w:ascii="Times New Roman"/>
                <w:b w:val="false"/>
                <w:i w:val="false"/>
                <w:color w:val="000000"/>
                <w:sz w:val="20"/>
              </w:rPr>
              <w:t xml:space="preserve">
наполнения 1500 </w:t>
            </w:r>
            <w:r>
              <w:br/>
            </w:r>
            <w:r>
              <w:rPr>
                <w:rFonts w:ascii="Times New Roman"/>
                <w:b w:val="false"/>
                <w:i w:val="false"/>
                <w:color w:val="000000"/>
                <w:sz w:val="20"/>
              </w:rPr>
              <w:t xml:space="preserve">
мест;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выполненных работ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строительства </w:t>
            </w:r>
            <w:r>
              <w:br/>
            </w:r>
            <w:r>
              <w:rPr>
                <w:rFonts w:ascii="Times New Roman"/>
                <w:b w:val="false"/>
                <w:i w:val="false"/>
                <w:color w:val="000000"/>
                <w:sz w:val="20"/>
              </w:rPr>
              <w:t xml:space="preserve">
СИ в городе </w:t>
            </w:r>
            <w:r>
              <w:br/>
            </w:r>
            <w:r>
              <w:rPr>
                <w:rFonts w:ascii="Times New Roman"/>
                <w:b w:val="false"/>
                <w:i w:val="false"/>
                <w:color w:val="000000"/>
                <w:sz w:val="20"/>
              </w:rPr>
              <w:t xml:space="preserve">
Усть-Каменогорске </w:t>
            </w:r>
            <w:r>
              <w:br/>
            </w:r>
            <w:r>
              <w:rPr>
                <w:rFonts w:ascii="Times New Roman"/>
                <w:b w:val="false"/>
                <w:i w:val="false"/>
                <w:color w:val="000000"/>
                <w:sz w:val="20"/>
              </w:rPr>
              <w:t xml:space="preserve">
с лимитом </w:t>
            </w:r>
            <w:r>
              <w:br/>
            </w:r>
            <w:r>
              <w:rPr>
                <w:rFonts w:ascii="Times New Roman"/>
                <w:b w:val="false"/>
                <w:i w:val="false"/>
                <w:color w:val="000000"/>
                <w:sz w:val="20"/>
              </w:rPr>
              <w:t xml:space="preserve">
наполнения 1500 </w:t>
            </w:r>
            <w:r>
              <w:br/>
            </w:r>
            <w:r>
              <w:rPr>
                <w:rFonts w:ascii="Times New Roman"/>
                <w:b w:val="false"/>
                <w:i w:val="false"/>
                <w:color w:val="000000"/>
                <w:sz w:val="20"/>
              </w:rPr>
              <w:t xml:space="preserve">
мест;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строительства СИ в городе Уральске с лимитом наполнения 1500 мест;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реконструкции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корпусов № 822 и </w:t>
            </w:r>
            <w:r>
              <w:br/>
            </w:r>
            <w:r>
              <w:rPr>
                <w:rFonts w:ascii="Times New Roman"/>
                <w:b w:val="false"/>
                <w:i w:val="false"/>
                <w:color w:val="000000"/>
                <w:sz w:val="20"/>
              </w:rPr>
              <w:t xml:space="preserve">
№ 823 ОАО </w:t>
            </w:r>
            <w:r>
              <w:br/>
            </w:r>
            <w:r>
              <w:rPr>
                <w:rFonts w:ascii="Times New Roman"/>
                <w:b w:val="false"/>
                <w:i w:val="false"/>
                <w:color w:val="000000"/>
                <w:sz w:val="20"/>
              </w:rPr>
              <w:t xml:space="preserve">
«Химпром» в городе </w:t>
            </w:r>
            <w:r>
              <w:br/>
            </w:r>
            <w:r>
              <w:rPr>
                <w:rFonts w:ascii="Times New Roman"/>
                <w:b w:val="false"/>
                <w:i w:val="false"/>
                <w:color w:val="000000"/>
                <w:sz w:val="20"/>
              </w:rPr>
              <w:t xml:space="preserve">
Павлодаре под </w:t>
            </w:r>
            <w:r>
              <w:br/>
            </w:r>
            <w:r>
              <w:rPr>
                <w:rFonts w:ascii="Times New Roman"/>
                <w:b w:val="false"/>
                <w:i w:val="false"/>
                <w:color w:val="000000"/>
                <w:sz w:val="20"/>
              </w:rPr>
              <w:t xml:space="preserve">
исправительную </w:t>
            </w:r>
            <w:r>
              <w:br/>
            </w:r>
            <w:r>
              <w:rPr>
                <w:rFonts w:ascii="Times New Roman"/>
                <w:b w:val="false"/>
                <w:i w:val="false"/>
                <w:color w:val="000000"/>
                <w:sz w:val="20"/>
              </w:rPr>
              <w:t xml:space="preserve">
колонию особого </w:t>
            </w:r>
            <w:r>
              <w:br/>
            </w:r>
            <w:r>
              <w:rPr>
                <w:rFonts w:ascii="Times New Roman"/>
                <w:b w:val="false"/>
                <w:i w:val="false"/>
                <w:color w:val="000000"/>
                <w:sz w:val="20"/>
              </w:rPr>
              <w:t xml:space="preserve">
режима с лимитом </w:t>
            </w:r>
            <w:r>
              <w:br/>
            </w:r>
            <w:r>
              <w:rPr>
                <w:rFonts w:ascii="Times New Roman"/>
                <w:b w:val="false"/>
                <w:i w:val="false"/>
                <w:color w:val="000000"/>
                <w:sz w:val="20"/>
              </w:rPr>
              <w:t xml:space="preserve">
наполнения 1500 </w:t>
            </w:r>
            <w:r>
              <w:br/>
            </w:r>
            <w:r>
              <w:rPr>
                <w:rFonts w:ascii="Times New Roman"/>
                <w:b w:val="false"/>
                <w:i w:val="false"/>
                <w:color w:val="000000"/>
                <w:sz w:val="20"/>
              </w:rPr>
              <w:t xml:space="preserve">
мест;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 </w:t>
            </w:r>
            <w:r>
              <w:br/>
            </w:r>
            <w:r>
              <w:rPr>
                <w:rFonts w:ascii="Times New Roman"/>
                <w:b w:val="false"/>
                <w:i w:val="false"/>
                <w:color w:val="000000"/>
                <w:sz w:val="20"/>
              </w:rPr>
              <w:t xml:space="preserve">
1532,5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капитального </w:t>
            </w:r>
            <w:r>
              <w:br/>
            </w:r>
            <w:r>
              <w:rPr>
                <w:rFonts w:ascii="Times New Roman"/>
                <w:b w:val="false"/>
                <w:i w:val="false"/>
                <w:color w:val="000000"/>
                <w:sz w:val="20"/>
              </w:rPr>
              <w:t xml:space="preserve">
ремонта здания </w:t>
            </w:r>
            <w:r>
              <w:br/>
            </w:r>
            <w:r>
              <w:rPr>
                <w:rFonts w:ascii="Times New Roman"/>
                <w:b w:val="false"/>
                <w:i w:val="false"/>
                <w:color w:val="000000"/>
                <w:sz w:val="20"/>
              </w:rPr>
              <w:t xml:space="preserve">
Комитета УИС;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капитального </w:t>
            </w:r>
            <w:r>
              <w:br/>
            </w:r>
            <w:r>
              <w:rPr>
                <w:rFonts w:ascii="Times New Roman"/>
                <w:b w:val="false"/>
                <w:i w:val="false"/>
                <w:color w:val="000000"/>
                <w:sz w:val="20"/>
              </w:rPr>
              <w:t xml:space="preserve">
ремонта зданий </w:t>
            </w:r>
            <w:r>
              <w:br/>
            </w:r>
            <w:r>
              <w:rPr>
                <w:rFonts w:ascii="Times New Roman"/>
                <w:b w:val="false"/>
                <w:i w:val="false"/>
                <w:color w:val="000000"/>
                <w:sz w:val="20"/>
              </w:rPr>
              <w:t xml:space="preserve">
и сооружений УИС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242,490 </w:t>
            </w:r>
            <w:r>
              <w:br/>
            </w:r>
            <w:r>
              <w:rPr>
                <w:rFonts w:ascii="Times New Roman"/>
                <w:b w:val="false"/>
                <w:i w:val="false"/>
                <w:color w:val="000000"/>
                <w:sz w:val="20"/>
              </w:rPr>
              <w:t xml:space="preserve">
86,617 </w:t>
            </w:r>
            <w:r>
              <w:br/>
            </w:r>
            <w:r>
              <w:rPr>
                <w:rFonts w:ascii="Times New Roman"/>
                <w:b w:val="false"/>
                <w:i w:val="false"/>
                <w:color w:val="000000"/>
                <w:sz w:val="20"/>
              </w:rPr>
              <w:t xml:space="preserve">
102,948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исправительной </w:t>
            </w:r>
            <w:r>
              <w:br/>
            </w:r>
            <w:r>
              <w:rPr>
                <w:rFonts w:ascii="Times New Roman"/>
                <w:b w:val="false"/>
                <w:i w:val="false"/>
                <w:color w:val="000000"/>
                <w:sz w:val="20"/>
              </w:rPr>
              <w:t xml:space="preserve">
колонии-поселения </w:t>
            </w:r>
            <w:r>
              <w:br/>
            </w:r>
            <w:r>
              <w:rPr>
                <w:rFonts w:ascii="Times New Roman"/>
                <w:b w:val="false"/>
                <w:i w:val="false"/>
                <w:color w:val="000000"/>
                <w:sz w:val="20"/>
              </w:rPr>
              <w:t xml:space="preserve">
РУ-170/3 в </w:t>
            </w:r>
            <w:r>
              <w:br/>
            </w:r>
            <w:r>
              <w:rPr>
                <w:rFonts w:ascii="Times New Roman"/>
                <w:b w:val="false"/>
                <w:i w:val="false"/>
                <w:color w:val="000000"/>
                <w:sz w:val="20"/>
              </w:rPr>
              <w:t xml:space="preserve">
городе Уральске </w:t>
            </w:r>
            <w:r>
              <w:br/>
            </w:r>
            <w:r>
              <w:rPr>
                <w:rFonts w:ascii="Times New Roman"/>
                <w:b w:val="false"/>
                <w:i w:val="false"/>
                <w:color w:val="000000"/>
                <w:sz w:val="20"/>
              </w:rPr>
              <w:t xml:space="preserve">
под исправитель- </w:t>
            </w:r>
            <w:r>
              <w:br/>
            </w:r>
            <w:r>
              <w:rPr>
                <w:rFonts w:ascii="Times New Roman"/>
                <w:b w:val="false"/>
                <w:i w:val="false"/>
                <w:color w:val="000000"/>
                <w:sz w:val="20"/>
              </w:rPr>
              <w:t xml:space="preserve">
ную колонию </w:t>
            </w:r>
            <w:r>
              <w:br/>
            </w:r>
            <w:r>
              <w:rPr>
                <w:rFonts w:ascii="Times New Roman"/>
                <w:b w:val="false"/>
                <w:i w:val="false"/>
                <w:color w:val="000000"/>
                <w:sz w:val="20"/>
              </w:rPr>
              <w:t xml:space="preserve">
строгого режима </w:t>
            </w:r>
            <w:r>
              <w:br/>
            </w:r>
            <w:r>
              <w:rPr>
                <w:rFonts w:ascii="Times New Roman"/>
                <w:b w:val="false"/>
                <w:i w:val="false"/>
                <w:color w:val="000000"/>
                <w:sz w:val="20"/>
              </w:rPr>
              <w:t xml:space="preserve">
с лимитом </w:t>
            </w:r>
            <w:r>
              <w:br/>
            </w:r>
            <w:r>
              <w:rPr>
                <w:rFonts w:ascii="Times New Roman"/>
                <w:b w:val="false"/>
                <w:i w:val="false"/>
                <w:color w:val="000000"/>
                <w:sz w:val="20"/>
              </w:rPr>
              <w:t xml:space="preserve">
наполнения 900 </w:t>
            </w:r>
            <w:r>
              <w:br/>
            </w:r>
            <w:r>
              <w:rPr>
                <w:rFonts w:ascii="Times New Roman"/>
                <w:b w:val="false"/>
                <w:i w:val="false"/>
                <w:color w:val="000000"/>
                <w:sz w:val="20"/>
              </w:rPr>
              <w:t xml:space="preserve">
мест;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xml:space="preserve">
ввода вэксплуата- </w:t>
            </w:r>
            <w:r>
              <w:br/>
            </w:r>
            <w:r>
              <w:rPr>
                <w:rFonts w:ascii="Times New Roman"/>
                <w:b w:val="false"/>
                <w:i w:val="false"/>
                <w:color w:val="000000"/>
                <w:sz w:val="20"/>
              </w:rPr>
              <w:t xml:space="preserve">
цию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производственной </w:t>
            </w:r>
            <w:r>
              <w:br/>
            </w:r>
            <w:r>
              <w:rPr>
                <w:rFonts w:ascii="Times New Roman"/>
                <w:b w:val="false"/>
                <w:i w:val="false"/>
                <w:color w:val="000000"/>
                <w:sz w:val="20"/>
              </w:rPr>
              <w:t xml:space="preserve">
базы товарищества </w:t>
            </w:r>
            <w:r>
              <w:br/>
            </w:r>
            <w:r>
              <w:rPr>
                <w:rFonts w:ascii="Times New Roman"/>
                <w:b w:val="false"/>
                <w:i w:val="false"/>
                <w:color w:val="000000"/>
                <w:sz w:val="20"/>
              </w:rPr>
              <w:t xml:space="preserve">
с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"Лейла" под </w:t>
            </w:r>
            <w:r>
              <w:br/>
            </w:r>
            <w:r>
              <w:rPr>
                <w:rFonts w:ascii="Times New Roman"/>
                <w:b w:val="false"/>
                <w:i w:val="false"/>
                <w:color w:val="000000"/>
                <w:sz w:val="20"/>
              </w:rPr>
              <w:t xml:space="preserve">
исправительную </w:t>
            </w:r>
            <w:r>
              <w:br/>
            </w:r>
            <w:r>
              <w:rPr>
                <w:rFonts w:ascii="Times New Roman"/>
                <w:b w:val="false"/>
                <w:i w:val="false"/>
                <w:color w:val="000000"/>
                <w:sz w:val="20"/>
              </w:rPr>
              <w:t xml:space="preserve">
колонию для </w:t>
            </w:r>
            <w:r>
              <w:br/>
            </w:r>
            <w:r>
              <w:rPr>
                <w:rFonts w:ascii="Times New Roman"/>
                <w:b w:val="false"/>
                <w:i w:val="false"/>
                <w:color w:val="000000"/>
                <w:sz w:val="20"/>
              </w:rPr>
              <w:t xml:space="preserve">
осужденных женщин </w:t>
            </w:r>
            <w:r>
              <w:br/>
            </w:r>
            <w:r>
              <w:rPr>
                <w:rFonts w:ascii="Times New Roman"/>
                <w:b w:val="false"/>
                <w:i w:val="false"/>
                <w:color w:val="000000"/>
                <w:sz w:val="20"/>
              </w:rPr>
              <w:t xml:space="preserve">
на 300 мест в </w:t>
            </w:r>
            <w:r>
              <w:br/>
            </w:r>
            <w:r>
              <w:rPr>
                <w:rFonts w:ascii="Times New Roman"/>
                <w:b w:val="false"/>
                <w:i w:val="false"/>
                <w:color w:val="000000"/>
                <w:sz w:val="20"/>
              </w:rPr>
              <w:t xml:space="preserve">
городе Атырау;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r>
              <w:br/>
            </w:r>
            <w:r>
              <w:rPr>
                <w:rFonts w:ascii="Times New Roman"/>
                <w:b w:val="false"/>
                <w:i w:val="false"/>
                <w:color w:val="000000"/>
                <w:sz w:val="20"/>
              </w:rPr>
              <w:t xml:space="preserve">
713,745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исправительной </w:t>
            </w:r>
            <w:r>
              <w:br/>
            </w:r>
            <w:r>
              <w:rPr>
                <w:rFonts w:ascii="Times New Roman"/>
                <w:b w:val="false"/>
                <w:i w:val="false"/>
                <w:color w:val="000000"/>
                <w:sz w:val="20"/>
              </w:rPr>
              <w:t xml:space="preserve">
колонии-поселения </w:t>
            </w:r>
            <w:r>
              <w:br/>
            </w:r>
            <w:r>
              <w:rPr>
                <w:rFonts w:ascii="Times New Roman"/>
                <w:b w:val="false"/>
                <w:i w:val="false"/>
                <w:color w:val="000000"/>
                <w:sz w:val="20"/>
              </w:rPr>
              <w:t xml:space="preserve">
ЛА-155/12 в </w:t>
            </w:r>
            <w:r>
              <w:br/>
            </w:r>
            <w:r>
              <w:rPr>
                <w:rFonts w:ascii="Times New Roman"/>
                <w:b w:val="false"/>
                <w:i w:val="false"/>
                <w:color w:val="000000"/>
                <w:sz w:val="20"/>
              </w:rPr>
              <w:t xml:space="preserve">
поселке Заречный </w:t>
            </w:r>
            <w:r>
              <w:br/>
            </w:r>
            <w:r>
              <w:rPr>
                <w:rFonts w:ascii="Times New Roman"/>
                <w:b w:val="false"/>
                <w:i w:val="false"/>
                <w:color w:val="000000"/>
                <w:sz w:val="20"/>
              </w:rPr>
              <w:t xml:space="preserve">
под исправительную </w:t>
            </w:r>
            <w:r>
              <w:br/>
            </w:r>
            <w:r>
              <w:rPr>
                <w:rFonts w:ascii="Times New Roman"/>
                <w:b w:val="false"/>
                <w:i w:val="false"/>
                <w:color w:val="000000"/>
                <w:sz w:val="20"/>
              </w:rPr>
              <w:t xml:space="preserve">
колонию строгого </w:t>
            </w:r>
            <w:r>
              <w:br/>
            </w:r>
            <w:r>
              <w:rPr>
                <w:rFonts w:ascii="Times New Roman"/>
                <w:b w:val="false"/>
                <w:i w:val="false"/>
                <w:color w:val="000000"/>
                <w:sz w:val="20"/>
              </w:rPr>
              <w:t xml:space="preserve">
режима с лимитом </w:t>
            </w:r>
            <w:r>
              <w:br/>
            </w:r>
            <w:r>
              <w:rPr>
                <w:rFonts w:ascii="Times New Roman"/>
                <w:b w:val="false"/>
                <w:i w:val="false"/>
                <w:color w:val="000000"/>
                <w:sz w:val="20"/>
              </w:rPr>
              <w:t xml:space="preserve">
наполнения 1500 </w:t>
            </w:r>
            <w:r>
              <w:br/>
            </w:r>
            <w:r>
              <w:rPr>
                <w:rFonts w:ascii="Times New Roman"/>
                <w:b w:val="false"/>
                <w:i w:val="false"/>
                <w:color w:val="000000"/>
                <w:sz w:val="20"/>
              </w:rPr>
              <w:t xml:space="preserve">
мест;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в городе </w:t>
            </w:r>
            <w:r>
              <w:br/>
            </w:r>
            <w:r>
              <w:rPr>
                <w:rFonts w:ascii="Times New Roman"/>
                <w:b w:val="false"/>
                <w:i w:val="false"/>
                <w:color w:val="000000"/>
                <w:sz w:val="20"/>
              </w:rPr>
              <w:t xml:space="preserve">
Алматы с лимитом </w:t>
            </w:r>
            <w:r>
              <w:br/>
            </w:r>
            <w:r>
              <w:rPr>
                <w:rFonts w:ascii="Times New Roman"/>
                <w:b w:val="false"/>
                <w:i w:val="false"/>
                <w:color w:val="000000"/>
                <w:sz w:val="20"/>
              </w:rPr>
              <w:t xml:space="preserve">
наполнения 1500 </w:t>
            </w:r>
            <w:r>
              <w:br/>
            </w:r>
            <w:r>
              <w:rPr>
                <w:rFonts w:ascii="Times New Roman"/>
                <w:b w:val="false"/>
                <w:i w:val="false"/>
                <w:color w:val="000000"/>
                <w:sz w:val="20"/>
              </w:rPr>
              <w:t xml:space="preserve">
мест;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1418,14 </w:t>
            </w:r>
            <w:r>
              <w:br/>
            </w:r>
            <w:r>
              <w:rPr>
                <w:rFonts w:ascii="Times New Roman"/>
                <w:b w:val="false"/>
                <w:i w:val="false"/>
                <w:color w:val="000000"/>
                <w:sz w:val="20"/>
              </w:rPr>
              <w:t xml:space="preserve">
300,0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в городе </w:t>
            </w:r>
            <w:r>
              <w:br/>
            </w:r>
            <w:r>
              <w:rPr>
                <w:rFonts w:ascii="Times New Roman"/>
                <w:b w:val="false"/>
                <w:i w:val="false"/>
                <w:color w:val="000000"/>
                <w:sz w:val="20"/>
              </w:rPr>
              <w:t xml:space="preserve">
Шымкенте с </w:t>
            </w:r>
            <w:r>
              <w:br/>
            </w:r>
            <w:r>
              <w:rPr>
                <w:rFonts w:ascii="Times New Roman"/>
                <w:b w:val="false"/>
                <w:i w:val="false"/>
                <w:color w:val="000000"/>
                <w:sz w:val="20"/>
              </w:rPr>
              <w:t xml:space="preserve">
лимитом наполне- </w:t>
            </w:r>
            <w:r>
              <w:br/>
            </w:r>
            <w:r>
              <w:rPr>
                <w:rFonts w:ascii="Times New Roman"/>
                <w:b w:val="false"/>
                <w:i w:val="false"/>
                <w:color w:val="000000"/>
                <w:sz w:val="20"/>
              </w:rPr>
              <w:t xml:space="preserve">
ния 1000 мест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454,780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капитального </w:t>
            </w:r>
            <w:r>
              <w:br/>
            </w:r>
            <w:r>
              <w:rPr>
                <w:rFonts w:ascii="Times New Roman"/>
                <w:b w:val="false"/>
                <w:i w:val="false"/>
                <w:color w:val="000000"/>
                <w:sz w:val="20"/>
              </w:rPr>
              <w:t xml:space="preserve">
ремонта инженер- </w:t>
            </w:r>
            <w:r>
              <w:br/>
            </w:r>
            <w:r>
              <w:rPr>
                <w:rFonts w:ascii="Times New Roman"/>
                <w:b w:val="false"/>
                <w:i w:val="false"/>
                <w:color w:val="000000"/>
                <w:sz w:val="20"/>
              </w:rPr>
              <w:t xml:space="preserve">
ных заграждений, </w:t>
            </w:r>
            <w:r>
              <w:br/>
            </w:r>
            <w:r>
              <w:rPr>
                <w:rFonts w:ascii="Times New Roman"/>
                <w:b w:val="false"/>
                <w:i w:val="false"/>
                <w:color w:val="000000"/>
                <w:sz w:val="20"/>
              </w:rPr>
              <w:t xml:space="preserve">
оснащение новыми </w:t>
            </w:r>
            <w:r>
              <w:br/>
            </w:r>
            <w:r>
              <w:rPr>
                <w:rFonts w:ascii="Times New Roman"/>
                <w:b w:val="false"/>
                <w:i w:val="false"/>
                <w:color w:val="000000"/>
                <w:sz w:val="20"/>
              </w:rPr>
              <w:t xml:space="preserve">
техническими </w:t>
            </w:r>
            <w:r>
              <w:br/>
            </w:r>
            <w:r>
              <w:rPr>
                <w:rFonts w:ascii="Times New Roman"/>
                <w:b w:val="false"/>
                <w:i w:val="false"/>
                <w:color w:val="000000"/>
                <w:sz w:val="20"/>
              </w:rPr>
              <w:t xml:space="preserve">
средствами </w:t>
            </w:r>
            <w:r>
              <w:br/>
            </w:r>
            <w:r>
              <w:rPr>
                <w:rFonts w:ascii="Times New Roman"/>
                <w:b w:val="false"/>
                <w:i w:val="false"/>
                <w:color w:val="000000"/>
                <w:sz w:val="20"/>
              </w:rPr>
              <w:t xml:space="preserve">
охраны 31 ИУ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w:t>
            </w:r>
            <w:r>
              <w:br/>
            </w:r>
            <w:r>
              <w:rPr>
                <w:rFonts w:ascii="Times New Roman"/>
                <w:b w:val="false"/>
                <w:i w:val="false"/>
                <w:color w:val="000000"/>
                <w:sz w:val="20"/>
              </w:rPr>
              <w:t xml:space="preserve">
ввода в </w:t>
            </w:r>
            <w:r>
              <w:br/>
            </w:r>
            <w:r>
              <w:rPr>
                <w:rFonts w:ascii="Times New Roman"/>
                <w:b w:val="false"/>
                <w:i w:val="false"/>
                <w:color w:val="000000"/>
                <w:sz w:val="20"/>
              </w:rPr>
              <w:t xml:space="preserve">
эксплуатаци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161,531 </w:t>
            </w:r>
            <w:r>
              <w:br/>
            </w:r>
            <w:r>
              <w:rPr>
                <w:rFonts w:ascii="Times New Roman"/>
                <w:b w:val="false"/>
                <w:i w:val="false"/>
                <w:color w:val="000000"/>
                <w:sz w:val="20"/>
              </w:rPr>
              <w:t xml:space="preserve">
157,339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коммунально- </w:t>
            </w:r>
            <w:r>
              <w:br/>
            </w:r>
            <w:r>
              <w:rPr>
                <w:rFonts w:ascii="Times New Roman"/>
                <w:b w:val="false"/>
                <w:i w:val="false"/>
                <w:color w:val="000000"/>
                <w:sz w:val="20"/>
              </w:rPr>
              <w:t xml:space="preserve">
бытового </w:t>
            </w:r>
            <w:r>
              <w:br/>
            </w:r>
            <w:r>
              <w:rPr>
                <w:rFonts w:ascii="Times New Roman"/>
                <w:b w:val="false"/>
                <w:i w:val="false"/>
                <w:color w:val="000000"/>
                <w:sz w:val="20"/>
              </w:rPr>
              <w:t xml:space="preserve">
оборудования для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учреждений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xml:space="preserve">
ввода вэксплуата- </w:t>
            </w:r>
            <w:r>
              <w:br/>
            </w:r>
            <w:r>
              <w:rPr>
                <w:rFonts w:ascii="Times New Roman"/>
                <w:b w:val="false"/>
                <w:i w:val="false"/>
                <w:color w:val="000000"/>
                <w:sz w:val="20"/>
              </w:rPr>
              <w:t xml:space="preserve">
цию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68,882 </w:t>
            </w:r>
            <w:r>
              <w:br/>
            </w:r>
            <w:r>
              <w:rPr>
                <w:rFonts w:ascii="Times New Roman"/>
                <w:b w:val="false"/>
                <w:i w:val="false"/>
                <w:color w:val="000000"/>
                <w:sz w:val="20"/>
              </w:rPr>
              <w:t xml:space="preserve">
62,507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автотранспорта для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учреждений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w:t>
            </w:r>
            <w:r>
              <w:br/>
            </w:r>
            <w:r>
              <w:rPr>
                <w:rFonts w:ascii="Times New Roman"/>
                <w:b w:val="false"/>
                <w:i w:val="false"/>
                <w:color w:val="000000"/>
                <w:sz w:val="20"/>
              </w:rPr>
              <w:t xml:space="preserve">
ввода вэксплуата- </w:t>
            </w:r>
            <w:r>
              <w:br/>
            </w:r>
            <w:r>
              <w:rPr>
                <w:rFonts w:ascii="Times New Roman"/>
                <w:b w:val="false"/>
                <w:i w:val="false"/>
                <w:color w:val="000000"/>
                <w:sz w:val="20"/>
              </w:rPr>
              <w:t xml:space="preserve">
цию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61,710 </w:t>
            </w:r>
            <w:r>
              <w:br/>
            </w:r>
            <w:r>
              <w:rPr>
                <w:rFonts w:ascii="Times New Roman"/>
                <w:b w:val="false"/>
                <w:i w:val="false"/>
                <w:color w:val="000000"/>
                <w:sz w:val="20"/>
              </w:rPr>
              <w:t xml:space="preserve">
77,581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оборудования для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учреждений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xml:space="preserve">
приема вэксплуата- </w:t>
            </w:r>
            <w:r>
              <w:br/>
            </w:r>
            <w:r>
              <w:rPr>
                <w:rFonts w:ascii="Times New Roman"/>
                <w:b w:val="false"/>
                <w:i w:val="false"/>
                <w:color w:val="000000"/>
                <w:sz w:val="20"/>
              </w:rPr>
              <w:t xml:space="preserve">
цию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13,970 </w:t>
            </w:r>
            <w:r>
              <w:br/>
            </w:r>
            <w:r>
              <w:rPr>
                <w:rFonts w:ascii="Times New Roman"/>
                <w:b w:val="false"/>
                <w:i w:val="false"/>
                <w:color w:val="000000"/>
                <w:sz w:val="20"/>
              </w:rPr>
              <w:t xml:space="preserve">
44,250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организации служб </w:t>
            </w:r>
            <w:r>
              <w:br/>
            </w:r>
            <w:r>
              <w:rPr>
                <w:rFonts w:ascii="Times New Roman"/>
                <w:b w:val="false"/>
                <w:i w:val="false"/>
                <w:color w:val="000000"/>
                <w:sz w:val="20"/>
              </w:rPr>
              <w:t xml:space="preserve">
санитарно-эпиде- </w:t>
            </w:r>
            <w:r>
              <w:br/>
            </w:r>
            <w:r>
              <w:rPr>
                <w:rFonts w:ascii="Times New Roman"/>
                <w:b w:val="false"/>
                <w:i w:val="false"/>
                <w:color w:val="000000"/>
                <w:sz w:val="20"/>
              </w:rPr>
              <w:t xml:space="preserve">
миологического </w:t>
            </w:r>
            <w:r>
              <w:br/>
            </w:r>
            <w:r>
              <w:rPr>
                <w:rFonts w:ascii="Times New Roman"/>
                <w:b w:val="false"/>
                <w:i w:val="false"/>
                <w:color w:val="000000"/>
                <w:sz w:val="20"/>
              </w:rPr>
              <w:t xml:space="preserve">
надзора при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органах УИС и </w:t>
            </w:r>
            <w:r>
              <w:br/>
            </w:r>
            <w:r>
              <w:rPr>
                <w:rFonts w:ascii="Times New Roman"/>
                <w:b w:val="false"/>
                <w:i w:val="false"/>
                <w:color w:val="000000"/>
                <w:sz w:val="20"/>
              </w:rPr>
              <w:t xml:space="preserve">
Комитете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исполнения уголовных наказаний, </w:t>
            </w:r>
            <w:r>
              <w:br/>
            </w:r>
            <w:r>
              <w:rPr>
                <w:rFonts w:ascii="Times New Roman"/>
                <w:b w:val="false"/>
                <w:i w:val="false"/>
                <w:color w:val="000000"/>
                <w:sz w:val="20"/>
              </w:rPr>
              <w:t xml:space="preserve">
обеспечение трудозанятости осужденных, создание условий для </w:t>
            </w:r>
            <w:r>
              <w:br/>
            </w:r>
            <w:r>
              <w:rPr>
                <w:rFonts w:ascii="Times New Roman"/>
                <w:b w:val="false"/>
                <w:i w:val="false"/>
                <w:color w:val="000000"/>
                <w:sz w:val="20"/>
              </w:rPr>
              <w:t xml:space="preserve">
социальной реабилитации лиц, освобожденных из мест лишения </w:t>
            </w:r>
            <w:r>
              <w:br/>
            </w:r>
            <w:r>
              <w:rPr>
                <w:rFonts w:ascii="Times New Roman"/>
                <w:b w:val="false"/>
                <w:i w:val="false"/>
                <w:color w:val="000000"/>
                <w:sz w:val="20"/>
              </w:rPr>
              <w:t xml:space="preserve">
свободы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проекта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преду- </w:t>
            </w:r>
            <w:r>
              <w:br/>
            </w:r>
            <w:r>
              <w:rPr>
                <w:rFonts w:ascii="Times New Roman"/>
                <w:b w:val="false"/>
                <w:i w:val="false"/>
                <w:color w:val="000000"/>
                <w:sz w:val="20"/>
              </w:rPr>
              <w:t xml:space="preserve">
сматривающего </w:t>
            </w:r>
            <w:r>
              <w:br/>
            </w:r>
            <w:r>
              <w:rPr>
                <w:rFonts w:ascii="Times New Roman"/>
                <w:b w:val="false"/>
                <w:i w:val="false"/>
                <w:color w:val="000000"/>
                <w:sz w:val="20"/>
              </w:rPr>
              <w:t xml:space="preserve">
дальнейшее </w:t>
            </w:r>
            <w:r>
              <w:br/>
            </w:r>
            <w:r>
              <w:rPr>
                <w:rFonts w:ascii="Times New Roman"/>
                <w:b w:val="false"/>
                <w:i w:val="false"/>
                <w:color w:val="000000"/>
                <w:sz w:val="20"/>
              </w:rPr>
              <w:t xml:space="preserve">
совершенствование </w:t>
            </w:r>
            <w:r>
              <w:br/>
            </w:r>
            <w:r>
              <w:rPr>
                <w:rFonts w:ascii="Times New Roman"/>
                <w:b w:val="false"/>
                <w:i w:val="false"/>
                <w:color w:val="000000"/>
                <w:sz w:val="20"/>
              </w:rPr>
              <w:t xml:space="preserve">
порядка и условий </w:t>
            </w:r>
            <w:r>
              <w:br/>
            </w:r>
            <w:r>
              <w:rPr>
                <w:rFonts w:ascii="Times New Roman"/>
                <w:b w:val="false"/>
                <w:i w:val="false"/>
                <w:color w:val="000000"/>
                <w:sz w:val="20"/>
              </w:rPr>
              <w:t xml:space="preserve">
отбывания </w:t>
            </w:r>
            <w:r>
              <w:br/>
            </w:r>
            <w:r>
              <w:rPr>
                <w:rFonts w:ascii="Times New Roman"/>
                <w:b w:val="false"/>
                <w:i w:val="false"/>
                <w:color w:val="000000"/>
                <w:sz w:val="20"/>
              </w:rPr>
              <w:t xml:space="preserve">
наказаний с </w:t>
            </w:r>
            <w:r>
              <w:br/>
            </w:r>
            <w:r>
              <w:rPr>
                <w:rFonts w:ascii="Times New Roman"/>
                <w:b w:val="false"/>
                <w:i w:val="false"/>
                <w:color w:val="000000"/>
                <w:sz w:val="20"/>
              </w:rPr>
              <w:t xml:space="preserve">
учетом положений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актов, определяю- </w:t>
            </w:r>
            <w:r>
              <w:br/>
            </w:r>
            <w:r>
              <w:rPr>
                <w:rFonts w:ascii="Times New Roman"/>
                <w:b w:val="false"/>
                <w:i w:val="false"/>
                <w:color w:val="000000"/>
                <w:sz w:val="20"/>
              </w:rPr>
              <w:t xml:space="preserve">
щих основные </w:t>
            </w:r>
            <w:r>
              <w:br/>
            </w:r>
            <w:r>
              <w:rPr>
                <w:rFonts w:ascii="Times New Roman"/>
                <w:b w:val="false"/>
                <w:i w:val="false"/>
                <w:color w:val="000000"/>
                <w:sz w:val="20"/>
              </w:rPr>
              <w:t xml:space="preserve">
принципы и </w:t>
            </w:r>
            <w:r>
              <w:br/>
            </w:r>
            <w:r>
              <w:rPr>
                <w:rFonts w:ascii="Times New Roman"/>
                <w:b w:val="false"/>
                <w:i w:val="false"/>
                <w:color w:val="000000"/>
                <w:sz w:val="20"/>
              </w:rPr>
              <w:t xml:space="preserve">
порядок обращения </w:t>
            </w:r>
            <w:r>
              <w:br/>
            </w:r>
            <w:r>
              <w:rPr>
                <w:rFonts w:ascii="Times New Roman"/>
                <w:b w:val="false"/>
                <w:i w:val="false"/>
                <w:color w:val="000000"/>
                <w:sz w:val="20"/>
              </w:rPr>
              <w:t xml:space="preserve">
с осужденными, </w:t>
            </w:r>
            <w:r>
              <w:br/>
            </w:r>
            <w:r>
              <w:rPr>
                <w:rFonts w:ascii="Times New Roman"/>
                <w:b w:val="false"/>
                <w:i w:val="false"/>
                <w:color w:val="000000"/>
                <w:sz w:val="20"/>
              </w:rPr>
              <w:t xml:space="preserve">
повышение их </w:t>
            </w:r>
            <w:r>
              <w:br/>
            </w:r>
            <w:r>
              <w:rPr>
                <w:rFonts w:ascii="Times New Roman"/>
                <w:b w:val="false"/>
                <w:i w:val="false"/>
                <w:color w:val="000000"/>
                <w:sz w:val="20"/>
              </w:rPr>
              <w:t xml:space="preserve">
правовой и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защищенности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Закона Республики Казахстан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учреждений УИС </w:t>
            </w:r>
            <w:r>
              <w:br/>
            </w:r>
            <w:r>
              <w:rPr>
                <w:rFonts w:ascii="Times New Roman"/>
                <w:b w:val="false"/>
                <w:i w:val="false"/>
                <w:color w:val="000000"/>
                <w:sz w:val="20"/>
              </w:rPr>
              <w:t xml:space="preserve">
современными </w:t>
            </w:r>
            <w:r>
              <w:br/>
            </w:r>
            <w:r>
              <w:rPr>
                <w:rFonts w:ascii="Times New Roman"/>
                <w:b w:val="false"/>
                <w:i w:val="false"/>
                <w:color w:val="000000"/>
                <w:sz w:val="20"/>
              </w:rPr>
              <w:t xml:space="preserve">
системами </w:t>
            </w:r>
            <w:r>
              <w:br/>
            </w:r>
            <w:r>
              <w:rPr>
                <w:rFonts w:ascii="Times New Roman"/>
                <w:b w:val="false"/>
                <w:i w:val="false"/>
                <w:color w:val="000000"/>
                <w:sz w:val="20"/>
              </w:rPr>
              <w:t xml:space="preserve">
видеонаблюдения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xml:space="preserve">
приема вэксплуата- </w:t>
            </w:r>
            <w:r>
              <w:br/>
            </w:r>
            <w:r>
              <w:rPr>
                <w:rFonts w:ascii="Times New Roman"/>
                <w:b w:val="false"/>
                <w:i w:val="false"/>
                <w:color w:val="000000"/>
                <w:sz w:val="20"/>
              </w:rPr>
              <w:t xml:space="preserve">
цию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141,288 </w:t>
            </w:r>
            <w:r>
              <w:br/>
            </w:r>
            <w:r>
              <w:rPr>
                <w:rFonts w:ascii="Times New Roman"/>
                <w:b w:val="false"/>
                <w:i w:val="false"/>
                <w:color w:val="000000"/>
                <w:sz w:val="20"/>
              </w:rPr>
              <w:t xml:space="preserve">
156,142 </w:t>
            </w:r>
            <w:r>
              <w:br/>
            </w: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реализация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совершенствованию </w:t>
            </w:r>
            <w:r>
              <w:br/>
            </w:r>
            <w:r>
              <w:rPr>
                <w:rFonts w:ascii="Times New Roman"/>
                <w:b w:val="false"/>
                <w:i w:val="false"/>
                <w:color w:val="000000"/>
                <w:sz w:val="20"/>
              </w:rPr>
              <w:t xml:space="preserve">
оперативной </w:t>
            </w:r>
            <w:r>
              <w:br/>
            </w:r>
            <w:r>
              <w:rPr>
                <w:rFonts w:ascii="Times New Roman"/>
                <w:b w:val="false"/>
                <w:i w:val="false"/>
                <w:color w:val="000000"/>
                <w:sz w:val="20"/>
              </w:rPr>
              <w:t xml:space="preserve">
работы в </w:t>
            </w:r>
            <w:r>
              <w:br/>
            </w:r>
            <w:r>
              <w:rPr>
                <w:rFonts w:ascii="Times New Roman"/>
                <w:b w:val="false"/>
                <w:i w:val="false"/>
                <w:color w:val="000000"/>
                <w:sz w:val="20"/>
              </w:rPr>
              <w:t xml:space="preserve">
учреждениях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(созыв), </w:t>
            </w:r>
            <w:r>
              <w:br/>
            </w:r>
            <w:r>
              <w:rPr>
                <w:rFonts w:ascii="Times New Roman"/>
                <w:b w:val="false"/>
                <w:i w:val="false"/>
                <w:color w:val="000000"/>
                <w:sz w:val="20"/>
              </w:rPr>
              <w:t xml:space="preserve">
МВД, КНБ </w:t>
            </w:r>
            <w:r>
              <w:br/>
            </w:r>
            <w:r>
              <w:rPr>
                <w:rFonts w:ascii="Times New Roman"/>
                <w:b w:val="false"/>
                <w:i w:val="false"/>
                <w:color w:val="000000"/>
                <w:sz w:val="20"/>
              </w:rPr>
              <w:t xml:space="preserve">
(по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АБЭКП (по </w:t>
            </w:r>
            <w:r>
              <w:br/>
            </w:r>
            <w:r>
              <w:rPr>
                <w:rFonts w:ascii="Times New Roman"/>
                <w:b w:val="false"/>
                <w:i w:val="false"/>
                <w:color w:val="000000"/>
                <w:sz w:val="20"/>
              </w:rPr>
              <w:t xml:space="preserve">
согласованию)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май </w:t>
            </w:r>
            <w:r>
              <w:br/>
            </w:r>
            <w:r>
              <w:rPr>
                <w:rFonts w:ascii="Times New Roman"/>
                <w:b w:val="false"/>
                <w:i w:val="false"/>
                <w:color w:val="000000"/>
                <w:sz w:val="20"/>
              </w:rPr>
              <w:t xml:space="preserve">
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вопросу содержа- </w:t>
            </w:r>
            <w:r>
              <w:br/>
            </w:r>
            <w:r>
              <w:rPr>
                <w:rFonts w:ascii="Times New Roman"/>
                <w:b w:val="false"/>
                <w:i w:val="false"/>
                <w:color w:val="000000"/>
                <w:sz w:val="20"/>
              </w:rPr>
              <w:t xml:space="preserve">
ния лиц, осужден- </w:t>
            </w:r>
            <w:r>
              <w:br/>
            </w:r>
            <w:r>
              <w:rPr>
                <w:rFonts w:ascii="Times New Roman"/>
                <w:b w:val="false"/>
                <w:i w:val="false"/>
                <w:color w:val="000000"/>
                <w:sz w:val="20"/>
              </w:rPr>
              <w:t xml:space="preserve">
ных за экстремизм </w:t>
            </w:r>
            <w:r>
              <w:br/>
            </w:r>
            <w:r>
              <w:rPr>
                <w:rFonts w:ascii="Times New Roman"/>
                <w:b w:val="false"/>
                <w:i w:val="false"/>
                <w:color w:val="000000"/>
                <w:sz w:val="20"/>
              </w:rPr>
              <w:t xml:space="preserve">
и терроризм </w:t>
            </w:r>
            <w:r>
              <w:br/>
            </w:r>
            <w:r>
              <w:rPr>
                <w:rFonts w:ascii="Times New Roman"/>
                <w:b w:val="false"/>
                <w:i w:val="false"/>
                <w:color w:val="000000"/>
                <w:sz w:val="20"/>
              </w:rPr>
              <w:t xml:space="preserve">
отдельно от </w:t>
            </w:r>
            <w:r>
              <w:br/>
            </w:r>
            <w:r>
              <w:rPr>
                <w:rFonts w:ascii="Times New Roman"/>
                <w:b w:val="false"/>
                <w:i w:val="false"/>
                <w:color w:val="000000"/>
                <w:sz w:val="20"/>
              </w:rPr>
              <w:t xml:space="preserve">
других лиц, </w:t>
            </w:r>
            <w:r>
              <w:br/>
            </w:r>
            <w:r>
              <w:rPr>
                <w:rFonts w:ascii="Times New Roman"/>
                <w:b w:val="false"/>
                <w:i w:val="false"/>
                <w:color w:val="000000"/>
                <w:sz w:val="20"/>
              </w:rPr>
              <w:t xml:space="preserve">
содержащихся в </w:t>
            </w:r>
            <w:r>
              <w:br/>
            </w:r>
            <w:r>
              <w:rPr>
                <w:rFonts w:ascii="Times New Roman"/>
                <w:b w:val="false"/>
                <w:i w:val="false"/>
                <w:color w:val="000000"/>
                <w:sz w:val="20"/>
              </w:rPr>
              <w:t xml:space="preserve">
учреждениях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СПП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ГП </w:t>
            </w:r>
            <w:r>
              <w:br/>
            </w:r>
            <w:r>
              <w:rPr>
                <w:rFonts w:ascii="Times New Roman"/>
                <w:b w:val="false"/>
                <w:i w:val="false"/>
                <w:color w:val="000000"/>
                <w:sz w:val="20"/>
              </w:rPr>
              <w:t xml:space="preserve">
(по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КНБ (по </w:t>
            </w:r>
            <w:r>
              <w:br/>
            </w:r>
            <w:r>
              <w:rPr>
                <w:rFonts w:ascii="Times New Roman"/>
                <w:b w:val="false"/>
                <w:i w:val="false"/>
                <w:color w:val="000000"/>
                <w:sz w:val="20"/>
              </w:rPr>
              <w:t xml:space="preserve">
согласованию)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22.01.2009 </w:t>
            </w:r>
            <w:r>
              <w:rPr>
                <w:rFonts w:ascii="Times New Roman"/>
                <w:b w:val="false"/>
                <w:i w:val="false"/>
                <w:color w:val="ff0000"/>
                <w:sz w:val="20"/>
              </w:rPr>
              <w:t xml:space="preserve">N 34 </w:t>
            </w:r>
            <w:r>
              <w:rPr>
                <w:rFonts w:ascii="Times New Roman"/>
                <w:b w:val="false"/>
                <w:i w:val="false"/>
                <w:color w:val="ff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изменению </w:t>
            </w:r>
            <w:r>
              <w:br/>
            </w:r>
            <w:r>
              <w:rPr>
                <w:rFonts w:ascii="Times New Roman"/>
                <w:b w:val="false"/>
                <w:i w:val="false"/>
                <w:color w:val="000000"/>
                <w:sz w:val="20"/>
              </w:rPr>
              <w:t xml:space="preserve">
организационно- </w:t>
            </w:r>
            <w:r>
              <w:br/>
            </w:r>
            <w:r>
              <w:rPr>
                <w:rFonts w:ascii="Times New Roman"/>
                <w:b w:val="false"/>
                <w:i w:val="false"/>
                <w:color w:val="000000"/>
                <w:sz w:val="20"/>
              </w:rPr>
              <w:t xml:space="preserve">
правовой формы </w:t>
            </w:r>
            <w:r>
              <w:br/>
            </w:r>
            <w:r>
              <w:rPr>
                <w:rFonts w:ascii="Times New Roman"/>
                <w:b w:val="false"/>
                <w:i w:val="false"/>
                <w:color w:val="000000"/>
                <w:sz w:val="20"/>
              </w:rPr>
              <w:t xml:space="preserve">
республиканских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"Енбек"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(созыв), </w:t>
            </w:r>
            <w:r>
              <w:br/>
            </w:r>
            <w:r>
              <w:rPr>
                <w:rFonts w:ascii="Times New Roman"/>
                <w:b w:val="false"/>
                <w:i w:val="false"/>
                <w:color w:val="000000"/>
                <w:sz w:val="20"/>
              </w:rPr>
              <w:t xml:space="preserve">
МИТ, МФ, </w:t>
            </w:r>
            <w:r>
              <w:br/>
            </w:r>
            <w:r>
              <w:rPr>
                <w:rFonts w:ascii="Times New Roman"/>
                <w:b w:val="false"/>
                <w:i w:val="false"/>
                <w:color w:val="000000"/>
                <w:sz w:val="20"/>
              </w:rPr>
              <w:t xml:space="preserve">
МЭБП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переоснащению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мощностей пред- </w:t>
            </w:r>
            <w:r>
              <w:br/>
            </w:r>
            <w:r>
              <w:rPr>
                <w:rFonts w:ascii="Times New Roman"/>
                <w:b w:val="false"/>
                <w:i w:val="false"/>
                <w:color w:val="000000"/>
                <w:sz w:val="20"/>
              </w:rPr>
              <w:t xml:space="preserve">
приятий ИУ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(созыв), </w:t>
            </w:r>
            <w:r>
              <w:br/>
            </w:r>
            <w:r>
              <w:rPr>
                <w:rFonts w:ascii="Times New Roman"/>
                <w:b w:val="false"/>
                <w:i w:val="false"/>
                <w:color w:val="000000"/>
                <w:sz w:val="20"/>
              </w:rPr>
              <w:t xml:space="preserve">
МИТ, МЭБП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пред- </w:t>
            </w:r>
            <w:r>
              <w:br/>
            </w:r>
            <w:r>
              <w:rPr>
                <w:rFonts w:ascii="Times New Roman"/>
                <w:b w:val="false"/>
                <w:i w:val="false"/>
                <w:color w:val="000000"/>
                <w:sz w:val="20"/>
              </w:rPr>
              <w:t xml:space="preserve">
ложений по вопросу </w:t>
            </w:r>
            <w:r>
              <w:br/>
            </w:r>
            <w:r>
              <w:rPr>
                <w:rFonts w:ascii="Times New Roman"/>
                <w:b w:val="false"/>
                <w:i w:val="false"/>
                <w:color w:val="000000"/>
                <w:sz w:val="20"/>
              </w:rPr>
              <w:t xml:space="preserve">
внеконкурсного </w:t>
            </w:r>
            <w:r>
              <w:br/>
            </w:r>
            <w:r>
              <w:rPr>
                <w:rFonts w:ascii="Times New Roman"/>
                <w:b w:val="false"/>
                <w:i w:val="false"/>
                <w:color w:val="000000"/>
                <w:sz w:val="20"/>
              </w:rPr>
              <w:t xml:space="preserve">
осуществления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закупок товаров, </w:t>
            </w:r>
            <w:r>
              <w:br/>
            </w:r>
            <w:r>
              <w:rPr>
                <w:rFonts w:ascii="Times New Roman"/>
                <w:b w:val="false"/>
                <w:i w:val="false"/>
                <w:color w:val="000000"/>
                <w:sz w:val="20"/>
              </w:rPr>
              <w:t xml:space="preserve">
работ и услуг, </w:t>
            </w:r>
            <w:r>
              <w:br/>
            </w:r>
            <w:r>
              <w:rPr>
                <w:rFonts w:ascii="Times New Roman"/>
                <w:b w:val="false"/>
                <w:i w:val="false"/>
                <w:color w:val="000000"/>
                <w:sz w:val="20"/>
              </w:rPr>
              <w:t xml:space="preserve">
производимых </w:t>
            </w:r>
            <w:r>
              <w:br/>
            </w:r>
            <w:r>
              <w:rPr>
                <w:rFonts w:ascii="Times New Roman"/>
                <w:b w:val="false"/>
                <w:i w:val="false"/>
                <w:color w:val="000000"/>
                <w:sz w:val="20"/>
              </w:rPr>
              <w:t xml:space="preserve">
предприятиями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МФ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МФ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во </w:t>
            </w:r>
            <w:r>
              <w:br/>
            </w:r>
            <w:r>
              <w:rPr>
                <w:rFonts w:ascii="Times New Roman"/>
                <w:b w:val="false"/>
                <w:i w:val="false"/>
                <w:color w:val="000000"/>
                <w:sz w:val="20"/>
              </w:rPr>
              <w:t xml:space="preserve">
всех акиматах </w:t>
            </w:r>
            <w:r>
              <w:br/>
            </w:r>
            <w:r>
              <w:rPr>
                <w:rFonts w:ascii="Times New Roman"/>
                <w:b w:val="false"/>
                <w:i w:val="false"/>
                <w:color w:val="000000"/>
                <w:sz w:val="20"/>
              </w:rPr>
              <w:t xml:space="preserve">
областей, городов </w:t>
            </w:r>
            <w:r>
              <w:br/>
            </w:r>
            <w:r>
              <w:rPr>
                <w:rFonts w:ascii="Times New Roman"/>
                <w:b w:val="false"/>
                <w:i w:val="false"/>
                <w:color w:val="000000"/>
                <w:sz w:val="20"/>
              </w:rPr>
              <w:t xml:space="preserve">
Астаны и Алматы </w:t>
            </w:r>
            <w:r>
              <w:br/>
            </w:r>
            <w:r>
              <w:rPr>
                <w:rFonts w:ascii="Times New Roman"/>
                <w:b w:val="false"/>
                <w:i w:val="false"/>
                <w:color w:val="000000"/>
                <w:sz w:val="20"/>
              </w:rPr>
              <w:t xml:space="preserve">
консультативно- </w:t>
            </w:r>
            <w:r>
              <w:br/>
            </w:r>
            <w:r>
              <w:rPr>
                <w:rFonts w:ascii="Times New Roman"/>
                <w:b w:val="false"/>
                <w:i w:val="false"/>
                <w:color w:val="000000"/>
                <w:sz w:val="20"/>
              </w:rPr>
              <w:t xml:space="preserve">
совещательных </w:t>
            </w:r>
            <w:r>
              <w:br/>
            </w:r>
            <w:r>
              <w:rPr>
                <w:rFonts w:ascii="Times New Roman"/>
                <w:b w:val="false"/>
                <w:i w:val="false"/>
                <w:color w:val="000000"/>
                <w:sz w:val="20"/>
              </w:rPr>
              <w:t xml:space="preserve">
органов по </w:t>
            </w:r>
            <w:r>
              <w:br/>
            </w:r>
            <w:r>
              <w:rPr>
                <w:rFonts w:ascii="Times New Roman"/>
                <w:b w:val="false"/>
                <w:i w:val="false"/>
                <w:color w:val="000000"/>
                <w:sz w:val="20"/>
              </w:rPr>
              <w:t xml:space="preserve">
содействию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исполняющих </w:t>
            </w:r>
            <w:r>
              <w:br/>
            </w:r>
            <w:r>
              <w:rPr>
                <w:rFonts w:ascii="Times New Roman"/>
                <w:b w:val="false"/>
                <w:i w:val="false"/>
                <w:color w:val="000000"/>
                <w:sz w:val="20"/>
              </w:rPr>
              <w:t xml:space="preserve">
уголовные наказа- </w:t>
            </w:r>
            <w:r>
              <w:br/>
            </w:r>
            <w:r>
              <w:rPr>
                <w:rFonts w:ascii="Times New Roman"/>
                <w:b w:val="false"/>
                <w:i w:val="false"/>
                <w:color w:val="000000"/>
                <w:sz w:val="20"/>
              </w:rPr>
              <w:t xml:space="preserve">
ния и иные меры </w:t>
            </w:r>
            <w:r>
              <w:br/>
            </w:r>
            <w:r>
              <w:rPr>
                <w:rFonts w:ascii="Times New Roman"/>
                <w:b w:val="false"/>
                <w:i w:val="false"/>
                <w:color w:val="000000"/>
                <w:sz w:val="20"/>
              </w:rPr>
              <w:t xml:space="preserve">
уголовно-правово- </w:t>
            </w:r>
            <w:r>
              <w:br/>
            </w:r>
            <w:r>
              <w:rPr>
                <w:rFonts w:ascii="Times New Roman"/>
                <w:b w:val="false"/>
                <w:i w:val="false"/>
                <w:color w:val="000000"/>
                <w:sz w:val="20"/>
              </w:rPr>
              <w:t xml:space="preserve">
го воздействия, </w:t>
            </w:r>
            <w:r>
              <w:br/>
            </w:r>
            <w:r>
              <w:rPr>
                <w:rFonts w:ascii="Times New Roman"/>
                <w:b w:val="false"/>
                <w:i w:val="false"/>
                <w:color w:val="000000"/>
                <w:sz w:val="20"/>
              </w:rPr>
              <w:t xml:space="preserve">
а также по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социальной и иной </w:t>
            </w:r>
            <w:r>
              <w:br/>
            </w:r>
            <w:r>
              <w:rPr>
                <w:rFonts w:ascii="Times New Roman"/>
                <w:b w:val="false"/>
                <w:i w:val="false"/>
                <w:color w:val="000000"/>
                <w:sz w:val="20"/>
              </w:rPr>
              <w:t xml:space="preserve">
помощи лицам, </w:t>
            </w:r>
            <w:r>
              <w:br/>
            </w:r>
            <w:r>
              <w:rPr>
                <w:rFonts w:ascii="Times New Roman"/>
                <w:b w:val="false"/>
                <w:i w:val="false"/>
                <w:color w:val="000000"/>
                <w:sz w:val="20"/>
              </w:rPr>
              <w:t xml:space="preserve">
отбывшим уголов- </w:t>
            </w:r>
            <w:r>
              <w:br/>
            </w:r>
            <w:r>
              <w:rPr>
                <w:rFonts w:ascii="Times New Roman"/>
                <w:b w:val="false"/>
                <w:i w:val="false"/>
                <w:color w:val="000000"/>
                <w:sz w:val="20"/>
              </w:rPr>
              <w:t xml:space="preserve">
ные наказания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акиматов и </w:t>
            </w:r>
            <w:r>
              <w:br/>
            </w:r>
            <w:r>
              <w:rPr>
                <w:rFonts w:ascii="Times New Roman"/>
                <w:b w:val="false"/>
                <w:i w:val="false"/>
                <w:color w:val="000000"/>
                <w:sz w:val="20"/>
              </w:rPr>
              <w:t xml:space="preserve">
маслихатов, </w:t>
            </w:r>
            <w:r>
              <w:br/>
            </w:r>
            <w:r>
              <w:rPr>
                <w:rFonts w:ascii="Times New Roman"/>
                <w:b w:val="false"/>
                <w:i w:val="false"/>
                <w:color w:val="000000"/>
                <w:sz w:val="20"/>
              </w:rPr>
              <w:t xml:space="preserve">
информация </w:t>
            </w:r>
            <w:r>
              <w:br/>
            </w:r>
            <w:r>
              <w:rPr>
                <w:rFonts w:ascii="Times New Roman"/>
                <w:b w:val="false"/>
                <w:i w:val="false"/>
                <w:color w:val="000000"/>
                <w:sz w:val="20"/>
              </w:rPr>
              <w:t xml:space="preserve">
в МЮ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08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при </w:t>
            </w:r>
            <w:r>
              <w:br/>
            </w:r>
            <w:r>
              <w:rPr>
                <w:rFonts w:ascii="Times New Roman"/>
                <w:b w:val="false"/>
                <w:i w:val="false"/>
                <w:color w:val="000000"/>
                <w:sz w:val="20"/>
              </w:rPr>
              <w:t xml:space="preserve">
местных исполни- </w:t>
            </w:r>
            <w:r>
              <w:br/>
            </w:r>
            <w:r>
              <w:rPr>
                <w:rFonts w:ascii="Times New Roman"/>
                <w:b w:val="false"/>
                <w:i w:val="false"/>
                <w:color w:val="000000"/>
                <w:sz w:val="20"/>
              </w:rPr>
              <w:t xml:space="preserve">
тельных органах </w:t>
            </w:r>
            <w:r>
              <w:br/>
            </w:r>
            <w:r>
              <w:rPr>
                <w:rFonts w:ascii="Times New Roman"/>
                <w:b w:val="false"/>
                <w:i w:val="false"/>
                <w:color w:val="000000"/>
                <w:sz w:val="20"/>
              </w:rPr>
              <w:t xml:space="preserve">
районов (города </w:t>
            </w:r>
            <w:r>
              <w:br/>
            </w:r>
            <w:r>
              <w:rPr>
                <w:rFonts w:ascii="Times New Roman"/>
                <w:b w:val="false"/>
                <w:i w:val="false"/>
                <w:color w:val="000000"/>
                <w:sz w:val="20"/>
              </w:rPr>
              <w:t xml:space="preserve">
областного и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значения, столицы) </w:t>
            </w:r>
            <w:r>
              <w:br/>
            </w:r>
            <w:r>
              <w:rPr>
                <w:rFonts w:ascii="Times New Roman"/>
                <w:b w:val="false"/>
                <w:i w:val="false"/>
                <w:color w:val="000000"/>
                <w:sz w:val="20"/>
              </w:rPr>
              <w:t xml:space="preserve">
консультативно- </w:t>
            </w:r>
            <w:r>
              <w:br/>
            </w:r>
            <w:r>
              <w:rPr>
                <w:rFonts w:ascii="Times New Roman"/>
                <w:b w:val="false"/>
                <w:i w:val="false"/>
                <w:color w:val="000000"/>
                <w:sz w:val="20"/>
              </w:rPr>
              <w:t xml:space="preserve">
совещательных </w:t>
            </w:r>
            <w:r>
              <w:br/>
            </w:r>
            <w:r>
              <w:rPr>
                <w:rFonts w:ascii="Times New Roman"/>
                <w:b w:val="false"/>
                <w:i w:val="false"/>
                <w:color w:val="000000"/>
                <w:sz w:val="20"/>
              </w:rPr>
              <w:t xml:space="preserve">
органов по </w:t>
            </w:r>
            <w:r>
              <w:br/>
            </w:r>
            <w:r>
              <w:rPr>
                <w:rFonts w:ascii="Times New Roman"/>
                <w:b w:val="false"/>
                <w:i w:val="false"/>
                <w:color w:val="000000"/>
                <w:sz w:val="20"/>
              </w:rPr>
              <w:t xml:space="preserve">
содействию дея- </w:t>
            </w:r>
            <w:r>
              <w:br/>
            </w:r>
            <w:r>
              <w:rPr>
                <w:rFonts w:ascii="Times New Roman"/>
                <w:b w:val="false"/>
                <w:i w:val="false"/>
                <w:color w:val="000000"/>
                <w:sz w:val="20"/>
              </w:rPr>
              <w:t xml:space="preserve">
тельности учреждений, исполняющих </w:t>
            </w:r>
            <w:r>
              <w:br/>
            </w:r>
            <w:r>
              <w:rPr>
                <w:rFonts w:ascii="Times New Roman"/>
                <w:b w:val="false"/>
                <w:i w:val="false"/>
                <w:color w:val="000000"/>
                <w:sz w:val="20"/>
              </w:rPr>
              <w:t xml:space="preserve">
уголовные наказа- </w:t>
            </w:r>
            <w:r>
              <w:br/>
            </w:r>
            <w:r>
              <w:rPr>
                <w:rFonts w:ascii="Times New Roman"/>
                <w:b w:val="false"/>
                <w:i w:val="false"/>
                <w:color w:val="000000"/>
                <w:sz w:val="20"/>
              </w:rPr>
              <w:t xml:space="preserve">
ния и иные меры </w:t>
            </w:r>
            <w:r>
              <w:br/>
            </w:r>
            <w:r>
              <w:rPr>
                <w:rFonts w:ascii="Times New Roman"/>
                <w:b w:val="false"/>
                <w:i w:val="false"/>
                <w:color w:val="000000"/>
                <w:sz w:val="20"/>
              </w:rPr>
              <w:t xml:space="preserve">
уголовно-правово- </w:t>
            </w:r>
            <w:r>
              <w:br/>
            </w:r>
            <w:r>
              <w:rPr>
                <w:rFonts w:ascii="Times New Roman"/>
                <w:b w:val="false"/>
                <w:i w:val="false"/>
                <w:color w:val="000000"/>
                <w:sz w:val="20"/>
              </w:rPr>
              <w:t xml:space="preserve">
го воздействия, а </w:t>
            </w:r>
            <w:r>
              <w:br/>
            </w:r>
            <w:r>
              <w:rPr>
                <w:rFonts w:ascii="Times New Roman"/>
                <w:b w:val="false"/>
                <w:i w:val="false"/>
                <w:color w:val="000000"/>
                <w:sz w:val="20"/>
              </w:rPr>
              <w:t xml:space="preserve">
также по организации социальной и </w:t>
            </w:r>
            <w:r>
              <w:br/>
            </w:r>
            <w:r>
              <w:rPr>
                <w:rFonts w:ascii="Times New Roman"/>
                <w:b w:val="false"/>
                <w:i w:val="false"/>
                <w:color w:val="000000"/>
                <w:sz w:val="20"/>
              </w:rPr>
              <w:t xml:space="preserve">
иной помощи лицам, отбывшим уголовные наказания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районов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и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значения, </w:t>
            </w:r>
            <w:r>
              <w:br/>
            </w:r>
            <w:r>
              <w:rPr>
                <w:rFonts w:ascii="Times New Roman"/>
                <w:b w:val="false"/>
                <w:i w:val="false"/>
                <w:color w:val="000000"/>
                <w:sz w:val="20"/>
              </w:rPr>
              <w:t xml:space="preserve">
столицы) и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маслихатов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br/>
            </w:r>
            <w:r>
              <w:rPr>
                <w:rFonts w:ascii="Times New Roman"/>
                <w:b w:val="false"/>
                <w:i w:val="false"/>
                <w:color w:val="000000"/>
                <w:sz w:val="20"/>
              </w:rPr>
              <w:t xml:space="preserve">
районов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города респуб- </w:t>
            </w:r>
            <w:r>
              <w:br/>
            </w:r>
            <w:r>
              <w:rPr>
                <w:rFonts w:ascii="Times New Roman"/>
                <w:b w:val="false"/>
                <w:i w:val="false"/>
                <w:color w:val="000000"/>
                <w:sz w:val="20"/>
              </w:rPr>
              <w:t xml:space="preserve">
ликанского </w:t>
            </w:r>
            <w:r>
              <w:br/>
            </w:r>
            <w:r>
              <w:rPr>
                <w:rFonts w:ascii="Times New Roman"/>
                <w:b w:val="false"/>
                <w:i w:val="false"/>
                <w:color w:val="000000"/>
                <w:sz w:val="20"/>
              </w:rPr>
              <w:t xml:space="preserve">
значения, </w:t>
            </w:r>
            <w:r>
              <w:br/>
            </w:r>
            <w:r>
              <w:rPr>
                <w:rFonts w:ascii="Times New Roman"/>
                <w:b w:val="false"/>
                <w:i w:val="false"/>
                <w:color w:val="000000"/>
                <w:sz w:val="20"/>
              </w:rPr>
              <w:t xml:space="preserve">
столицы,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значения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Астаны </w:t>
            </w:r>
            <w:r>
              <w:br/>
            </w:r>
            <w:r>
              <w:rPr>
                <w:rFonts w:ascii="Times New Roman"/>
                <w:b w:val="false"/>
                <w:i w:val="false"/>
                <w:color w:val="000000"/>
                <w:sz w:val="20"/>
              </w:rPr>
              <w:t xml:space="preserve">
и Алматы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консультативно- </w:t>
            </w:r>
            <w:r>
              <w:br/>
            </w:r>
            <w:r>
              <w:rPr>
                <w:rFonts w:ascii="Times New Roman"/>
                <w:b w:val="false"/>
                <w:i w:val="false"/>
                <w:color w:val="000000"/>
                <w:sz w:val="20"/>
              </w:rPr>
              <w:t xml:space="preserve">
совещательных </w:t>
            </w:r>
            <w:r>
              <w:br/>
            </w:r>
            <w:r>
              <w:rPr>
                <w:rFonts w:ascii="Times New Roman"/>
                <w:b w:val="false"/>
                <w:i w:val="false"/>
                <w:color w:val="000000"/>
                <w:sz w:val="20"/>
              </w:rPr>
              <w:t xml:space="preserve">
органов по </w:t>
            </w:r>
            <w:r>
              <w:br/>
            </w:r>
            <w:r>
              <w:rPr>
                <w:rFonts w:ascii="Times New Roman"/>
                <w:b w:val="false"/>
                <w:i w:val="false"/>
                <w:color w:val="000000"/>
                <w:sz w:val="20"/>
              </w:rPr>
              <w:t xml:space="preserve">
содействию дея- </w:t>
            </w:r>
            <w:r>
              <w:br/>
            </w:r>
            <w:r>
              <w:rPr>
                <w:rFonts w:ascii="Times New Roman"/>
                <w:b w:val="false"/>
                <w:i w:val="false"/>
                <w:color w:val="000000"/>
                <w:sz w:val="20"/>
              </w:rPr>
              <w:t xml:space="preserve">
тельности учреждений, исполняющих </w:t>
            </w:r>
            <w:r>
              <w:br/>
            </w:r>
            <w:r>
              <w:rPr>
                <w:rFonts w:ascii="Times New Roman"/>
                <w:b w:val="false"/>
                <w:i w:val="false"/>
                <w:color w:val="000000"/>
                <w:sz w:val="20"/>
              </w:rPr>
              <w:t xml:space="preserve">
уголовные наказа- </w:t>
            </w:r>
            <w:r>
              <w:br/>
            </w:r>
            <w:r>
              <w:rPr>
                <w:rFonts w:ascii="Times New Roman"/>
                <w:b w:val="false"/>
                <w:i w:val="false"/>
                <w:color w:val="000000"/>
                <w:sz w:val="20"/>
              </w:rPr>
              <w:t xml:space="preserve">
ния и иные меры </w:t>
            </w:r>
            <w:r>
              <w:br/>
            </w:r>
            <w:r>
              <w:rPr>
                <w:rFonts w:ascii="Times New Roman"/>
                <w:b w:val="false"/>
                <w:i w:val="false"/>
                <w:color w:val="000000"/>
                <w:sz w:val="20"/>
              </w:rPr>
              <w:t xml:space="preserve">
уголовно-правово- </w:t>
            </w:r>
            <w:r>
              <w:br/>
            </w:r>
            <w:r>
              <w:rPr>
                <w:rFonts w:ascii="Times New Roman"/>
                <w:b w:val="false"/>
                <w:i w:val="false"/>
                <w:color w:val="000000"/>
                <w:sz w:val="20"/>
              </w:rPr>
              <w:t xml:space="preserve">
го воздействия, а </w:t>
            </w:r>
            <w:r>
              <w:br/>
            </w:r>
            <w:r>
              <w:rPr>
                <w:rFonts w:ascii="Times New Roman"/>
                <w:b w:val="false"/>
                <w:i w:val="false"/>
                <w:color w:val="000000"/>
                <w:sz w:val="20"/>
              </w:rPr>
              <w:t xml:space="preserve">
также по организации социальной и </w:t>
            </w:r>
            <w:r>
              <w:br/>
            </w:r>
            <w:r>
              <w:rPr>
                <w:rFonts w:ascii="Times New Roman"/>
                <w:b w:val="false"/>
                <w:i w:val="false"/>
                <w:color w:val="000000"/>
                <w:sz w:val="20"/>
              </w:rPr>
              <w:t xml:space="preserve">
иной помощи лицам, отбывшим уголовные </w:t>
            </w:r>
            <w:r>
              <w:br/>
            </w:r>
            <w:r>
              <w:rPr>
                <w:rFonts w:ascii="Times New Roman"/>
                <w:b w:val="false"/>
                <w:i w:val="false"/>
                <w:color w:val="000000"/>
                <w:sz w:val="20"/>
              </w:rPr>
              <w:t xml:space="preserve">
наказания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Семинары, </w:t>
            </w:r>
            <w:r>
              <w:br/>
            </w:r>
            <w:r>
              <w:rPr>
                <w:rFonts w:ascii="Times New Roman"/>
                <w:b w:val="false"/>
                <w:i w:val="false"/>
                <w:color w:val="000000"/>
                <w:sz w:val="20"/>
              </w:rPr>
              <w:t xml:space="preserve">
совещания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местные </w:t>
            </w:r>
            <w:r>
              <w:br/>
            </w:r>
            <w:r>
              <w:rPr>
                <w:rFonts w:ascii="Times New Roman"/>
                <w:b w:val="false"/>
                <w:i w:val="false"/>
                <w:color w:val="000000"/>
                <w:sz w:val="20"/>
              </w:rPr>
              <w:t xml:space="preserve">
исполнительные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(города рес- </w:t>
            </w:r>
            <w:r>
              <w:br/>
            </w:r>
            <w:r>
              <w:rPr>
                <w:rFonts w:ascii="Times New Roman"/>
                <w:b w:val="false"/>
                <w:i w:val="false"/>
                <w:color w:val="000000"/>
                <w:sz w:val="20"/>
              </w:rPr>
              <w:t xml:space="preserve">
публиканского </w:t>
            </w:r>
            <w:r>
              <w:br/>
            </w:r>
            <w:r>
              <w:rPr>
                <w:rFonts w:ascii="Times New Roman"/>
                <w:b w:val="false"/>
                <w:i w:val="false"/>
                <w:color w:val="000000"/>
                <w:sz w:val="20"/>
              </w:rPr>
              <w:t xml:space="preserve">
значения, </w:t>
            </w:r>
            <w:r>
              <w:br/>
            </w:r>
            <w:r>
              <w:rPr>
                <w:rFonts w:ascii="Times New Roman"/>
                <w:b w:val="false"/>
                <w:i w:val="false"/>
                <w:color w:val="000000"/>
                <w:sz w:val="20"/>
              </w:rPr>
              <w:t xml:space="preserve">
столицы), </w:t>
            </w:r>
            <w:r>
              <w:br/>
            </w:r>
            <w:r>
              <w:rPr>
                <w:rFonts w:ascii="Times New Roman"/>
                <w:b w:val="false"/>
                <w:i w:val="false"/>
                <w:color w:val="000000"/>
                <w:sz w:val="20"/>
              </w:rPr>
              <w:t xml:space="preserve">
районов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значения)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утверждение </w:t>
            </w:r>
            <w:r>
              <w:br/>
            </w:r>
            <w:r>
              <w:rPr>
                <w:rFonts w:ascii="Times New Roman"/>
                <w:b w:val="false"/>
                <w:i w:val="false"/>
                <w:color w:val="000000"/>
                <w:sz w:val="20"/>
              </w:rPr>
              <w:t xml:space="preserve">
критериев оценки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консультативно- </w:t>
            </w:r>
            <w:r>
              <w:br/>
            </w:r>
            <w:r>
              <w:rPr>
                <w:rFonts w:ascii="Times New Roman"/>
                <w:b w:val="false"/>
                <w:i w:val="false"/>
                <w:color w:val="000000"/>
                <w:sz w:val="20"/>
              </w:rPr>
              <w:t xml:space="preserve">
совещательных </w:t>
            </w:r>
            <w:r>
              <w:br/>
            </w:r>
            <w:r>
              <w:rPr>
                <w:rFonts w:ascii="Times New Roman"/>
                <w:b w:val="false"/>
                <w:i w:val="false"/>
                <w:color w:val="000000"/>
                <w:sz w:val="20"/>
              </w:rPr>
              <w:t xml:space="preserve">
органов по </w:t>
            </w:r>
            <w:r>
              <w:br/>
            </w:r>
            <w:r>
              <w:rPr>
                <w:rFonts w:ascii="Times New Roman"/>
                <w:b w:val="false"/>
                <w:i w:val="false"/>
                <w:color w:val="000000"/>
                <w:sz w:val="20"/>
              </w:rPr>
              <w:t xml:space="preserve">
содействию дея- </w:t>
            </w:r>
            <w:r>
              <w:br/>
            </w:r>
            <w:r>
              <w:rPr>
                <w:rFonts w:ascii="Times New Roman"/>
                <w:b w:val="false"/>
                <w:i w:val="false"/>
                <w:color w:val="000000"/>
                <w:sz w:val="20"/>
              </w:rPr>
              <w:t xml:space="preserve">
тельности учреждений, исполняющих </w:t>
            </w:r>
            <w:r>
              <w:br/>
            </w:r>
            <w:r>
              <w:rPr>
                <w:rFonts w:ascii="Times New Roman"/>
                <w:b w:val="false"/>
                <w:i w:val="false"/>
                <w:color w:val="000000"/>
                <w:sz w:val="20"/>
              </w:rPr>
              <w:t xml:space="preserve">
уголовные наказа- </w:t>
            </w:r>
            <w:r>
              <w:br/>
            </w:r>
            <w:r>
              <w:rPr>
                <w:rFonts w:ascii="Times New Roman"/>
                <w:b w:val="false"/>
                <w:i w:val="false"/>
                <w:color w:val="000000"/>
                <w:sz w:val="20"/>
              </w:rPr>
              <w:t xml:space="preserve">
ния и иные меры </w:t>
            </w:r>
            <w:r>
              <w:br/>
            </w:r>
            <w:r>
              <w:rPr>
                <w:rFonts w:ascii="Times New Roman"/>
                <w:b w:val="false"/>
                <w:i w:val="false"/>
                <w:color w:val="000000"/>
                <w:sz w:val="20"/>
              </w:rPr>
              <w:t xml:space="preserve">
уголовно-правово- </w:t>
            </w:r>
            <w:r>
              <w:br/>
            </w:r>
            <w:r>
              <w:rPr>
                <w:rFonts w:ascii="Times New Roman"/>
                <w:b w:val="false"/>
                <w:i w:val="false"/>
                <w:color w:val="000000"/>
                <w:sz w:val="20"/>
              </w:rPr>
              <w:t xml:space="preserve">
го воздействия, а </w:t>
            </w:r>
            <w:r>
              <w:br/>
            </w:r>
            <w:r>
              <w:rPr>
                <w:rFonts w:ascii="Times New Roman"/>
                <w:b w:val="false"/>
                <w:i w:val="false"/>
                <w:color w:val="000000"/>
                <w:sz w:val="20"/>
              </w:rPr>
              <w:t xml:space="preserve">
также по  организации социальной и </w:t>
            </w:r>
            <w:r>
              <w:br/>
            </w:r>
            <w:r>
              <w:rPr>
                <w:rFonts w:ascii="Times New Roman"/>
                <w:b w:val="false"/>
                <w:i w:val="false"/>
                <w:color w:val="000000"/>
                <w:sz w:val="20"/>
              </w:rPr>
              <w:t xml:space="preserve">
иной помощи  лицам, отбывшим уголовные </w:t>
            </w:r>
            <w:r>
              <w:br/>
            </w:r>
            <w:r>
              <w:rPr>
                <w:rFonts w:ascii="Times New Roman"/>
                <w:b w:val="false"/>
                <w:i w:val="false"/>
                <w:color w:val="000000"/>
                <w:sz w:val="20"/>
              </w:rPr>
              <w:t xml:space="preserve">
наказания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МЮ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Астаны </w:t>
            </w:r>
            <w:r>
              <w:br/>
            </w:r>
            <w:r>
              <w:rPr>
                <w:rFonts w:ascii="Times New Roman"/>
                <w:b w:val="false"/>
                <w:i w:val="false"/>
                <w:color w:val="000000"/>
                <w:sz w:val="20"/>
              </w:rPr>
              <w:t xml:space="preserve">
и Алматы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воспитательной </w:t>
            </w:r>
            <w:r>
              <w:br/>
            </w:r>
            <w:r>
              <w:rPr>
                <w:rFonts w:ascii="Times New Roman"/>
                <w:b w:val="false"/>
                <w:i w:val="false"/>
                <w:color w:val="000000"/>
                <w:sz w:val="20"/>
              </w:rPr>
              <w:t xml:space="preserve">
работы с осужден- </w:t>
            </w:r>
            <w:r>
              <w:br/>
            </w:r>
            <w:r>
              <w:rPr>
                <w:rFonts w:ascii="Times New Roman"/>
                <w:b w:val="false"/>
                <w:i w:val="false"/>
                <w:color w:val="000000"/>
                <w:sz w:val="20"/>
              </w:rPr>
              <w:t xml:space="preserve">
ными по подготов- </w:t>
            </w:r>
            <w:r>
              <w:br/>
            </w:r>
            <w:r>
              <w:rPr>
                <w:rFonts w:ascii="Times New Roman"/>
                <w:b w:val="false"/>
                <w:i w:val="false"/>
                <w:color w:val="000000"/>
                <w:sz w:val="20"/>
              </w:rPr>
              <w:t xml:space="preserve">
ке их к </w:t>
            </w:r>
            <w:r>
              <w:br/>
            </w:r>
            <w:r>
              <w:rPr>
                <w:rFonts w:ascii="Times New Roman"/>
                <w:b w:val="false"/>
                <w:i w:val="false"/>
                <w:color w:val="000000"/>
                <w:sz w:val="20"/>
              </w:rPr>
              <w:t xml:space="preserve">
освобождению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Семинары, </w:t>
            </w:r>
            <w:r>
              <w:br/>
            </w:r>
            <w:r>
              <w:rPr>
                <w:rFonts w:ascii="Times New Roman"/>
                <w:b w:val="false"/>
                <w:i w:val="false"/>
                <w:color w:val="000000"/>
                <w:sz w:val="20"/>
              </w:rPr>
              <w:t xml:space="preserve">
совещания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22.01.2009 </w:t>
            </w:r>
            <w:r>
              <w:rPr>
                <w:rFonts w:ascii="Times New Roman"/>
                <w:b w:val="false"/>
                <w:i w:val="false"/>
                <w:color w:val="ff0000"/>
                <w:sz w:val="20"/>
              </w:rPr>
              <w:t xml:space="preserve">N 34 </w:t>
            </w:r>
            <w:r>
              <w:rPr>
                <w:rFonts w:ascii="Times New Roman"/>
                <w:b w:val="false"/>
                <w:i w:val="false"/>
                <w:color w:val="ff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Выделение </w:t>
            </w:r>
            <w:r>
              <w:br/>
            </w:r>
            <w:r>
              <w:rPr>
                <w:rFonts w:ascii="Times New Roman"/>
                <w:b w:val="false"/>
                <w:i w:val="false"/>
                <w:color w:val="000000"/>
                <w:sz w:val="20"/>
              </w:rPr>
              <w:t xml:space="preserve">
местными </w:t>
            </w:r>
            <w:r>
              <w:br/>
            </w:r>
            <w:r>
              <w:rPr>
                <w:rFonts w:ascii="Times New Roman"/>
                <w:b w:val="false"/>
                <w:i w:val="false"/>
                <w:color w:val="000000"/>
                <w:sz w:val="20"/>
              </w:rPr>
              <w:t xml:space="preserve">
исполнительными </w:t>
            </w:r>
            <w:r>
              <w:br/>
            </w:r>
            <w:r>
              <w:rPr>
                <w:rFonts w:ascii="Times New Roman"/>
                <w:b w:val="false"/>
                <w:i w:val="false"/>
                <w:color w:val="000000"/>
                <w:sz w:val="20"/>
              </w:rPr>
              <w:t xml:space="preserve">
органами зданий </w:t>
            </w:r>
            <w:r>
              <w:br/>
            </w:r>
            <w:r>
              <w:rPr>
                <w:rFonts w:ascii="Times New Roman"/>
                <w:b w:val="false"/>
                <w:i w:val="false"/>
                <w:color w:val="000000"/>
                <w:sz w:val="20"/>
              </w:rPr>
              <w:t xml:space="preserve">
в Акмолинской,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областях, в </w:t>
            </w:r>
            <w:r>
              <w:br/>
            </w:r>
            <w:r>
              <w:rPr>
                <w:rFonts w:ascii="Times New Roman"/>
                <w:b w:val="false"/>
                <w:i w:val="false"/>
                <w:color w:val="000000"/>
                <w:sz w:val="20"/>
              </w:rPr>
              <w:t xml:space="preserve">
городах Астане и </w:t>
            </w:r>
            <w:r>
              <w:br/>
            </w:r>
            <w:r>
              <w:rPr>
                <w:rFonts w:ascii="Times New Roman"/>
                <w:b w:val="false"/>
                <w:i w:val="false"/>
                <w:color w:val="000000"/>
                <w:sz w:val="20"/>
              </w:rPr>
              <w:t xml:space="preserve">
Алматы для </w:t>
            </w:r>
            <w:r>
              <w:br/>
            </w:r>
            <w:r>
              <w:rPr>
                <w:rFonts w:ascii="Times New Roman"/>
                <w:b w:val="false"/>
                <w:i w:val="false"/>
                <w:color w:val="000000"/>
                <w:sz w:val="20"/>
              </w:rPr>
              <w:t xml:space="preserve">
создания центров </w:t>
            </w:r>
            <w:r>
              <w:br/>
            </w:r>
            <w:r>
              <w:rPr>
                <w:rFonts w:ascii="Times New Roman"/>
                <w:b w:val="false"/>
                <w:i w:val="false"/>
                <w:color w:val="000000"/>
                <w:sz w:val="20"/>
              </w:rPr>
              <w:t xml:space="preserve">
по реабилитации </w:t>
            </w:r>
            <w:r>
              <w:br/>
            </w:r>
            <w:r>
              <w:rPr>
                <w:rFonts w:ascii="Times New Roman"/>
                <w:b w:val="false"/>
                <w:i w:val="false"/>
                <w:color w:val="000000"/>
                <w:sz w:val="20"/>
              </w:rPr>
              <w:t xml:space="preserve">
лиц, освобожден- </w:t>
            </w:r>
            <w:r>
              <w:br/>
            </w:r>
            <w:r>
              <w:rPr>
                <w:rFonts w:ascii="Times New Roman"/>
                <w:b w:val="false"/>
                <w:i w:val="false"/>
                <w:color w:val="000000"/>
                <w:sz w:val="20"/>
              </w:rPr>
              <w:t xml:space="preserve">
ных из мест </w:t>
            </w:r>
            <w:r>
              <w:br/>
            </w:r>
            <w:r>
              <w:rPr>
                <w:rFonts w:ascii="Times New Roman"/>
                <w:b w:val="false"/>
                <w:i w:val="false"/>
                <w:color w:val="000000"/>
                <w:sz w:val="20"/>
              </w:rPr>
              <w:t xml:space="preserve">
лишения свободы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22.01.2009 </w:t>
            </w:r>
            <w:r>
              <w:rPr>
                <w:rFonts w:ascii="Times New Roman"/>
                <w:b w:val="false"/>
                <w:i w:val="false"/>
                <w:color w:val="ff0000"/>
                <w:sz w:val="20"/>
              </w:rPr>
              <w:t xml:space="preserve">N 34 </w:t>
            </w:r>
            <w:r>
              <w:rPr>
                <w:rFonts w:ascii="Times New Roman"/>
                <w:b w:val="false"/>
                <w:i w:val="false"/>
                <w:color w:val="ff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мер уголовно-правового воздействия, </w:t>
            </w:r>
            <w:r>
              <w:br/>
            </w:r>
            <w:r>
              <w:rPr>
                <w:rFonts w:ascii="Times New Roman"/>
                <w:b w:val="false"/>
                <w:i w:val="false"/>
                <w:color w:val="000000"/>
                <w:sz w:val="20"/>
              </w:rPr>
              <w:t xml:space="preserve">
не связанных с изоляцией осужденных от общества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предло- </w:t>
            </w:r>
            <w:r>
              <w:br/>
            </w:r>
            <w:r>
              <w:rPr>
                <w:rFonts w:ascii="Times New Roman"/>
                <w:b w:val="false"/>
                <w:i w:val="false"/>
                <w:color w:val="000000"/>
                <w:sz w:val="20"/>
              </w:rPr>
              <w:t xml:space="preserve">
жения о расшире- </w:t>
            </w:r>
            <w:r>
              <w:br/>
            </w:r>
            <w:r>
              <w:rPr>
                <w:rFonts w:ascii="Times New Roman"/>
                <w:b w:val="false"/>
                <w:i w:val="false"/>
                <w:color w:val="000000"/>
                <w:sz w:val="20"/>
              </w:rPr>
              <w:t xml:space="preserve">
нии функций </w:t>
            </w:r>
            <w:r>
              <w:br/>
            </w:r>
            <w:r>
              <w:rPr>
                <w:rFonts w:ascii="Times New Roman"/>
                <w:b w:val="false"/>
                <w:i w:val="false"/>
                <w:color w:val="000000"/>
                <w:sz w:val="20"/>
              </w:rPr>
              <w:t xml:space="preserve">
уголовно-исполни- </w:t>
            </w:r>
            <w:r>
              <w:br/>
            </w:r>
            <w:r>
              <w:rPr>
                <w:rFonts w:ascii="Times New Roman"/>
                <w:b w:val="false"/>
                <w:i w:val="false"/>
                <w:color w:val="000000"/>
                <w:sz w:val="20"/>
              </w:rPr>
              <w:t xml:space="preserve">
тельных инспекций </w:t>
            </w:r>
            <w:r>
              <w:br/>
            </w:r>
            <w:r>
              <w:rPr>
                <w:rFonts w:ascii="Times New Roman"/>
                <w:b w:val="false"/>
                <w:i w:val="false"/>
                <w:color w:val="000000"/>
                <w:sz w:val="20"/>
              </w:rPr>
              <w:t xml:space="preserve">
с увеличением их </w:t>
            </w:r>
            <w:r>
              <w:br/>
            </w:r>
            <w:r>
              <w:rPr>
                <w:rFonts w:ascii="Times New Roman"/>
                <w:b w:val="false"/>
                <w:i w:val="false"/>
                <w:color w:val="000000"/>
                <w:sz w:val="20"/>
              </w:rPr>
              <w:t xml:space="preserve">
штатной числен- </w:t>
            </w:r>
            <w:r>
              <w:br/>
            </w:r>
            <w:r>
              <w:rPr>
                <w:rFonts w:ascii="Times New Roman"/>
                <w:b w:val="false"/>
                <w:i w:val="false"/>
                <w:color w:val="000000"/>
                <w:sz w:val="20"/>
              </w:rPr>
              <w:t xml:space="preserve">
ности на 1183 </w:t>
            </w:r>
            <w:r>
              <w:br/>
            </w:r>
            <w:r>
              <w:rPr>
                <w:rFonts w:ascii="Times New Roman"/>
                <w:b w:val="false"/>
                <w:i w:val="false"/>
                <w:color w:val="000000"/>
                <w:sz w:val="20"/>
              </w:rPr>
              <w:t xml:space="preserve">
единицы и созда- </w:t>
            </w:r>
            <w:r>
              <w:br/>
            </w:r>
            <w:r>
              <w:rPr>
                <w:rFonts w:ascii="Times New Roman"/>
                <w:b w:val="false"/>
                <w:i w:val="false"/>
                <w:color w:val="000000"/>
                <w:sz w:val="20"/>
              </w:rPr>
              <w:t xml:space="preserve">
нии на их базе </w:t>
            </w:r>
            <w:r>
              <w:br/>
            </w:r>
            <w:r>
              <w:rPr>
                <w:rFonts w:ascii="Times New Roman"/>
                <w:b w:val="false"/>
                <w:i w:val="false"/>
                <w:color w:val="000000"/>
                <w:sz w:val="20"/>
              </w:rPr>
              <w:t xml:space="preserve">
службы пробации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МВК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новой </w:t>
            </w:r>
            <w:r>
              <w:br/>
            </w:r>
            <w:r>
              <w:rPr>
                <w:rFonts w:ascii="Times New Roman"/>
                <w:b w:val="false"/>
                <w:i w:val="false"/>
                <w:color w:val="000000"/>
                <w:sz w:val="20"/>
              </w:rPr>
              <w:t xml:space="preserve">
инструкции по </w:t>
            </w:r>
            <w:r>
              <w:br/>
            </w:r>
            <w:r>
              <w:rPr>
                <w:rFonts w:ascii="Times New Roman"/>
                <w:b w:val="false"/>
                <w:i w:val="false"/>
                <w:color w:val="000000"/>
                <w:sz w:val="20"/>
              </w:rPr>
              <w:t xml:space="preserve">
исполнению </w:t>
            </w:r>
            <w:r>
              <w:br/>
            </w:r>
            <w:r>
              <w:rPr>
                <w:rFonts w:ascii="Times New Roman"/>
                <w:b w:val="false"/>
                <w:i w:val="false"/>
                <w:color w:val="000000"/>
                <w:sz w:val="20"/>
              </w:rPr>
              <w:t xml:space="preserve">
наказаний и иных </w:t>
            </w:r>
            <w:r>
              <w:br/>
            </w:r>
            <w:r>
              <w:rPr>
                <w:rFonts w:ascii="Times New Roman"/>
                <w:b w:val="false"/>
                <w:i w:val="false"/>
                <w:color w:val="000000"/>
                <w:sz w:val="20"/>
              </w:rPr>
              <w:t xml:space="preserve">
мер уголовно- </w:t>
            </w:r>
            <w:r>
              <w:br/>
            </w:r>
            <w:r>
              <w:rPr>
                <w:rFonts w:ascii="Times New Roman"/>
                <w:b w:val="false"/>
                <w:i w:val="false"/>
                <w:color w:val="000000"/>
                <w:sz w:val="20"/>
              </w:rPr>
              <w:t xml:space="preserve">
правового воздей- </w:t>
            </w:r>
            <w:r>
              <w:br/>
            </w:r>
            <w:r>
              <w:rPr>
                <w:rFonts w:ascii="Times New Roman"/>
                <w:b w:val="false"/>
                <w:i w:val="false"/>
                <w:color w:val="000000"/>
                <w:sz w:val="20"/>
              </w:rPr>
              <w:t xml:space="preserve">
ствия, не связан- </w:t>
            </w:r>
            <w:r>
              <w:br/>
            </w:r>
            <w:r>
              <w:rPr>
                <w:rFonts w:ascii="Times New Roman"/>
                <w:b w:val="false"/>
                <w:i w:val="false"/>
                <w:color w:val="000000"/>
                <w:sz w:val="20"/>
              </w:rPr>
              <w:t xml:space="preserve">
ных с лишением </w:t>
            </w:r>
            <w:r>
              <w:br/>
            </w:r>
            <w:r>
              <w:rPr>
                <w:rFonts w:ascii="Times New Roman"/>
                <w:b w:val="false"/>
                <w:i w:val="false"/>
                <w:color w:val="000000"/>
                <w:sz w:val="20"/>
              </w:rPr>
              <w:t xml:space="preserve">
свободы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МЮ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кадрового состава, совершенствование системы </w:t>
            </w:r>
            <w:r>
              <w:br/>
            </w:r>
            <w:r>
              <w:rPr>
                <w:rFonts w:ascii="Times New Roman"/>
                <w:b w:val="false"/>
                <w:i w:val="false"/>
                <w:color w:val="000000"/>
                <w:sz w:val="20"/>
              </w:rPr>
              <w:t xml:space="preserve">
профессиональной подготовки сотрудников, повышение правовой </w:t>
            </w:r>
            <w:r>
              <w:br/>
            </w:r>
            <w:r>
              <w:rPr>
                <w:rFonts w:ascii="Times New Roman"/>
                <w:b w:val="false"/>
                <w:i w:val="false"/>
                <w:color w:val="000000"/>
                <w:sz w:val="20"/>
              </w:rPr>
              <w:t xml:space="preserve">
и социальной защищенности персонала учреждений УИС, снижение </w:t>
            </w:r>
            <w:r>
              <w:br/>
            </w:r>
            <w:r>
              <w:rPr>
                <w:rFonts w:ascii="Times New Roman"/>
                <w:b w:val="false"/>
                <w:i w:val="false"/>
                <w:color w:val="000000"/>
                <w:sz w:val="20"/>
              </w:rPr>
              <w:t xml:space="preserve">
количества коррупционных правонарушений среди сотрудников УИС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обучению, повыше- </w:t>
            </w:r>
            <w:r>
              <w:br/>
            </w:r>
            <w:r>
              <w:rPr>
                <w:rFonts w:ascii="Times New Roman"/>
                <w:b w:val="false"/>
                <w:i w:val="false"/>
                <w:color w:val="000000"/>
                <w:sz w:val="20"/>
              </w:rPr>
              <w:t xml:space="preserve">
нию квалификации </w:t>
            </w:r>
            <w:r>
              <w:br/>
            </w:r>
            <w:r>
              <w:rPr>
                <w:rFonts w:ascii="Times New Roman"/>
                <w:b w:val="false"/>
                <w:i w:val="false"/>
                <w:color w:val="000000"/>
                <w:sz w:val="20"/>
              </w:rPr>
              <w:t xml:space="preserve">
сотрудников УИС в </w:t>
            </w:r>
            <w:r>
              <w:br/>
            </w:r>
            <w:r>
              <w:rPr>
                <w:rFonts w:ascii="Times New Roman"/>
                <w:b w:val="false"/>
                <w:i w:val="false"/>
                <w:color w:val="000000"/>
                <w:sz w:val="20"/>
              </w:rPr>
              <w:t xml:space="preserve">
странах ближнего </w:t>
            </w:r>
            <w:r>
              <w:br/>
            </w:r>
            <w:r>
              <w:rPr>
                <w:rFonts w:ascii="Times New Roman"/>
                <w:b w:val="false"/>
                <w:i w:val="false"/>
                <w:color w:val="000000"/>
                <w:sz w:val="20"/>
              </w:rPr>
              <w:t xml:space="preserve">
и дальнего </w:t>
            </w:r>
            <w:r>
              <w:br/>
            </w:r>
            <w:r>
              <w:rPr>
                <w:rFonts w:ascii="Times New Roman"/>
                <w:b w:val="false"/>
                <w:i w:val="false"/>
                <w:color w:val="000000"/>
                <w:sz w:val="20"/>
              </w:rPr>
              <w:t xml:space="preserve">
зарубежья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АДГС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установлению </w:t>
            </w:r>
            <w:r>
              <w:br/>
            </w:r>
            <w:r>
              <w:rPr>
                <w:rFonts w:ascii="Times New Roman"/>
                <w:b w:val="false"/>
                <w:i w:val="false"/>
                <w:color w:val="000000"/>
                <w:sz w:val="20"/>
              </w:rPr>
              <w:t xml:space="preserve">
надбавок за </w:t>
            </w:r>
            <w:r>
              <w:br/>
            </w:r>
            <w:r>
              <w:rPr>
                <w:rFonts w:ascii="Times New Roman"/>
                <w:b w:val="false"/>
                <w:i w:val="false"/>
                <w:color w:val="000000"/>
                <w:sz w:val="20"/>
              </w:rPr>
              <w:t xml:space="preserve">
сложность и </w:t>
            </w:r>
            <w:r>
              <w:br/>
            </w:r>
            <w:r>
              <w:rPr>
                <w:rFonts w:ascii="Times New Roman"/>
                <w:b w:val="false"/>
                <w:i w:val="false"/>
                <w:color w:val="000000"/>
                <w:sz w:val="20"/>
              </w:rPr>
              <w:t xml:space="preserve">
особые условия </w:t>
            </w:r>
            <w:r>
              <w:br/>
            </w:r>
            <w:r>
              <w:rPr>
                <w:rFonts w:ascii="Times New Roman"/>
                <w:b w:val="false"/>
                <w:i w:val="false"/>
                <w:color w:val="000000"/>
                <w:sz w:val="20"/>
              </w:rPr>
              <w:t xml:space="preserve">
труда в размере </w:t>
            </w:r>
            <w:r>
              <w:br/>
            </w:r>
            <w:r>
              <w:rPr>
                <w:rFonts w:ascii="Times New Roman"/>
                <w:b w:val="false"/>
                <w:i w:val="false"/>
                <w:color w:val="000000"/>
                <w:sz w:val="20"/>
              </w:rPr>
              <w:t xml:space="preserve">
20 процентов от </w:t>
            </w:r>
            <w:r>
              <w:br/>
            </w:r>
            <w:r>
              <w:rPr>
                <w:rFonts w:ascii="Times New Roman"/>
                <w:b w:val="false"/>
                <w:i w:val="false"/>
                <w:color w:val="000000"/>
                <w:sz w:val="20"/>
              </w:rPr>
              <w:t xml:space="preserve">
должностного </w:t>
            </w:r>
            <w:r>
              <w:br/>
            </w:r>
            <w:r>
              <w:rPr>
                <w:rFonts w:ascii="Times New Roman"/>
                <w:b w:val="false"/>
                <w:i w:val="false"/>
                <w:color w:val="000000"/>
                <w:sz w:val="20"/>
              </w:rPr>
              <w:t xml:space="preserve">
оклада контролер- </w:t>
            </w:r>
            <w:r>
              <w:br/>
            </w:r>
            <w:r>
              <w:rPr>
                <w:rFonts w:ascii="Times New Roman"/>
                <w:b w:val="false"/>
                <w:i w:val="false"/>
                <w:color w:val="000000"/>
                <w:sz w:val="20"/>
              </w:rPr>
              <w:t xml:space="preserve">
скому составу </w:t>
            </w:r>
            <w:r>
              <w:br/>
            </w:r>
            <w:r>
              <w:rPr>
                <w:rFonts w:ascii="Times New Roman"/>
                <w:b w:val="false"/>
                <w:i w:val="false"/>
                <w:color w:val="000000"/>
                <w:sz w:val="20"/>
              </w:rPr>
              <w:t xml:space="preserve">
учреждений УИС, </w:t>
            </w:r>
            <w:r>
              <w:br/>
            </w:r>
            <w:r>
              <w:rPr>
                <w:rFonts w:ascii="Times New Roman"/>
                <w:b w:val="false"/>
                <w:i w:val="false"/>
                <w:color w:val="000000"/>
                <w:sz w:val="20"/>
              </w:rPr>
              <w:t xml:space="preserve">
а также лицам, не </w:t>
            </w:r>
            <w:r>
              <w:br/>
            </w:r>
            <w:r>
              <w:rPr>
                <w:rFonts w:ascii="Times New Roman"/>
                <w:b w:val="false"/>
                <w:i w:val="false"/>
                <w:color w:val="000000"/>
                <w:sz w:val="20"/>
              </w:rPr>
              <w:t xml:space="preserve">
имеющим специаль- </w:t>
            </w:r>
            <w:r>
              <w:br/>
            </w:r>
            <w:r>
              <w:rPr>
                <w:rFonts w:ascii="Times New Roman"/>
                <w:b w:val="false"/>
                <w:i w:val="false"/>
                <w:color w:val="000000"/>
                <w:sz w:val="20"/>
              </w:rPr>
              <w:t xml:space="preserve">
ных званий - 30 </w:t>
            </w:r>
            <w:r>
              <w:br/>
            </w:r>
            <w:r>
              <w:rPr>
                <w:rFonts w:ascii="Times New Roman"/>
                <w:b w:val="false"/>
                <w:i w:val="false"/>
                <w:color w:val="000000"/>
                <w:sz w:val="20"/>
              </w:rPr>
              <w:t xml:space="preserve">
процентов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МВК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решению проблем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защищенности </w:t>
            </w:r>
            <w:r>
              <w:br/>
            </w:r>
            <w:r>
              <w:rPr>
                <w:rFonts w:ascii="Times New Roman"/>
                <w:b w:val="false"/>
                <w:i w:val="false"/>
                <w:color w:val="000000"/>
                <w:sz w:val="20"/>
              </w:rPr>
              <w:t xml:space="preserve">
сотрудников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МВК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реализация комп- </w:t>
            </w:r>
            <w:r>
              <w:br/>
            </w:r>
            <w:r>
              <w:rPr>
                <w:rFonts w:ascii="Times New Roman"/>
                <w:b w:val="false"/>
                <w:i w:val="false"/>
                <w:color w:val="000000"/>
                <w:sz w:val="20"/>
              </w:rPr>
              <w:t xml:space="preserve">
лекса мер по </w:t>
            </w:r>
            <w:r>
              <w:br/>
            </w:r>
            <w:r>
              <w:rPr>
                <w:rFonts w:ascii="Times New Roman"/>
                <w:b w:val="false"/>
                <w:i w:val="false"/>
                <w:color w:val="000000"/>
                <w:sz w:val="20"/>
              </w:rPr>
              <w:t xml:space="preserve">
борьбе с корруп- </w:t>
            </w:r>
            <w:r>
              <w:br/>
            </w:r>
            <w:r>
              <w:rPr>
                <w:rFonts w:ascii="Times New Roman"/>
                <w:b w:val="false"/>
                <w:i w:val="false"/>
                <w:color w:val="000000"/>
                <w:sz w:val="20"/>
              </w:rPr>
              <w:t xml:space="preserve">
цией среди </w:t>
            </w:r>
            <w:r>
              <w:br/>
            </w:r>
            <w:r>
              <w:rPr>
                <w:rFonts w:ascii="Times New Roman"/>
                <w:b w:val="false"/>
                <w:i w:val="false"/>
                <w:color w:val="000000"/>
                <w:sz w:val="20"/>
              </w:rPr>
              <w:t xml:space="preserve">
сотрудников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МЮ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заинтересован- </w:t>
            </w:r>
            <w:r>
              <w:br/>
            </w:r>
            <w:r>
              <w:rPr>
                <w:rFonts w:ascii="Times New Roman"/>
                <w:b w:val="false"/>
                <w:i w:val="false"/>
                <w:color w:val="000000"/>
                <w:sz w:val="20"/>
              </w:rPr>
              <w:t xml:space="preserve">
ные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органы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w:t>
            </w:r>
            <w:r>
              <w:br/>
            </w:r>
            <w:r>
              <w:rPr>
                <w:rFonts w:ascii="Times New Roman"/>
                <w:b w:val="false"/>
                <w:i w:val="false"/>
                <w:color w:val="000000"/>
                <w:sz w:val="20"/>
              </w:rPr>
              <w:t xml:space="preserve">
переоснащение </w:t>
            </w:r>
            <w:r>
              <w:br/>
            </w:r>
            <w:r>
              <w:rPr>
                <w:rFonts w:ascii="Times New Roman"/>
                <w:b w:val="false"/>
                <w:i w:val="false"/>
                <w:color w:val="000000"/>
                <w:sz w:val="20"/>
              </w:rPr>
              <w:t xml:space="preserve">
служб собственной </w:t>
            </w:r>
            <w:r>
              <w:br/>
            </w:r>
            <w:r>
              <w:rPr>
                <w:rFonts w:ascii="Times New Roman"/>
                <w:b w:val="false"/>
                <w:i w:val="false"/>
                <w:color w:val="000000"/>
                <w:sz w:val="20"/>
              </w:rPr>
              <w:t xml:space="preserve">
безопасности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xml:space="preserve">
приема в </w:t>
            </w:r>
            <w:r>
              <w:br/>
            </w:r>
            <w:r>
              <w:rPr>
                <w:rFonts w:ascii="Times New Roman"/>
                <w:b w:val="false"/>
                <w:i w:val="false"/>
                <w:color w:val="000000"/>
                <w:sz w:val="20"/>
              </w:rPr>
              <w:t xml:space="preserve">
эксплуатацию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92,018 </w:t>
            </w:r>
            <w:r>
              <w:br/>
            </w:r>
            <w:r>
              <w:rPr>
                <w:rFonts w:ascii="Times New Roman"/>
                <w:b w:val="false"/>
                <w:i w:val="false"/>
                <w:color w:val="000000"/>
                <w:sz w:val="20"/>
              </w:rPr>
              <w:t xml:space="preserve">
17,148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Реорганизация </w:t>
            </w:r>
            <w:r>
              <w:br/>
            </w:r>
            <w:r>
              <w:rPr>
                <w:rFonts w:ascii="Times New Roman"/>
                <w:b w:val="false"/>
                <w:i w:val="false"/>
                <w:color w:val="000000"/>
                <w:sz w:val="20"/>
              </w:rPr>
              <w:t xml:space="preserve">
Костанайского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Комитета УИС в </w:t>
            </w:r>
            <w:r>
              <w:br/>
            </w:r>
            <w:r>
              <w:rPr>
                <w:rFonts w:ascii="Times New Roman"/>
                <w:b w:val="false"/>
                <w:i w:val="false"/>
                <w:color w:val="000000"/>
                <w:sz w:val="20"/>
              </w:rPr>
              <w:t xml:space="preserve">
Академию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постановле-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(созыв), </w:t>
            </w:r>
            <w:r>
              <w:br/>
            </w:r>
            <w:r>
              <w:rPr>
                <w:rFonts w:ascii="Times New Roman"/>
                <w:b w:val="false"/>
                <w:i w:val="false"/>
                <w:color w:val="000000"/>
                <w:sz w:val="20"/>
              </w:rPr>
              <w:t xml:space="preserve">
МОН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ремонта объектов </w:t>
            </w:r>
            <w:r>
              <w:br/>
            </w:r>
            <w:r>
              <w:rPr>
                <w:rFonts w:ascii="Times New Roman"/>
                <w:b w:val="false"/>
                <w:i w:val="false"/>
                <w:color w:val="000000"/>
                <w:sz w:val="20"/>
              </w:rPr>
              <w:t xml:space="preserve">
высшего учебного </w:t>
            </w:r>
            <w:r>
              <w:br/>
            </w:r>
            <w:r>
              <w:rPr>
                <w:rFonts w:ascii="Times New Roman"/>
                <w:b w:val="false"/>
                <w:i w:val="false"/>
                <w:color w:val="000000"/>
                <w:sz w:val="20"/>
              </w:rPr>
              <w:t xml:space="preserve">
заведения УИС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w:t>
            </w:r>
            <w:r>
              <w:br/>
            </w:r>
            <w:r>
              <w:rPr>
                <w:rFonts w:ascii="Times New Roman"/>
                <w:b w:val="false"/>
                <w:i w:val="false"/>
                <w:color w:val="000000"/>
                <w:sz w:val="20"/>
              </w:rPr>
              <w:t xml:space="preserve">
выполненных </w:t>
            </w:r>
            <w:r>
              <w:br/>
            </w:r>
            <w:r>
              <w:rPr>
                <w:rFonts w:ascii="Times New Roman"/>
                <w:b w:val="false"/>
                <w:i w:val="false"/>
                <w:color w:val="000000"/>
                <w:sz w:val="20"/>
              </w:rPr>
              <w:t xml:space="preserve">
работ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61,045 </w:t>
            </w:r>
            <w:r>
              <w:br/>
            </w:r>
            <w:r>
              <w:rPr>
                <w:rFonts w:ascii="Times New Roman"/>
                <w:b w:val="false"/>
                <w:i w:val="false"/>
                <w:color w:val="000000"/>
                <w:sz w:val="20"/>
              </w:rPr>
              <w:t xml:space="preserve">
44,477 </w:t>
            </w:r>
            <w:r>
              <w:br/>
            </w: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22.01.2009 </w:t>
            </w:r>
            <w:r>
              <w:rPr>
                <w:rFonts w:ascii="Times New Roman"/>
                <w:b w:val="false"/>
                <w:i w:val="false"/>
                <w:color w:val="ff0000"/>
                <w:sz w:val="20"/>
              </w:rPr>
              <w:t xml:space="preserve">N 34 </w:t>
            </w:r>
            <w:r>
              <w:rPr>
                <w:rFonts w:ascii="Times New Roman"/>
                <w:b w:val="false"/>
                <w:i w:val="false"/>
                <w:color w:val="ff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22.01.2009 </w:t>
            </w:r>
            <w:r>
              <w:rPr>
                <w:rFonts w:ascii="Times New Roman"/>
                <w:b w:val="false"/>
                <w:i w:val="false"/>
                <w:color w:val="ff0000"/>
                <w:sz w:val="20"/>
              </w:rPr>
              <w:t xml:space="preserve">N 34 </w:t>
            </w:r>
            <w:r>
              <w:rPr>
                <w:rFonts w:ascii="Times New Roman"/>
                <w:b w:val="false"/>
                <w:i w:val="false"/>
                <w:color w:val="ff0000"/>
                <w:sz w:val="20"/>
              </w:rPr>
              <w:t xml:space="preserve">)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3154,241 </w:t>
            </w:r>
            <w:r>
              <w:br/>
            </w:r>
            <w:r>
              <w:rPr>
                <w:rFonts w:ascii="Times New Roman"/>
                <w:b w:val="false"/>
                <w:i w:val="false"/>
                <w:color w:val="000000"/>
                <w:sz w:val="20"/>
              </w:rPr>
              <w:t xml:space="preserve">
  </w:t>
            </w:r>
            <w:r>
              <w:br/>
            </w:r>
            <w:r>
              <w:rPr>
                <w:rFonts w:ascii="Times New Roman"/>
                <w:b w:val="false"/>
                <w:i w:val="false"/>
                <w:color w:val="000000"/>
                <w:sz w:val="20"/>
              </w:rPr>
              <w:t xml:space="preserve">
4277,027 </w:t>
            </w:r>
            <w:r>
              <w:br/>
            </w:r>
            <w:r>
              <w:rPr>
                <w:rFonts w:ascii="Times New Roman"/>
                <w:b w:val="false"/>
                <w:i w:val="false"/>
                <w:color w:val="000000"/>
                <w:sz w:val="20"/>
              </w:rPr>
              <w:t xml:space="preserve">
  </w:t>
            </w:r>
            <w:r>
              <w:br/>
            </w:r>
            <w:r>
              <w:rPr>
                <w:rFonts w:ascii="Times New Roman"/>
                <w:b w:val="false"/>
                <w:i w:val="false"/>
                <w:color w:val="000000"/>
                <w:sz w:val="20"/>
              </w:rPr>
              <w:t xml:space="preserve">
4035,041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11466,309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ВС    - Верховный Суд Республики Казахстан </w:t>
      </w:r>
      <w:r>
        <w:br/>
      </w:r>
      <w:r>
        <w:rPr>
          <w:rFonts w:ascii="Times New Roman"/>
          <w:b w:val="false"/>
          <w:i w:val="false"/>
          <w:color w:val="000000"/>
          <w:sz w:val="28"/>
        </w:rPr>
        <w:t xml:space="preserve">
ГП    - Генеральная прокуратура Республики Казахстан </w:t>
      </w:r>
      <w:r>
        <w:br/>
      </w:r>
      <w:r>
        <w:rPr>
          <w:rFonts w:ascii="Times New Roman"/>
          <w:b w:val="false"/>
          <w:i w:val="false"/>
          <w:color w:val="000000"/>
          <w:sz w:val="28"/>
        </w:rPr>
        <w:t xml:space="preserve">
КНБ   - Комитет национальной безопасности Республики Казахстан </w:t>
      </w:r>
      <w:r>
        <w:br/>
      </w:r>
      <w:r>
        <w:rPr>
          <w:rFonts w:ascii="Times New Roman"/>
          <w:b w:val="false"/>
          <w:i w:val="false"/>
          <w:color w:val="000000"/>
          <w:sz w:val="28"/>
        </w:rPr>
        <w:t xml:space="preserve">
МЮ    - Министерство юстиции Республики Казахстан </w:t>
      </w:r>
      <w:r>
        <w:br/>
      </w:r>
      <w:r>
        <w:rPr>
          <w:rFonts w:ascii="Times New Roman"/>
          <w:b w:val="false"/>
          <w:i w:val="false"/>
          <w:color w:val="000000"/>
          <w:sz w:val="28"/>
        </w:rPr>
        <w:t xml:space="preserve">
МВД   - Министерство внутренних дел Республики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Казахстан </w:t>
      </w:r>
      <w:r>
        <w:br/>
      </w:r>
      <w:r>
        <w:rPr>
          <w:rFonts w:ascii="Times New Roman"/>
          <w:b w:val="false"/>
          <w:i w:val="false"/>
          <w:color w:val="000000"/>
          <w:sz w:val="28"/>
        </w:rPr>
        <w:t xml:space="preserve">
АДГС  - Агентство Республики Казахстан по делам государственной службы </w:t>
      </w:r>
      <w:r>
        <w:br/>
      </w:r>
      <w:r>
        <w:rPr>
          <w:rFonts w:ascii="Times New Roman"/>
          <w:b w:val="false"/>
          <w:i w:val="false"/>
          <w:color w:val="000000"/>
          <w:sz w:val="28"/>
        </w:rPr>
        <w:t xml:space="preserve">
АБЭКП - Агентство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xml:space="preserve">
АИС   - Агентство Республики Казахстан по информатизации и связи </w:t>
      </w:r>
      <w:r>
        <w:br/>
      </w:r>
      <w:r>
        <w:rPr>
          <w:rFonts w:ascii="Times New Roman"/>
          <w:b w:val="false"/>
          <w:i w:val="false"/>
          <w:color w:val="000000"/>
          <w:sz w:val="28"/>
        </w:rPr>
        <w:t xml:space="preserve">
РБ    - Республиканский бюджет </w:t>
      </w:r>
      <w:r>
        <w:br/>
      </w:r>
      <w:r>
        <w:rPr>
          <w:rFonts w:ascii="Times New Roman"/>
          <w:b w:val="false"/>
          <w:i w:val="false"/>
          <w:color w:val="000000"/>
          <w:sz w:val="28"/>
        </w:rPr>
        <w:t xml:space="preserve">
МВК   - Межведомственная комиссия по проведению административной реформы </w:t>
      </w:r>
      <w:r>
        <w:br/>
      </w:r>
      <w:r>
        <w:rPr>
          <w:rFonts w:ascii="Times New Roman"/>
          <w:b w:val="false"/>
          <w:i w:val="false"/>
          <w:color w:val="000000"/>
          <w:sz w:val="28"/>
        </w:rPr>
        <w:t xml:space="preserve">
УИС   - уголовно-исполнительная система органов юстиции Республики Казахстан </w:t>
      </w:r>
      <w:r>
        <w:br/>
      </w:r>
      <w:r>
        <w:rPr>
          <w:rFonts w:ascii="Times New Roman"/>
          <w:b w:val="false"/>
          <w:i w:val="false"/>
          <w:color w:val="000000"/>
          <w:sz w:val="28"/>
        </w:rPr>
        <w:t xml:space="preserve">
ИУ    - исправительные учреждения </w:t>
      </w:r>
      <w:r>
        <w:br/>
      </w:r>
      <w:r>
        <w:rPr>
          <w:rFonts w:ascii="Times New Roman"/>
          <w:b w:val="false"/>
          <w:i w:val="false"/>
          <w:color w:val="000000"/>
          <w:sz w:val="28"/>
        </w:rPr>
        <w:t xml:space="preserve">
СИ    - следственные изоляторы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