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b58b3" w14:textId="e6b5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 услуг,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2007 года N 590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акционерное общество "Фонд устойчивого развития "Қазына" (далее - фонд) поставщиком услуг, закупка которых имеет важное стратегическое значение, по предоставлению в аренду офисных помещений в здании, находящемся по адресу: город Астана, Алматинский район, левый берег реки Ишим, улица N 35, дом N 6, пятно 10 (далее - здание), юридическим лицам, сто процентов пакета акций (доли участия) которых принадлежит фонду (далее - дочерние организации).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Дочерним организациям (по согласованию)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договора с фондом о государственных закупках услуг на 2007 год по аренде офисных помещений в здании;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принципа оптимального и эффективного расходования денег, используемых в соответствии с настоящим постановлением для государственных закупок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необходимых мер, вытекающих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