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58b3" w14:textId="e6b5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2007 года N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"Фонд устойчивого развития "Қазына" (далее - фонд) поставщиком услуг, закупка которых имеет важное стратегическое значение, по предоставлению в аренду офисных помещений в здании, находящемся по адресу: город Астана, Алматинский район, левый берег реки Ишим, улица N 35, дом N 6, пятно 10 (далее - здание), юридическим лицам, сто процентов пакета акций (доли участия) которых принадлежит фонду (далее - дочерние организации).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Дочерним организациям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с фондом о государственных закупках услуг на 2007 год по аренде офисных помещений в здании;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