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4ec" w14:textId="3ef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отраслевых регуляторов"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2007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отраслевых регуляторов".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деятельности отраслевых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регуляторов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65; 2006 г., N 12, ст. 71; N 15, ст. 95; 2007 г., N 4, ст. 33;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26 и часть вторую статьи 40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 70; 2006 г., N 16, ст. 99; 2007 г., N 2, ст. 18; N 3, ст. 22;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8-2 слова "компетентным органом" заменить словами "государственным органом, осуществляющим контроль и регулирование деятельности в сферах 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36-3 слова "компетентного органа", "Компетентный орган" заменить соответственно словами "государственного органа, осуществляющего контроль и регулирование деятельности в сферах естественных монополий", "Государственный орган, осуществляющий контроль и регулирование деятельности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  N 3-4, ст. 66; 2001 г., N 23, ст. 309; 2002 г., N 23-24, ст. 193; 2004 г., N 14, ст. 82; N 23, ст. 138, 142; 2006 г., N 2, ст. 17; N 3, ст. 22; N 4, ст. 24; N 8, ст. 45; N 13, ст. 87; 2007г.,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17-1) дополнить словами ", газ для собственных нужд и потерь для субъектов естественных монополий в сфере транспортировки газа или газового конденсата по магистральным и (или) распределительным трубопроводам";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18-1) слова "потребителям, численность которых менее полутора тысячи человек" заменить словами "объемом до 150 тысяч метров кубических в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направлять на реализацию инвестиционной программы (проекта), утвержденной в установленном порядке, недоиспользованную часть затрат, заложенных в тарифной смете, возникшую в результате оптимизации затрат или применения более эффективных методов и технологий предоставления регулируемых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дополнить словами ", за исключением случая, предусмотренного подпунктом 5-2) статьи 6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применять утвержденные в установленном порядке инвестиционные программы (проекты) субъектов естественных монополий.";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17)" заменить словами ", 17) и 18)";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подпункта 5-1) слова "по согласованию с государственным органом, осуществляющим руководство соответствующей отраслью (сферой) государственного управления" и "по согласованию с уполномоченным государственным органом по труду"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5-2), 5-3), 5-4), 5-5), 5-6), 5-7) и 5-8)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согласовывает в порядке, установленном им, штатные расписания субъектов естественных монополий, являющихся юридическими лицами с участием государства в уставном капитале и аффилированных с ними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согласовывает в порядке, установленном им, предельный уровень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аффилированных с ними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5-4) согласовывает годовую смету затрат, направленных на текущий и капитальный ремонты и другие ремонтно-восстановительные работы, не приводящие к росту стоимости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5-5) согласовывает планы развития тепловых и электрических сетей городов, районов и областей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5-6) проводит анализ товарных рынков в целях обеспечения недискриминационного доступа к товарам (работам, услугам) и инфраструктуре субъектов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5-7) определяет технические условия недискриминационного доступа в области железнодорожного транспорта, электро- и теплоэнергетики, гражданской авиации, портовой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5-8) осуществляет лицензирование в соответствии с законодательством Республики Казахстан о лицензировании;";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20) пункта 1 статьи 14 слово "согласовывать" заменить словами "утверждать совместно с соответствующим государственным органом, осуществляющим руководство соответствующей отраслью (сферой) 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1 статьи 14-1 дополнить словами ", за исключением случая, предусмотренного подпунктом 5-2) статьи 6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 деятельности субъектов естественных монополий малой мощности применяется упрощенный порядок государственного регулирования, утверждаемый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4 статьи 17 слово "десяти"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4 статьи 18-4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случаях, установленных законодательством Республики Казахстан, субъект естественной монополии может осуществить закупки способом из одного источника, закрытого тендера, тендера с применением двухэтапных процедур, запроса ценовых предложений.";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23 слово ", воды"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110; N 23, ст. 142; 2006 г., N 3, ст. 22; N 13, ст. 87; N 14, ст. 89; N 16, ст. 99; N 24, ст. 148;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23), 24) и 26-2) пункта 2 статьи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57 слова "уполномоченного органа" заменить словами "государственного органа, осуществляющего контроль и регулирование деятельности в сферах естественных монополий, в установленном им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статьи 88-4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142; 2006 г., N 15, ст. 95;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г. "О связи" (Ведомости Парламента Республики Казахстан, 2004 г., N 14, ст. 81; 2006 г., N 3, ст. 22; N 15, ст. 95; N 24, ст. 148; 2007 г., N 2, ст. 18;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дополнить подпунктами 19-2), 19-3) и 19-4)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"19-2) осуществление регулирования и контроля в сферах естественных монополий в области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осуществление государственного регулирования цен на товары (работы, услуги) субъектов рынка, занимающих доминирующее (монопольное) положение на рынке услуг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19-4)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26 слова "антимонопольным органом"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4 статьи 32 слова "Правительством Республики Казахстан" заменить словами "уполномоченным органом".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электроэнергетике" (Ведомости Парламента Республики Казахстан, 2004 г., N 17, ст. 102; 2006 г., N 3, ст. 22; N 7, ст. 38; N 13, ст. 87;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слова "утверждает" дополнить словами "в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Лицензирование в сфере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деятельности в сфере электроэнергетики подлежат лицензированию в соответствии с законодательством Республики Казахстан о лицензировании.";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пунктах 4 и 5 статьи 14 и в пункте 1 статьи 16 слова "уполномоченным органом" заменить словами "государственным органом, осуществляющим контроль и регулирование деятельности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конкуренции и ограничении монополистической деятельности" (Ведомости Парламента Республики Казахстан, 2006 г., N 15, ст. 94):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регулирующий орган - государственный орган, уполномоченный осуществлять государственное регулирование цен (тарифов)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"антимонопольным органом" заменить словами "регулирующим органом по представлению антимонопольного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 главы 2 слово "органа" заменить словами "и регулирующего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Функции регулирующего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Функциями регулирующего органа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регулирования цен: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портов,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товары (работы, услуги) по номенклатуре,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ценообразования устанавливается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товарных рынков в целях обеспечения недискриминационного доступа к товарам (работам, услугам) и инфраструктуре субъектов товарных рынков.";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8) дополнить словами "совместно с регулирующим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"вводить фиксированные цены" заменить словами "вносить представления регулирующему органу о введении фиксированных цен";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Полномочия регулирующего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установленными функциями регулирующий орган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Правительство Республики Казахстан совместно с антимонопольным органом предложения по номенклатуре товаров (работы, услуги), на которые необходимо введение регулируемых государством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утверждать методические рекомендации по анализу товарных рынков в целях обеспечения недискриминационного доступа к товарам (работам, услугам) и инфраструктуре субъектов товарных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целях выполнения возложенных на него обязанностей запрашивать и получать информацию от государственных органов, субъектов рынка, их должностных и иных лиц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мотивированным заключением запретить субъекту рынка, занимающему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портов, телекоммуникаций и почтовой связи и субъекту рынка, реализующему товары (работы, услуги), цены на которые регулируются государством, повышение цены на товары (работы, 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вводить по представлению антимонопольного органа фиксированные цены субъектам рынка, допустившим нарушение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Регулирующий орган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рынков, на основании данных, представляемых государственными органами, субъектами рынка и их объединениями по формам, установленным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в пределах своей компетенции разъяснения по вопросам порядка ценообразования на соответствующих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сохранность получаемых сведений, составляющих коммерческую и иную охраняемую законом тайну, а также другой информации, полученной при исполнении возложенных на него задач.";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8) статьи 10 слова "нормативными правовыми актами" заменить 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"нормативными правовыми актами" заменить 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"антимонопольным органом" заменить словами "регулирующим органом по представлению антимонопольного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Субъекты рынка в области железнодорожного транспорта, электро- и теплоэнергетики, транспортировки нефти, нефтепродуктов и газа, гражданской авиации, портов, телекоммуникаций и почтовой связи, включенные в Реестр и субъекты рынка, реализующие товары (работы, услуги), цены на которые регулируются государством, обязаны предоставлять в регулирующий орган ежемесячную информацию об отпускных ценах и уровне доходности производимых (реализуемых)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"Субъекты рынка в области железнодорожного транспорта, электро- и теплоэнергетики, транспортировки нефти, нефтепродуктов и газа, гражданской авиации, портов, телекоммуникаций и почтовой связи, включенные в Реестр и субъекты рынка, реализующие товары (работы, услуги), цены на которые регулируются государством, обязаны уведомлять регулирующий орган в письменном виде за тридцать календарных дней о предстоящем повышении цен на товар (работы, услуги) и причинах их повышения с обязательным предоставлением обосновывающих материалов, подтверждающих причины повышения, в порядке, определяемом регулирующим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"Антимонопольный" заменить словом "Регулирующий";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Регулирующий орган в случае, указанном в части первой пункта 3 настоящей статьи, в течение 30 дней, до введения в действие новых цен на товары (работы, услуги) вправе мотивированным заключением запретить субъектам рынка повышать цены на товар (работу, услугу).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мотивированного заключения о запрете повышения цены на товар (работу, услугу) субъект рынка обязан прекратить действия по повышению цены на товар (работу, услугу) и возместить в установленном порядке ущерб, нанесенный потребителю данными действиями.";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"органа", "органом" заменить соответственно словами "и регулирующего органов", "и регулирующим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заголовок главы 9 дополнить словами "и решений регулирующего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решений регулирующего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35 после слов "антимонопольного органа" дополнить словами "и решения регулирующего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