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bf8a" w14:textId="836b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города Семипалатинска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2007 года N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переименовании города Семипалатинска Восточно-Казахстанской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переименовании города Семипалатинска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Восточно-Казахстанской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1993 года "Об административно-территориальном устройстве Республики Казахстан" и с учетом мнения исполнительных и представительных органов Восточно-Казахстанской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город Семипалатинск Восточно-Казахстанской области в город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