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a2d6d" w14:textId="89a2d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реструктуризации кредитов, выданных бюджетам Южно-Казахстанской и Павлодарской областей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июня 2007 года N 507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3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185 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24 апреля 2004 года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Реструктуризировать бюджетные кредиты, выданные: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Южно-Казахстанской области в соответствии с Соглашением между Министерством финансов Республики Казахстан и Южно-Казахстанской областью от 7 августа 2000 года в рамках займа для городского транспорта Республики Казахстан в объеме, определенном Соглашением о займе между Международным Банком Реконструкции и Развития и Республикой Казахстан от 8 июня 1994 года N 3725, с изменением срока погашения до 2024 года включительно;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Павлодарской области в соответствии с Соглашением между Министерством финансов Республики Казахстан и акимом Павлодарской области от 27 ноября 1995 года в рамках займа "Автобусы для общественного пассажирского транспорта" в объеме, определенном Соглашением от 6 мая 1994 года между Правительством Федеративной Республики Германии и Правительством Республики Казахстан, с изменением срока погашения до 2009 года включительно.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Казахстан, акимам Южно-Казахстанской и Павлодарской областей обеспечить заключение дополнительных соглашений к указанным в пункте 1 соглашениям в соответствии с настоящим постановлением.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Министерство финансов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