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35fef" w14:textId="3d35f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19 апреля 2007 года N 317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мая 2007 года N 439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апреля 2007 года N 317 "О подписании Соглашения между Правительством Республики Казахстан и Правительством Республики Корея о визовых требованиях для владельцев дипломатических и служебных паспортов"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Уполномочить Заместителя Министра иностранных дел Республики Казахстан Ермекбаева Нурлана Байузаковича подписать от имени Правительства Республики Казахстан Соглашение между Правительством Республики Казахстан и Правительством Республики Корея о визовых требованиях для владельцев дипломатических и служебных паспортов, разрешив вносить изменения и дополнения, не имеющие принципиального характера".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