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a7ab" w14:textId="f93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2007 года N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бассейновое водохозяйственное объединение "Сырдарья" поставщиком работ и услуг по совместному содержанию межгосударственных водохозяйственных объектов Республики Казахстан и Республики Узбекистан,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заключаемого договора в пределах средств, предусмотренных республиканским бюджетом на 2007 год по программе 034 "Эксплуатация республиканских водохозяйственных объектов, не связанных с подачей воды";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