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c0ad" w14:textId="5e3c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января 2006 года N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2007 года N 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2006 года "О республиканском бюджете на 2007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2006 года N 24 "Об утверждении Плана мероприятий по реализации Государственной программы поддержки соотечественников, проживающих за рубежом, на 2005-2007 годы" (САПП Республики Казахстан, 2006 г., N 4, ст. 25)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поддержки соотечественников, проживающих за рубежом, на 2005-2007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"Создание условий для налаживания тесных экономических контактов с соотечественниками, проживающими за рубежом":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цифры "2520" заменить цифрами "2523";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"Создание условий для поддержания на постоянной основе культурно-гуманитарных связей с соотечественниками, проживающими за рубежом":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слова "2007 г. - 1350"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цифры "1000" заменить цифрами "1050";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слова "2007 г. - 1878" заменить словами "2007 г. - 1919";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"Создание условий для подготовки соотечественников, проживающих за рубежом, к обучению в учебных заведениях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цифры "109777" заменить цифрами "130681";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слова "2007 г. - 17969" заменить словами "2007 г. - 8594";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"Содействие в консолидации зарубежной казахской диаспоры":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"5740" заменить цифрами "5868";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цифры "2742" заменить цифрами "6209";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"608450" заменить цифрами "622318".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Кaзахстан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