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0b004" w14:textId="a10b0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создании республиканских государственных казенных предприятий "Центр олимпийской подготовки по боксу", "Центр олимпийской подготовки по видам борьбы", "Центр олимпийской подготовки по велосипедному спорту", "Центр олимпийской подготовки по тяжелой атлетике" Комитета по спорту Министерства туризма и спорта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4 мая 2007 года N 359</w:t>
      </w:r>
    </w:p>
    <w:p>
      <w:pPr>
        <w:spacing w:after="0"/>
        <w:ind w:left="0"/>
        <w:jc w:val="both"/>
      </w:pPr>
      <w:bookmarkStart w:name="z1" w:id="0"/>
      <w:r>
        <w:rPr>
          <w:rFonts w:ascii="Times New Roman"/>
          <w:b w:val="false"/>
          <w:i w:val="false"/>
          <w:color w:val="000000"/>
          <w:sz w:val="28"/>
        </w:rPr>
        <w:t xml:space="preserve">
      В целях качественной подготовки спортивного резерва и национальных сборных команд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Создать республиканские государственные казенные предприятия "Центр олимпийской подготовки по боксу", "Центр олимпийской подготовки по видам борьбы", "Центр олимпийской подготовки по велосипедному спорту", "Центр олимпийской подготовки по тяжелой атлетике" Комитета по спорту Министерства туризма и спорта Республики Казахстан (далее - предприятия). </w:t>
      </w:r>
    </w:p>
    <w:bookmarkEnd w:id="1"/>
    <w:bookmarkStart w:name="z3" w:id="2"/>
    <w:p>
      <w:pPr>
        <w:spacing w:after="0"/>
        <w:ind w:left="0"/>
        <w:jc w:val="both"/>
      </w:pPr>
      <w:r>
        <w:rPr>
          <w:rFonts w:ascii="Times New Roman"/>
          <w:b w:val="false"/>
          <w:i w:val="false"/>
          <w:color w:val="000000"/>
          <w:sz w:val="28"/>
        </w:rPr>
        <w:t xml:space="preserve">
      2. Определить Комитет по спорту Министерства туризма и спорта Республики Казахстан органом государственного управления предприятиями. </w:t>
      </w:r>
    </w:p>
    <w:bookmarkEnd w:id="2"/>
    <w:bookmarkStart w:name="z4" w:id="3"/>
    <w:p>
      <w:pPr>
        <w:spacing w:after="0"/>
        <w:ind w:left="0"/>
        <w:jc w:val="both"/>
      </w:pPr>
      <w:r>
        <w:rPr>
          <w:rFonts w:ascii="Times New Roman"/>
          <w:b w:val="false"/>
          <w:i w:val="false"/>
          <w:color w:val="000000"/>
          <w:sz w:val="28"/>
        </w:rPr>
        <w:t xml:space="preserve">
      3. Определить основным предметом деятельности предприятий осуществление производственно-хозяйственной деятельности в области спорта, в том числе подготовку спортивного резерва и национальных сборных команд для участия в официальных международных соревнованиях. </w:t>
      </w:r>
    </w:p>
    <w:bookmarkEnd w:id="3"/>
    <w:bookmarkStart w:name="z5" w:id="4"/>
    <w:p>
      <w:pPr>
        <w:spacing w:after="0"/>
        <w:ind w:left="0"/>
        <w:jc w:val="both"/>
      </w:pPr>
      <w:r>
        <w:rPr>
          <w:rFonts w:ascii="Times New Roman"/>
          <w:b w:val="false"/>
          <w:i w:val="false"/>
          <w:color w:val="000000"/>
          <w:sz w:val="28"/>
        </w:rPr>
        <w:t xml:space="preserve">
      4. Министерству туризма и спорта Республики Казахстан в установленном законодательством порядке обеспечить: </w:t>
      </w:r>
      <w:r>
        <w:br/>
      </w:r>
      <w:r>
        <w:rPr>
          <w:rFonts w:ascii="Times New Roman"/>
          <w:b w:val="false"/>
          <w:i w:val="false"/>
          <w:color w:val="000000"/>
          <w:sz w:val="28"/>
        </w:rPr>
        <w:t xml:space="preserve">
      1) представление на утверждение в Комитет государственного имущества и приватизации Министерства финансов Республики Казахстан уставов предприятий; </w:t>
      </w:r>
      <w:r>
        <w:br/>
      </w:r>
      <w:r>
        <w:rPr>
          <w:rFonts w:ascii="Times New Roman"/>
          <w:b w:val="false"/>
          <w:i w:val="false"/>
          <w:color w:val="000000"/>
          <w:sz w:val="28"/>
        </w:rPr>
        <w:t xml:space="preserve">
      2) государственную регистрацию предприятий в органах юстиции; </w:t>
      </w:r>
      <w:r>
        <w:br/>
      </w:r>
      <w:r>
        <w:rPr>
          <w:rFonts w:ascii="Times New Roman"/>
          <w:b w:val="false"/>
          <w:i w:val="false"/>
          <w:color w:val="000000"/>
          <w:sz w:val="28"/>
        </w:rPr>
        <w:t xml:space="preserve">
      3) принятие иных мер, вытекающих из настоящего постановления. </w:t>
      </w:r>
    </w:p>
    <w:bookmarkEnd w:id="4"/>
    <w:bookmarkStart w:name="z6" w:id="5"/>
    <w:p>
      <w:pPr>
        <w:spacing w:after="0"/>
        <w:ind w:left="0"/>
        <w:jc w:val="both"/>
      </w:pPr>
      <w:r>
        <w:rPr>
          <w:rFonts w:ascii="Times New Roman"/>
          <w:b w:val="false"/>
          <w:i w:val="false"/>
          <w:color w:val="000000"/>
          <w:sz w:val="28"/>
        </w:rPr>
        <w:t xml:space="preserve">
      5. Внести в некоторые решения Правительства Республики Казахстан следующие дополнения: </w:t>
      </w:r>
      <w:r>
        <w:br/>
      </w:r>
      <w:r>
        <w:rPr>
          <w:rFonts w:ascii="Times New Roman"/>
          <w:b w:val="false"/>
          <w:i w:val="false"/>
          <w:color w:val="000000"/>
          <w:sz w:val="28"/>
        </w:rPr>
        <w:t xml:space="preserve">
      1) </w:t>
      </w:r>
      <w:r>
        <w:rPr>
          <w:rFonts w:ascii="Times New Roman"/>
          <w:b w:val="false"/>
          <w:i w:val="false"/>
          <w:color w:val="ff0000"/>
          <w:sz w:val="28"/>
        </w:rPr>
        <w:t xml:space="preserve">утратил силу постановлением Правительства РК от 05.08.2013 </w:t>
      </w:r>
      <w:r>
        <w:rPr>
          <w:rFonts w:ascii="Times New Roman"/>
          <w:b w:val="false"/>
          <w:i w:val="false"/>
          <w:color w:val="000000"/>
          <w:sz w:val="28"/>
        </w:rPr>
        <w:t>№ 796</w:t>
      </w:r>
      <w:r>
        <w:rPr>
          <w:rFonts w:ascii="Times New Roman"/>
          <w:b w:val="false"/>
          <w:i w:val="false"/>
          <w:color w:val="ff0000"/>
          <w:sz w:val="28"/>
        </w:rPr>
        <w:t>;</w:t>
      </w:r>
      <w:r>
        <w:br/>
      </w:r>
      <w:r>
        <w:rPr>
          <w:rFonts w:ascii="Times New Roman"/>
          <w:b w:val="false"/>
          <w:i w:val="false"/>
          <w:color w:val="000000"/>
          <w:sz w:val="28"/>
        </w:rPr>
        <w:t>
      2) в  </w:t>
      </w:r>
      <w:r>
        <w:rPr>
          <w:rFonts w:ascii="Times New Roman"/>
          <w:b w:val="false"/>
          <w:i w:val="false"/>
          <w:color w:val="000000"/>
          <w:sz w:val="28"/>
        </w:rPr>
        <w:t xml:space="preserve">постановлении </w:t>
      </w:r>
      <w:r>
        <w:rPr>
          <w:rFonts w:ascii="Times New Roman"/>
          <w:b w:val="false"/>
          <w:i w:val="false"/>
          <w:color w:val="000000"/>
          <w:sz w:val="28"/>
        </w:rPr>
        <w:t xml:space="preserve"> Правительства Республики Казахстан от 26 апреля 2006 года N 329 "Вопросы Министерства туризма и спорта Республики Казахстан" (САПП Республики Казахстан, 2006 г., N 15, ст. 145): </w:t>
      </w:r>
      <w:r>
        <w:br/>
      </w:r>
      <w:r>
        <w:rPr>
          <w:rFonts w:ascii="Times New Roman"/>
          <w:b w:val="false"/>
          <w:i w:val="false"/>
          <w:color w:val="000000"/>
          <w:sz w:val="28"/>
        </w:rPr>
        <w:t>
      в  </w:t>
      </w:r>
      <w:r>
        <w:rPr>
          <w:rFonts w:ascii="Times New Roman"/>
          <w:b w:val="false"/>
          <w:i w:val="false"/>
          <w:color w:val="000000"/>
          <w:sz w:val="28"/>
        </w:rPr>
        <w:t xml:space="preserve">перечне </w:t>
      </w:r>
      <w:r>
        <w:rPr>
          <w:rFonts w:ascii="Times New Roman"/>
          <w:b w:val="false"/>
          <w:i w:val="false"/>
          <w:color w:val="000000"/>
          <w:sz w:val="28"/>
        </w:rPr>
        <w:t xml:space="preserve"> организаций, находящихся в ведении Комитета по спорту Министерства туризма и спорта Республики Казахстан, утвержденном указанным постановлением, раздел "2. Государственные предприятия" дополнить строками, порядковые номера 15-4, 15-5, 15-6, 15-7, следующего содержания: </w:t>
      </w:r>
      <w:r>
        <w:br/>
      </w:r>
      <w:r>
        <w:rPr>
          <w:rFonts w:ascii="Times New Roman"/>
          <w:b w:val="false"/>
          <w:i w:val="false"/>
          <w:color w:val="000000"/>
          <w:sz w:val="28"/>
        </w:rPr>
        <w:t xml:space="preserve">
      "15-4. Республиканское государственное казенное предприятие "Центр олимпийской подготовки по боксу"; </w:t>
      </w:r>
      <w:r>
        <w:br/>
      </w:r>
      <w:r>
        <w:rPr>
          <w:rFonts w:ascii="Times New Roman"/>
          <w:b w:val="false"/>
          <w:i w:val="false"/>
          <w:color w:val="000000"/>
          <w:sz w:val="28"/>
        </w:rPr>
        <w:t xml:space="preserve">
      15-5. Республиканское государственное казенное предприятие "Центр олимпийской подготовки по видам борьбы"; </w:t>
      </w:r>
      <w:r>
        <w:br/>
      </w:r>
      <w:r>
        <w:rPr>
          <w:rFonts w:ascii="Times New Roman"/>
          <w:b w:val="false"/>
          <w:i w:val="false"/>
          <w:color w:val="000000"/>
          <w:sz w:val="28"/>
        </w:rPr>
        <w:t xml:space="preserve">
      15-6. Республиканское государственное казенное предприятие "Центр олимпийской подготовки по велосипедному спорту"; </w:t>
      </w:r>
      <w:r>
        <w:br/>
      </w:r>
      <w:r>
        <w:rPr>
          <w:rFonts w:ascii="Times New Roman"/>
          <w:b w:val="false"/>
          <w:i w:val="false"/>
          <w:color w:val="000000"/>
          <w:sz w:val="28"/>
        </w:rPr>
        <w:t xml:space="preserve">
      15-7. Республиканское государственное казенное предприятие "Центр олимпийской подготовки по тяжелой атлетике". </w:t>
      </w:r>
    </w:p>
    <w:bookmarkEnd w:id="5"/>
    <w:bookmarkStart w:name="z7" w:id="6"/>
    <w:p>
      <w:pPr>
        <w:spacing w:after="0"/>
        <w:ind w:left="0"/>
        <w:jc w:val="both"/>
      </w:pPr>
      <w:r>
        <w:rPr>
          <w:rFonts w:ascii="Times New Roman"/>
          <w:b w:val="false"/>
          <w:i w:val="false"/>
          <w:color w:val="000000"/>
          <w:sz w:val="28"/>
        </w:rPr>
        <w:t xml:space="preserve">
      6. Настоящее постановление вводится в действие со дня подписания. </w:t>
      </w:r>
    </w:p>
    <w:bookmarkEnd w:id="6"/>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