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041f" w14:textId="766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проекта "Строительство 100 школ и 100 больниц на основе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2007 года 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28 февраля 2007 года "Новый Казахстан в новом мире" и в целях реализации проекта "Строительство 100 школ и 100 больниц на основе государственно-частного партнерства"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акционерным обществом "Фонд устойчивого развития "Қазына" (далее - АО "ФУР "Қазына") акционерного общества "Социальные инновационные технологии" со стопроцентным участием АО "Қазына" в его уставном капитале (далее - общество);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АО "Қазына" уставного капитала общества в размере 100000000 (сто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сопровождение проекта "Строительство 100 школ и 100 больниц на основе государственно-частного партнерства" (далее - проект), включая внедрение инновационных технологий в социальной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контроля за реализацией проекта, инжиниринговых услуг, международного аудита и привлечение финансовых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2007 год на неотложные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504300000 (пятьсот четыре миллиона триста тысяч) тенге на привязку типовых проектов к площадке строительства для осуществления строительства 44 школ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1100000000 (один миллиард сто миллионов) тенге для перечисления целевых трансфертов на развитие бюджету Южно-Казахстанской области на начало строительства трех школ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6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здравоохранения Республики Казахстан из резерва Правительства Республики Казахстан, предусмотренного в республиканском бюджете на 2007 год на неотложные затраты, 174163147 (сто семьдесят четыре миллиона сто шестьдесят три тысячи сто сорок семь) тенге на строительство городского перинатального центра на 150 коек и межрайонного противотуберкулезного диспансера на 260 коек в городе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следующую схему реализации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Министерство здравоохранения Республики Казахстан осуществляет функции заказчика строительства объектов здравоохранения, акимы Южно-Казахстанской области, городов Астаны и Алматы осуществляют функции заказчика строительства школ, общество осуществляет операционное сопровождение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министерства образования и науки, здравоохранения Республики Казахстан обеспечивают включение в перечень приоритетных республиканских бюджетных инвестиционных проектов (программ) на 2007-2009 годы перечней объектов образования и здравоохранения, планируемых к строительству по проекту со сроком реализации 2007-2012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31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осуществить контроль за целевым использованием выделенных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финансов, экономики и бюджетного планирования Республики Казахстан принять иные меры, вытекающие из настоящего постановления.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Шукеева У.Е.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изменениями, внесенными постановлением Правительства РК от 6 декабря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2007 года N 356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школ на привязку типовых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 площадке строительства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33"/>
        <w:gridCol w:w="1793"/>
        <w:gridCol w:w="1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массиве 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им. Абылайхана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"Стадион" города Арысь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Шубарсу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Бала Боргем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Кентау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города Шымкента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мкр. Сауле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мкр. 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Кайтпас-2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Фуркат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Оралманов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Яссы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Кызыл дала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им. Ч. Уалиханова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Тассайского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школы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Сарыагашского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им. Б. 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1 Мая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Тулькубас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городе Ленгер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Сарыагаше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Отрар 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им. Курмангазы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Бозсу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Карагур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поселке Турлан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Майбулак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Жулдыз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им. Н. Арапова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селе Кельтемашат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Тулькубасского района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поселке Ильинка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(левая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улицы Махтумкули)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районе 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"Степной"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районе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Тлендиева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районе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городка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"Айгерим"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"Улжан"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районе 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2007 года N 356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2 в редакции постановления Правительства РК от 6 декабря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школ Южно-Казахстанской области и объем средств на начало </w:t>
      </w:r>
      <w:r>
        <w:br/>
      </w:r>
      <w:r>
        <w:rPr>
          <w:rFonts w:ascii="Times New Roman"/>
          <w:b/>
          <w:i w:val="false"/>
          <w:color w:val="000000"/>
        </w:rPr>
        <w:t xml:space="preserve">
их строительства, выделяемых из резерва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2007 году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целевых трансфертов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053"/>
        <w:gridCol w:w="1853"/>
        <w:gridCol w:w="26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"Стадион" города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456 707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Сарыагаш 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449 870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Карагур Созакского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193 423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