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ed7f" w14:textId="ad9e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Камалдинове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2007 года
N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Камалдинова Акылбека Абсатовича от должности заведующего Отделом внешних связей Канцелярии Премьер-Министра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