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6eeb" w14:textId="7986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2007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модернизации экономики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мерах по модернизации экономики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Казахстану целях повышения конкурентоспособности и эффективности экономики страны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комиссию по вопросам модернизации экономики Республики Казахстан (далее - Государственная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разработать и внести на утверждение Президенту Республики Казахстан проект Государственной программы "30 корпоративных лидеров Казахстана" (далее - Государственная программа) в IV квартале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 2007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комиссии по вопросам модернизации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по вопросам модернизации экономики Республики Казахстан (далее - Государственная комиссия) является консультативно-совещательным органом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 Конституцией,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его заместителей и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Государственной комиссии утверждается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функции Государственной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Государственной комиссии являются выработка и принятие решений по вопросам повышения конкурентоспособности и эффективности экономики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выполнения этих задач Государственная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и дает оценку эффективности мер, предпринимаемых государственными органами и иными организациями по повышению конкурентоспособности и эффективности экономики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отчеты государственных органов и их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от центральных и местных исполнительных органов областей (городов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Государственной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Государственной комиссии проводятся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Государственной комиссии правомочны при наличии двух третей от общего числа ее членов. Члены Государственной комиссии участвуют в ее заседаниях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деятельностью Государственной комиссии и председательствование на ее заседаниях осуществляет председатель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отсутствие председателя его обязанности исполняет по его поручению один из заместителей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Государственной комиссии является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 2007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комиссии по вопросам модернизации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Назарбаев              - Президент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Джаксыбеков            - 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-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 АО "Фонд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Мирчев Александр       -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бюджетного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- председатель правления АО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активами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Эванс Ричард           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АО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активами "Самрук"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