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fd00" w14:textId="9d9f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лотерейной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2007 года N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лотерейной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дополнений и изменений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лотерейной деятельности"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Гражданский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 3-4, ст. 16; N 5, ст. 25; N 6, ст. 42; N 16, ст. 91; N 23, ст. 142; 2005 г., N 21-22, ст. 87; N 23, ст. 104; 2006 г., N 4, ст. 24, 25; N 8, ст. 45; N 11, ст. 55; N 13, ст. 85):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913: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"лицом," дополнить словами "имеющим исключительное право по организации и проведению лотереи либо"; слово "лотерей,"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7 февраля 2007 г. и "Казахстанская правда" 3 февраля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февраля 2007 г. "О внесении изменений и дополнений в некоторые законодательные акты Республики Казахстан по вопросам защиты прав миноритарных инвесторов", опубликованный в газетах "Егемен Қазақстан" 6 марта 2007 г. и "Казахстанская правда" 6 марта 2007 г.,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февраля 2007 г. "О внесении изменений и дополнений в некоторые законодательные акты Республики Казахстан по вопросам бухгалтерского учета и финансовой отчетности", опубликованный в газетах "Егемен Қазақстан" 12 марта 2007 г. и "Казахстанская правда" 13 марта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158-3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158-3. Нарушение законодательства о лотерейной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Неопубликование и несвоевременное опубликование в соответствующих средствах массовой информации данных о результатах тиража и выигрышей по лотерейным билетам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тридцати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призового фонда лотереи или приобретение имущества (кроме денег) для формирования выигрышей по вещевым, денежно-вещевым лотереям после проведения тиража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Национальным оператором тиража лотереи до накопления призового фонда в полном объеме или формирование призового фонда за счет заемных средств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тридцати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Использование Национальным оператором лотереи призового фонда лотереи на другие цели, кроме выплаты или выдачи выигрышей участникам лотерей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двухсот месячных расчетных показателей.".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576-4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576-4. Уполномоченный орган по регулированию лотерейной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регулированию лотерейной деятельности рассматривает дела об административных правонарушениях, предусмотренных статьей 158-3 настоящего Кодекса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штрафы вправе первый руководитель уполномоченного органа по регулированию лотерейной деятельности и его заместители.".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 (Налоговый кодекс)"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16, ст. 97, 98, 103; N 23, ст. 141; 2007 г., N 1, ст. 4;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февраля 2007 г. "О внесении изменений и дополнений в некоторые законодательные акты Республики Казахстан по вопросам бухгалтерского учета и финансовой отчетности", опубликованный в газетах "Егемен Қазақстан" 12 марта 2007 г. и "Казахстанская правда" 13 марта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марта 2007 г. "О внесении изменений и дополнений в некоторые законодательные акты Республики Казахстан по вопросам интеллектуальной собственности", опубликованный в газетах "Егемен Қазақстан" 14 марта 2007 г. и "Казахстанская правда" 15 марта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вид подакцизной деятельности" исключить; пункт 2 статьи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заголовке главы 43 слова ", и подакцизных видов деятельности"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6) пункта 1 статьи 259, пункт 5 статьи 260, пункт 3 статьи 261, статью 267, пункт 7 статьи 271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4) пункта 1, пункт 6 статьи 531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Бюджетный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г. (Ведомости Парламента Республики Казахстан, 2004 г., N 8-9, ст. 53; N 20, ст. 116; 2005 г., N 23, ст. 140, 142; 2005 г., N 14, ст. 55; N 21-22, ст. 87; 2006 г., N 1, ст. 5; N 3, ст. 22; N 8, ст. 45; N 12, ст. 79; N 13, ст. 86; N 16, ст. 97; N 23, ст. 141, 2007 г., N 1, ст. 4;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февраля 2007 г. "О внесении изменений и дополнений в некоторые законодательные акты Республики Казахстан по вопросам защиты прав миноритарных инвесторов", опубликованный в газетах "Егемен Қазақстан" 6 марта 2007 г. и "Казахстанская правда" 6 марта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шестой подпункта 7) пункта 1, абзац пятый подпункта 1) пункта 2 статьи 48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шестой подпункта 7) пункта 1, абзац пятый подпункта 1) пункта 2 статьи 49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апреля 1993 г. "О профессиональных союзах" (Ведомости Верховного Совета Республики Казахстан, 1993 г., N 8, ст. 200; 1995 г., N 20, ст. 121; Ведомости Парламента Республики Казахстан, 2002 г., N 15, ст. 147;):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24 слово "лотереи,"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мая 1996 г. "Об общественных объединениях" (Ведомости Парламента Республики Казахстан, 1996 г., N 8-9, ст. 234; 2000 г., N 3-4, ст. 63; 2001 г., N 24, ст. 338; 2005 г., N 5, ст. 5; N 13, ст. 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21 слово ", лотерей"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июля 1998 г. "Об особом статусе города Алматы" (Ведомости Парламента Республики Казахстан, 1998 г., N l4, ст. 200; N 22, ст. 308; N 24, ст. 443; 2001 г., N 13-14, ст. 173, 176; N 24, ст. 338; 2003 г., N 24, ст. 178; 2004 г., N 14, ст. 84;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статьи 3 слова "о выпуске, условиях размещения и реализации лотерей, а также"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февраля 2003 г. "О почте" (Ведомости Парламента Республики Казахстан, 2003 г., N 3, ст. 17; N 15, ст. 139; 2004 г., N 23, ст. 142; 2005 г., N 14, ст. 55; N 23, ст. 104; 2006 г., N 1, ст. 5, N 16, ст. 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абонементный ящик - специальный запирающийся ящик для получения отдельных видов почтовых отправлений, устанавливаемый на производственных объектах оператора почты, используемый адресатами в порядке, установленном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абонентский почтовый ящик - специальный запирающийся шкаф с ящиками, устанавливаемый в жилых домах, а также на доставочном участке в сельской местности для получения адресатами почтовых отправлений;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адресат - пользователь услуг оператора почты, которому адресовано почтовое отправление или почтовый перевод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именная вещь - устройство для нанесения на документы и почтовые отправления оттисков с указанием наименования оператора почты, его производственного объекта, а также иной информации, определенной оператором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письменная корреспонденция - письма, почтовые карточки, бандероли и мелкие пакеты;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услуги ускоренной почты - услуги почтовой связи с режимом ускоренной обработки, перевозки, доставки и (или) вручения почтовых отправлений;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отправитель - пользователь услуг оператора почты, который сдает оператору почты почтовое отправление или почтовый перевод денег для их пересылки;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услуги курьерской почты - услуги почтовой связи по перевозке и вручению почтовых отправлений, оказываемые с использованием курьера;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финансовая деятельность и финансовые услуги - деятельность и услуги, которые осуществляет и предоставляет Национальный оператор почты на финансовом рынке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распространение периодических печатных изданий по подписке - взаимодействие между оператором почты, собственником средств массовой информации или его уполномоченным лицом и пользователем по приему подписки, сбору, составлению, обработке заказов на периодические печатные издания, направленное на доставку и (или) вручение их пользователю;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операционный день - рабочее время, в течение которого оператор почты предоставляет почтовые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производственный объект - производственная единица почтовой сети, предназначенная и оборудованная для предоставления услуг оператором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средства почтовой связи - технические средства и технологии, используемые для предоставления услуг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в области почтовой связи (далее - уполномоченный орган) - центральный исполнительный орган, осуществляющий в пределах своей компетенции реализацию государственной политики в области почтовой связи, государственный контроль, координацию и регулирование деятельности операторов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услуги почтовой связи - деятельность по пересылке почтовых отправлений и почтовых переводов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вручение почтового отправления - выдача почтового отправления лично адресату или его законному представителю, или поверенному, действующим на основании доверенности;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операционное окно - рабочее место на производственном объекте оператора почты, где предоставляются пользователю один и более видов почтовых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доставка почтового отправления - перемещение почтового отправления из производственных объектов места назначения в абонементный ящик или абонентский почтовый ящик, или по иному адресу, указанному отправителем;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обработка почтового отправления - производственные операции с почтовыми отправлениями, обеспечивающие их подготовку к пересылке;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перевозка почтового отправления - перемещение почтового отправления из пункта отправления до производственных объектов оператора почты места назначения для доставки и (или) вручения адресату;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пересылка почтового отправления - совокупность операций приема, обработки, перевозки и (или) передачи, доставки и (или) вручения почтового отправления;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почтовая сеть - совокупность производственных объектов и почтовых маршрутов, используемых при предоставлении услуг оператора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почтовая система - совокупность почтовых сетей и операторов почты, обеспечивающих почтовую связь;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почтово-сберегательная система - почтовая система, на базе которой Национальный оператор почты осуществляет финансовую деятельность и предоставляет почтовые, финансовые и иные услуги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почтовые отправления - письменная корреспонденция, посылки, почтовые контейнеры, а также печатные издания в соответствующей упаковке;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почтовый ящик - ящик установленного цвета, формы и размеров, предназначенный для сбора простых писем и простых почтовых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прием почтового отправления - оформление оператором почты для дальнейшей пересылки почтового отправления, принятого от отправителя, в том числе путем выемки из почтовых ящиков;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почта - часть инфраструктуры, обеспечивающая на территории Республики Казахстан предоставление комплекса почтовых, финансовых и иных услуг и осуществление финансовой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почтовый индекс - условное цифровое обозначение адреса, присваиваемое производственным объектам операторов почты, позволяющее их административно-территориально идентифицировать и систематизировать в целях ускорения пересылки почтового отправления или почтового перевода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почтовая карточка - простое или регистрируемое почтовое отправление с письменным сообщением на специальном стандартном бланке;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почтовая деятельность - предоставление почтовых услуг через почтовые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субъекты почтовой деятельности - операторы почты и пользователи;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оператор почты - физическое или юридическое лицо, имеющее право на предоставление услуг в сфере почтовой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пользователь услуг оператора почты (далее - пользователь) - физическое или юридическое лицо, являющееся потребителем услуг, предоставляемых оператором почты, в том числе на основании договоров, заключаемых им с оператором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государственные знаки почтовой оплаты - почтовые марки, блоки, маркированные конверты, почтовые карточки, оттиски франкировальных машин и иные знаки, вводимые в обращение уполномоченным органом, которые подтверждают оплату услуг оператора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почтовый штемпель - устройство для нанесения на документы и почтовые отправления оттисков с обозначением: наименования производственного объекта, осуществившего прием почтового отправления в месте отправления, даты и времени приема почтового отправления; наименования производственного объекта, осуществившего получение почтового отправления в месте назначения, даты и времени получения, а также наименования производственного объекта, доставившего и (или) вручившего почтовое отправление адресату, даты и времени доставки и (или) вручения;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почтовый перевод денег - услуга по пересылке денег с использованием почтовой сети и иной связи с заполнением формы бланка установленного образца, утвержденного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почтовый адрес (далее - адрес) - место, определяемое пользователем услуг оператора почты, для доставки и (или) вручения почтовых отправлений и почтовых переводов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тариф - размер оплаты услуг оператора почты, установленный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регистрируемое почтовое отправление - почтовое отправление, принимаемое с выдачей отправителю квитанции и вручаемое адресату под расписку;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национальная почтовая сеть - почтовая сеть общего пользования, действующая на всей территории Республики Казахстан и через которую предоставляются услуги на основе публичного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Национальный оператор почты - созданное по решению Правительства акционерное общество, единственным акционером которого является национальный холдинг, на которое возложены обязательства по предоставлению общедоступных услуг почтовой связи, услуг специальной связи и осуществлению финансовой деятельности и финансовых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услуги факсимильной связи - услуги связи, заключающиеся в передаче по телефонным каналам с помощью специального аппарата текстов и иллюстраций, выполненных на бумажном носителе;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франкировальная машина - машина, предназначенная для нанесения на письменную корреспонденцию оттисков, подтверждающих оплату услуг почтовой связи, дату приема письменной корреспонденции и другую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международный ответный купон - документ, вводимый в обращение Всемирным почтовым союзом, подлежащий обмену в любой стране-члене Всемирного почтового союза на почтовые марки, представляющий собой минимальную плату простого международного письма массой до 20 грамм, пересылаемого воздушным 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международное почтовое отправление - простое или регистрируемое почтовое отправление, принимаемое для пересылки за пределы Республики Казахстан, либо поступающее в Республику Казахстан, либо следующее из одного иностранного государства в другое транзитом через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письмо - почтовое отправление, пересылаемое в виде конверта с письменным вложением;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обеспечение сохранности вкладов населения - гарантия возврата вклада в номинальном выражении с учетом вознаграждения, установленного условиями договора, заключаемого между пользователем и Национальным оператором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услуги электронной почты - услуги связи, позволяющие пользователям обмениваться сообщениями или документами без применения бумажных носителей.".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14) пункта 3 статьи 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частном предпринимательстве" (Ведомости Парламента Республики Казахстан, 2006 г., N 3, ст. 21; N 16, ст. 99; N 23, ст. 141):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настоящему Закону дополнить пунктом 29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Государственный орган в области регулирования лотерейной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осуществлением лотерейной деятельности.".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г. "О лицензировании", опубликованный в газетах "Егемен Қазақстан" 26 января 2007 г. и "Казахстанская правда" 8 февраля 2007 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статьи 27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