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cd4a" w14:textId="7ee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мая 2006 года N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2007 года N 161. Утратило силу постановлением Правительства Республики Казахстан от 30 сентября 2010 года N 1006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N 1006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2006 года N 377 "Об утверждении Плана мероприятий по реализации Транспортной стратегии Республики Казахстан до 2015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Транспортной стратегии Республики Казахстан до 2015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"На воздушном транспорте":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5.3, слова "Проект постановления Правительства" заменить словами "Приказ Министра транспорта и коммуникаций".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