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b23d" w14:textId="5e3b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ноября 2004 года № 1185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2007 года № 104.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2004 года N 1185 "Об определении социально значимых межобластных сообщений" (САПП Республики Казахстан, 2004 г., N 45, ст. 562)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20, 36, 37 и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Петропавловск -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Караганды - Актогай;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Астана - Кызыл-Ту;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Астана - Мангистау;";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55, 56, 57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"55. Алматы - Сарыагаш;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Астана - Тобыл;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Астана - Жезказган.".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