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b23d" w14:textId="5e3b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ноября 2004 года № 1185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2007 года № 104.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ноября 2004 года N 1185 "Об определении социально значимых межобластных сообщений" (САПП Республики Казахстан, 2004 г., N 45, ст. 562)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20, 36, 37 и 45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Петропавловск - Кызылорда;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Караганды - Актогай;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Астана - Кызыл-Ту;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Астана - Мангистау;";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55, 56, 57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"55. Алматы - Сарыагаш;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Астана - Тобыл;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Астана - Жезказган.".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