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691a" w14:textId="416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об учреждении Международного центра по обогащению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2007 года N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прилагаемое Соглашение между Правительством Республики Казахстан и Правительством Российской Федерации об учреждении Международного центра по обогащению урана.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Измухамбетова Бактыкожу Салахатдиновича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учреждении Международного центра по обогащению урана.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об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по обогащению урана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всемерного укрепления режима нераспространения ядерного оружия и опасность распространения чувствительных ядерных технологий, включающих технологию обогащения урана,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право государств на недискриминационный и гарантированный доступ к благам от мирного использования атомной энергии при соблюдении ими обязательств, предусмотренных международным режимом нераспространения ядерного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Республика Казахстан и Российская Федерация являются участниками Договора о нераспространении ядерного оружия от 1 июля 1968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на момент заключения настоящего Соглашения Республика Казахстан не располагает на своей территории мощностями по обогащению урана,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разделяя понимание, что создание международных центров по предоставлению услуг ядерного топливного цикла, включая обогащение урана, под контролем (гарантиями) Международного агентства по атомной энергии (далее - МАГАТЭ) является ключевым элементом глобальной инфраструктуры атомной энергетики, позволяющей обеспечить равный доступ всех заинтересованных стран к атомной энергии при соблюдении режима нераспространения ядерного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года и  Соглашении между Правительством Республики Казахстан и Правительством Российской Федерации об интеграции предприятий ядерно-топливного цикла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намерений Республики Казахстан и Российской Федерации развивать атомную энергетику и повышать эффективность двустороннего сотрудничества путем сложения кооперационных потенциалов обеих стран в области мирного использования атомной энергии,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в целях создания Международного центра по обогащению урана (далее - МЦОУ).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МЦОУ учреждается в соответствии с законодательством Российской Федерации в форме акционерного общества уполномоченными организациями, определяемыми Сторонами, и размещается на площадке Федерального государственного унитарного предприятия "Ангарский электролизный химический комбинат" 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МЦОУ является обеспечение гарантированного доступа к мощностям по обогащению урана организациям-участницам с целью предоставления услуг по обогащению урана для нужд изготовления топлива (порошки, таблетки, тепловыделяющие сборки) и атомной энергетики государств, организации которых являются участницами МЦОУ.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МЦОУ в своей деятельности руководствуется положениями настоящего Соглашения, законодательством Российской Федерации и уставом МЦОУ.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и порядок функционирования МЦОУ определяются в соответствии с законодательством Российской Федерации его уставом, который утверждается уполномоченными организациями Сторон по согласованию с исполнительными органами.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Исполнительными органами в рамках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Федеральное агентство по атомной энергии (Росатом).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организациями Сторон (участницами МЦОУ)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АО "Национальная атомная компания "Казатомпром";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ОАО "Техснабэкспорт".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 или функций исполнительных органов Стороны уведомляют об этом друг друга по дипломатическим каналам.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законодательством своих государств содействуют исполнительным органам и уполномоченным организациям обеспечению необходимых условий для создания и осуществления деятельности МЦОУ.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эффективной реализации целей настоящего Соглашения Стороны создают Объединенную консультативную комиссию (далее - Комиссия), которая: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рассматривает споры между исполнительными органами Сторон относительно толкования и применения настоящего Соглашения, в том числе касающиеся обеспечения требований режима нераспространения ядерного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рассматривает дополнительные меры, которые могут быть необходимы для повышения действенности и эффективности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органы Сторон определяют состав соответственно казахстанской и российской частей Комиссии, которые состоят из равного числа членов, и назначают их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возглавляется председателями частей поочередно. Каждый председатель возглавляет Комиссию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на территории председательствующей Стороны два раза в год либо чаще по требованию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носят рекомендательный характер и принимаются консенсусом. По согласованию с МАГАТЭ в работе Комиссии может принимать участие его представитель с правом совещательного голоса.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МЦОУ открыт для присоединения заинтересованных организаций третьих государств, выполняющих обязательства в рамках Договора о нераспространении ядерного оружия и не имеющих на своей территории установок по обогащению урана. Такое присоединение оформляется на основе отдельных межправительственных соглашений между Сторонами данного Соглашения и правительствами третьих государств в порядке, предусмотренном уставом МЦОУ.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МЦОУ имеют право на дивиденды и участие в управлении МЦОУ, включая получение необходимой информации по производственно-хозяйственной деятельности МЦОУ, в соответствии с российским законодательством и уставом МЦОУ.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Обогащенный уран, произведенный МЦОУ и вывезенный из Российской Федерации, перерабатывается в целях использования для нужд изготовления топлива (порошки, таблетки, тепловыделяющие сборки) и атомной энергетики государств, организации которых являются участницами МЦОУ.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создавать при МЦОУ, в соответствии с законодательством Российской Федерации, по согласованию с МАГАТЭ запас природного и обогащенного урана, который может быть использован для выполнения обязательств МЦОУ перед организациями-участницами МЦОУ.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ядерного материала, передаваемого в запас, а также условия его создания подлежат предварительному рассмотрению в рамках Комиссии.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с МАГАТЭ по вопросам функционирования МЦОУ. Конкретные параметры такого сотрудничества являются предметом отдельных договоренностей Сторон с МАГАТЭ.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Российская Сторона, в том числе ее уполномоченные организации, не передает казахстанской Стороне, в том числе ее уполномоченным организациям, а также третьим государствам, их физическим и юридическим лицам технологию обогащения урана и связанные с ней оборудование, установки, приборы, материалы, проектные и технические решения, как в совокупности, так и по частям.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представителей организаций-участников МЦОУ и персонала МЦОУ для осуществления производственно-хозяйственной деятельности на территорию Федерального государственного унитарного предприятия "Ангарский электролизный химический комбинат" осуществляется в соответствии с российским законодательством и может регулироваться дополнительными договоренностями исполнительных органов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Экспорт и импорт ядерных материалов между государствами Сторон для их переработки МЦОУ и дальнейшего использования в целях настоящего Соглашения осуществляются в соответствии с обязательствами Сторон, вытекающими из Договора о нераспространении ядерного оружия и других международных договоров и договоренностей,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Указанные в пункте 1 настоящей статьи ядерные материалы, а также произведенные на их основе или в результате их использования ядерные материалы, не используются для производства ядерного оружия и других ядерных взрывных устройств или для достижения какой-либо военной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Указанные в пункте 1 настоящей статьи ядерные материалы находятся под гарантиями Международного агентства по атомной энергии на территории Российской Федерации под ее юрисдикцией и ответственностью в соответствии с Соглашением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 года, INFCIRC/327, и на территории Республики Казахстан под ее юрисдикцией и ответственностью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года, INFCIRC/504,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Дополнительным 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нему от 6 февраля 2004 года.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принимает все необходимые меры, предусмотренные ее национальным законодательством, для физической защиты объектов МЦОУ и ядерных материалов, предназначенных для целей его деятельности, не ниже уровней, предусмотренных документом Международного агентства по атомной энергии "Физическая защита ядерного материала и ядерных установок" INFCIRC 225/Rev.4 или его последующими редакциями.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представляют друг другу информацию по вопросам, связанным с настоящим Соглашением, в соответствии с законодательством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составляющая государственную тайну, не передается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передаваемая в рамках настоящего Соглашения и рассматриваемая исполнительными органами, уполномоченными организациями или МЦОУ как конфиденциальная, должна быть четко определена как таковая при ее передаче, а документы, содержащие конфиденциальную информацию, должны иметь пометку "конфиденциально".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конфиденциальной информации используют ее в соответствии с договоренностями между отправителями и получателями соответствующей информации и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Конфиденциальная информация не разглашается и не передается третьим сторонам без предварительного письменного согласия Стороны, представившей такую информацию.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том числе их уполномоченные организации, и МЦОУ принимают, в соответствии с нормами международного права и законодательством государств Сторон, необходимые меры по предотвращению несанкционированного доступа к охраняемым товарам и технологиям, связанным с выполнением работ в рамках настоящего Соглашения, и несанкционированной передачи таких технологий и товаров третьим государствам, их физическим и юридическим лицам.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 применения настоящего Соглашения, в том числе которые не могут быть разрешены в рамках работы Комиссии, решаются путем переговоров между Сторонами.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оформляемые отдельными протоколами.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десять лет и затем автоматически продлевается на последующие десятилетние периоды, если ни одна из Сторон не уведомит в письменной форме другую Сторон о cвоем намерении прекратить его действие не позднее, чем за один год до истечения соответствующего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означает прекращения деятельности МЦОУ как юридического лица. Уполномоченные организации Сторон принимают решение о дальнейшей деятельности МЦОУ в соответствии с уставом МЦОУ и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положения пункта 3 статьи 6 и статьи 10 являются обязательными и применимыми для Сторон, пока обогащенный уран, произведенный МЦОУ, а также произведенные на его основе или в результате его использования ядерные материалы, не будут полностью использованы или станут непригодными для какой-либо ядерной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2007 года в двух экземплярах, каждый на казахском и русском языках, причем оба текста имеют одинаковую силу. В случае возникновения разногласий в толкований положений настоящего Соглашения, Стороны используют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