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f51c" w14:textId="795f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целевых текущих трансфертов, предусмотренных в республиканском бюджете на 2007 год,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2007 года N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2006 года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трансфертов, предусмотренных в республиканском бюджете на 2007 год,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совместно с местными исполнительными органами обеспечить своевременное и целевое использование целевых текущих трансфертов.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обязательных гигиенических средств и услуг специалистами жестового языка, индивидуальными помощниками инвалидам в соответствии с индивидуальной программой реабилитации инвалида;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ежемесячно, до 5 числа месяца, следующего за отчетным, в Министерство труда и социальной защиты населения Республики Казахстан отчетов об использовании целевых текущих трансфертов.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2007 года N 74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трансфертов, предусмотренных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республиканском бюджете на 2007 год, на обеспечение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нуждающихся инвалидов обязательными гигиеническими средствами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предоставление услуг специалистами жестового языка,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индивидуальными помощниками в соответствии с индивидуальной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программой реабилитации инвалида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республиканском бюджете на 2007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Администраторами районных (городских) бюджетных программ по обеспечению инвалидов обязательными гигиеническими средствами, предоставлению услуг специалистами жестового языка, индивидуальными помощниками являются исполнительные органы, уполномоченные акиматом района (города областного значения), столицы (далее - уполномоченный орган по использованию целевых текущих трансфертов).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по распределению целевых текущих трансфертов являются департаменты координации занятости и социальных программ областей, департаменты занятости и социальных программ городов Астаны,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инвалидов обязательными гигиеническими средствами, предоставление услуг специалистами жестового языка инвалидам по слуху, индивидуальными помощниками инвалидам первой группы, имеющим затруднения в передвижении, осуществляются на основании индивидуальной программы реабилитации инвалида, разработанной территориальным органом центрального исполнительного органа, осуществляющего регулирование в сфере социальной защиты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Инвалиды, нуждающиеся в обязательных гигиенических средствах, инвалиды первой группы, имеющие затруднение в передвижении и нуждающиеся в услугах индивидуальных помощников, инвалиды по слуху, нуждающиеся в услугах специалистов жестового языка, представляют в уполномоченный орган по использованию целевых текущих трансфертов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справки об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выписки из индивидуальной программы реабилитации инвалида.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невозможности личного обращения инвалид может уполномочить других лиц на обращение с заявлением о предоставлении обязательных гигиенических средств, услуг специалистами жестового языка, индивидуальными помощниками на основании доверенности, не требующей нотариального удостоверения.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Документы представляются в подлинниках и копиях для сверки в уполномоченный орган по использованию целевых текущих трансфертов. После сверки подлинники документов возвращаются заявителю.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по форме, утверждаемой уполномоченным органом по распределению целевых текущих трансфертов, об обеспечении инвалидов обязательными гигиеническими средствами, предоставлении услуг индивидуальными помощниками инвалидам первой группы, имеющим затруднение в передвижении, инвалидам по слуху, нуждающимся в услугах специалистов жестового языка в соответствии с индивидуальной программой реабилитации инвалида на основании медицинских показаний согласно приложениям 1 и 2 к настоящим Правилам, (далее - решение) принимается уполномоченным органом по использованию целевых текущих трансфертов при наличии всех необходимых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уполномоченным органом по использованию целевых текущих трансфертов составляются сведения об инвалидах, подлежащих обеспечению обязательными гигиеническими средствами, услугами специалистов жестового языка и индивидуальных помощников (далее - сведения).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индивидуальных программ реабилитации инвалидов и сведений об инвалидах уполномоченный орган по использованию целевых текущих трансфертов на конец предыдущего года составляет заявки о численности инвалидов, нуждающихся в обязательных гигиенических средствах, услугах специалистов жестового языка и индивидуальных помощников и направляет в уполномоченный орган по распределению целевых текущих трансфертов.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распределению целевых текущих трансфертов на основании заявок составляет сводную заявку о численности инвалидов, нуждающихся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обязательных гигиенических средствах, с указанием их перечня и количества;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услугах специалистов жестового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услугах индивидуальных помощников.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Распределение средств, предусмотренных в республиканском бюджете на соответствующий финансовый год на обеспечение инвалидов обязательными гигиеническими средствами, предоставление инвалидам услуг специалистами жестового языка и индивидуальными помощниками осуществляются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 уполномоченным органам по распределению целевых текущих трансфертов на основании сводных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использования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обеспечение инвалидов обязательными гигиеническими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средствами и предоставление услуг специалистами жестового языка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Министерство труда и социальной защиты населения Республики Казахстан (далее - Министерство) на основании счета к оплате, регистрационного номера налогоплательщика и по реквизитам, представленным Министерством финансов Республики Казахстан, перечисляет областным бюджетам, бюджетам городов Астаны и Алматы средства на обеспечение инвалидов обязательными гигиеническими средствами, предоставление услуг индивидуальными помощниками и специалистами жестового языка согласно плану финансирования республиканской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распределению целевых текущих трансфертов перечисляет средства на обеспечение инвалидов обязательными гигиеническими средствами, предоставление услуг индивидуальными помощниками и специалистами жестового языка уполномоченному органу по использованию целевых текущих трансфертов.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использованию целевых текущих трансфертов проводит закуп обязательных гигиенических средств, услуг специалистов жестового языка и индивидуальных помощников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использованию целевых текущих трансфертов до 1 числа месяца, следующего за отчетным, представляет в уполномоченный орган по распределению целевых текущих трансфертов отчет об использовании средств, выделенных на приобретение обязательных гигиенических средств, предоставление инвалидам услуг специалистами жестового языка и индивидуальными помощниками с указанием фамилии, имени, отчества инвалида, даты рождения, места проживания, наименования полученного обязательного гигиенического средства, даты получения, отметки о получении.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распределению целевых текущих трансфертов до 5 числа месяца, следующего за отчетным, представляет в Министерство сводный отчет об использовании средств, выделенных на приобретение обязательных гигиенических средств, и предоставление инвалидам услуг специалистами жестового языка и индивидуальными помощниками.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Особенности использования целевых текущих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трансфертов на обеспечение инвалидов обязательными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гигиеническими средствами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Прием у поставщика обязательных гигиенических средств осуществляется уполномоченным органом по использованию целевых текущих трансфертов согласно заключенному с ним договору поставки.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приемки обязательных гигиенических средств у поставщика составляются в двух экземплярах: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остается у уполномоченного органа по использованию целевых текущих трансфертов;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передается поставщику.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экземпляры актов подписываются представителями уполномоченного органа по использованию целевых текущих трансфертов и поставщика.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использованию целевых текущих трансфертов организует выдачу обязательных гигиенических средств согласно сведениям об инвалидах с указанием фамилии, имени, отчества инвалида, даты рождения, места проживания, наименования полученного обязательного гигиенического средства, даты получения, отметки о получении.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Обеспечение инвалидов обязательными гигиеническими средствами осуществляется в соответствии с индивидуальной программой реабилитации инвалида на основании медицинских показаний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обеспечению инвалидов обязательными гигиеническими средствами (памперсами) являются обширное нарушение целостности кожных покровов, а также наличие кожных заболеваний области промежности.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Обязательные гигиенические средства предоставляются инвалидам с месяца обращения при наличии всех необходимых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Особенности использования целевых текущих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трансфертов на предоставление инвалидам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специалистами жестового языка и индивидуальными помощниками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Услуги специалистов жестового языка и индивидуальных помощников предоставляются инвалидам в соответствии с индивидуальной программой реабилитации инвалида на основании медицинских показаний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предоставлению инвалидам услуг специалистов жестового языка и индивидуальных помощников являются следующие заболевания, требующие лечения в специализированных медицинских организациях: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 в активной фазе (БК+);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инфекционные заболевания кожи и волос;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венерические болезни;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болезнь, вызванная вирусом иммунодефицита человека (ВИЧ);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психические расстройства, за исключением неврозов, неврозоподобных состояний, легкой степени дебильности, судорожных синдромов различной этиологии с редкими (не более одного раза в 2-3 месяца) припадками, без слабоумия и выраженных изменений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последствия заболеваний и/или травм, приведших к нуждаемости в постоянном уходе и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Отношения между уполномоченным органом по использованию целевых текущих трансфертов, специалистом жестового языка или индивидуальным помощником оформляются договором на оказание услуг (далее - договор).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оговариваются требования, предъявляемые к специалистам жестового языка и индивидуальным помощникам, и оказываемые ими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работы, связанной с предоставлением посреднических услуг между слышащими и неслышащими людьми: оказание профессионального перевода с жестового и на жестовый язык во время участия инвалида в конференциях, дискуссиях и прочих общественных мероприятиях, при общении инвалида по слуху со слышащими людьми для решения вопросов, связанных с обучением, трудоустройством, защитой и реализацией своих прав и интересов, получением информации в государственных органах и консультационных организациях, оформлением необходимых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сопровождение инвалида от места проживания до пункта назначения и обратно: на работу, в учебные заведения, а также при посещении инвалидом местных представительных и исполнительных органов, суда, прокуратуры, объектов социальной сферы, юридических консультаций, нотариуса, культурно-зрелищных мероприятий, спортивных сооружений, объектов торговли, предприятий бытового обслуживания и иных организаций для решения вопросов, связанных с обучением, трудоустройством, защитой и реализацией своих прав и интересов, получением информации, оформлением необходимых документов, проведением досуга, отдыха, приобретением товаров 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Условия оплаты услуг специалистов жестового языка и индивидуальных помощников, в том числе расходы на проезд и прочие, а также учет рабочего времени, нормативы обслуживания инвалидов и перечень предоставляемых услуг оговариваются в договоре.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Оплата услуг специалиста жестового языка в час осуществляется из расчета пятнадцати процентов размера минимальной заработной платы, но не более тридцати часов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Время, затраченное на предоставление услуг сверх тридцати часов в финансовый год, оплачивается инвалидом за счет собственных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Оплата услуг индивидуального помощника производится уполномоченным органом по использованию целевых текущих трансфертов, исходя из расчета размера заработной платы специалиста по социальной работе в час согласно единой системе оплаты труда работников государственных учреждений, не являющихся государственными служащими, но не более 8 часов в день.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Отношения между уполномоченным органом по использованию целевых текущих трансфертов и неправительственной организацией, предоставляющей услуги специалистов жестового языка и индивидуальных помощников, оформляются договором на осуществление государственного социального заказа.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по использованию целевых текущих трансфертов осуществляет контроль за качеством предоставляемых инвалидам услуг специалистами жестового языка и индивидуальными помощниками.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трансфертов, предусмотренных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республиканском бюджете на 2007 год,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обеспечение нуждающихся инвалидов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предоставление услуг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специалистами жестового языка,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индивидуальными помощниками 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индивидуальной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программой реабилитации инвалида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Медицинские показания к предоставлению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инвалидам обязательных гигиенических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Медицинскими показаниями к предоставлению инвалидам памперсов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нарушения стато-динамических функций организма, сопровождающиеся нарушением функции тазовых органов по типу недержания мочи и кала, обусловленные заболеваниями и/или последствиями травм;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недержание мочи и кала вследствие психических расстройств, обусловленных нарушением контроля за своим поведением;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функции тазовых органов по типу недержания мочи и кала вследствие травм мочевыводящих путей и прямой кишки, врожденных аномалий спинного мозга, мочевыделительной системы и желудочно-кишечного 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Медицинскими показаниями к предоставлению инвалидам мочеприемника и калоприемника являются наличие стомы кишечника или мочевого пузыря.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трансфертов, предусмотренных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республиканском бюджете на 2007 год,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обеспечение нуждающихся инвалидов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предоставление услуг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специалистами жестового языка,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индивидуальными помощниками 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индивидуальной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программой реабилитации инвалида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Медицинские показания к предоставлению 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специалистов жестового языка и индивидуальных помощников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Медицинскими показаниями к предоставлению услуг специалистов жестового языка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глухонемота;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абсолютная глухота, не подлежащая слухопротезированию;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тугоухость III-IV степени, не подлежащая слухопротезированию;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моторная афазия;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гортани.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Медицинскими показаниями к предоставлению услуг индивидуальных помощников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абсолютная слепота;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острота зрения на оба глаза до 0,03 с коррекцией;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значительно или резко выраженные вестибулярно-мозжечковые 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значительно или резко выраженный гиперкинетический амиостатический синдром;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паркинсонизм (значительно или резко выраженная акинетико-регидная форма);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значительно или резко выраженные: гемипарез, нижний парапарез, трипарез, тетрапарез, обусловленные заболеваниями или последствиями травм;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гемиплегия, триплегия, параплегия, тетраплегия;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значительно или резко выраженные нарушения функций кровообращения и дыхания (недостаточность кровообращения III стадии, коронарной недостаточности соответственно стенокардии IV-го функционального класса, дыхательной недостаточности III степени в сочетании с легочно-сердечной недостаточностью II-III и III стадий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значительно или резко выраженные нарушения функции моче-выделительной системы (хроническая почечная недостаточность III-IV степени);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значительно или резко выраженные нарушения стато-динамических функций организма с нарушением функции суставов III-IV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ампутационные культи обеих верхних конечностей, не подлежащие протезированию и затрудняющие пользование средствами передвижения;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врожденные аномалии развития обеих верхних конечностей, не подлежащие протезированию и затрудняющие пользование средствами передвижения;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ампутационные культи обеих бедер, не подлежащие протезированию;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ампутационные культи обеих голеней, не подлежащие протезированию и имеющие выраженные функциональные нарушения со стороны верхних конечностей, затрудняющие пользование средствами передвижения;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врожденные аномалии развития нижних конечностей с нарушением передвижения III третьей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анкилозы в функционально невыгодном положении обеих тазобедренных или коленных суставов с нарушением функций суставов III-IV степени в сочетании с выраженными функциональными нарушениями со стороны верхних конечностей, затрудняющими пользование средствами передвижения;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значительно или резко выраженные контрактуры обеих тазобедренных или коленных суставов с нарушением функций суставов III-IV степени в сочетании с выраженными функциональными нарушениями со стороны верхних конечностей, затрудняющими пользование средствами передвижения.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