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d469" w14:textId="a0ad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470н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3,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Обучение пользователей ЕСЭДО.";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Технологическое оснащение Центра управления доменом KZ: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технических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"Ожидаемые результаты выполнения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обучение пользователей ЕСЭДО.";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технологическое оснащение Центра управления доменом KZ: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технических средств.";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Конечном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"обучение 1 280 пользователей (государственных служащих) ЕСЭДО.";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создание полноценного Центра управления доменом KZ.";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повышение оперативности работы государственных служащих.";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обеспечение надежного функционирования Центра управления доменом KZ.".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