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277" w14:textId="3bab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внесении изменений и дополнений в 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аренде объектов и боевых полей 929 Государственного летно-испытательного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 Российской Федерации, расположенных на территории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подписанный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Договор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Российской Федерации об аренде объектов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боевых полей 929 Государственного летно-испытательного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Федерации, расположенных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 </w:t>
      </w:r>
      <w:r>
        <w:rPr>
          <w:rFonts w:ascii="Times New Roman"/>
          <w:b w:val="false"/>
          <w:i w:val="false"/>
          <w:color w:val="000000"/>
          <w:sz w:val="28"/>
        </w:rPr>
        <w:t>
 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"Полигон - единый комплекс, включающий в себя земельные участки и находящееся на них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4,454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плата, установленная в статье 4 настоящего Договора, с 1 января 2005 года взимается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