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2a6a4" w14:textId="ac2a6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между Правительством Республики Казахстан и Правительством Российской Федерации о внесении изменений и дополнений в Договор между Правительством Республики Казахстан и Правительством Российской Федерации об аренде испытательного полигона Сары-Шаган от 18 октября 1996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2006 года N 1267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Протокола между Правительством Республики Казахстан и Правительством Российской Федерации о внесении изменений и дополнений в Договор между Правительством Республики Казахстан и Правительством Российской Федерации об аренде испытательного полигона Сары-Шаган от 18 октября 1996 года".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ратификации Протокола между Правительством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Правительством Российской Федерации о внесении изменений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дополнений в Договор между Правительством Республики Казахстан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Российской Федерации об аренде испытательного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полигона Сары-Шаган от 18 октября 1996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Протокол между Правительством Республики Казахстан и Правительством Российской Федерации о внесении изменений и дополнений в Договор между Правительством Республики Казахстан и Правительством Российской Федерации об аренде испытательного полигона Сары-Шаган от 18 октября 1996 года, подписанный в Москве 25 ноября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Правительствам Республики Казахстан и Правительством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Российской Федерации о внесении изменений и дополнений 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Договор между Правительством Республики Казахстан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Правительством Российской Федерации об аренде испытательного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полигона Сары-Шаган от 18 октября 1996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      Правительство Республики Казахстан и Правительство Российской Федерации, в дальнейшем именуемые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 </w:t>
      </w:r>
      <w:r>
        <w:rPr>
          <w:rFonts w:ascii="Times New Roman"/>
          <w:b w:val="false"/>
          <w:i w:val="false"/>
          <w:color w:val="000000"/>
          <w:sz w:val="28"/>
        </w:rPr>
        <w:t>
 между Правительством Республики Казахстан и Правительством Российской Федерации об аренде испытательного полигона Сары-Шаган от 18 октября 1996 года (далее - Договор)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3 </w:t>
      </w:r>
      <w:r>
        <w:rPr>
          <w:rFonts w:ascii="Times New Roman"/>
          <w:b w:val="false"/>
          <w:i w:val="false"/>
          <w:color w:val="000000"/>
          <w:sz w:val="28"/>
        </w:rPr>
        <w:t>
 дополнить абзацами вторым и третьим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"Полигон - единый комплекс, включающий в себя земельные участки и находящееся на них имущество.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за единицу объекта аренды Полигона, то есть арендная плата за использование единицы площади (гектар) переданных в аренду земельных участков Полигона, в том числе и земельных участков с расположенными на них объектами движимого и недвижимого имущества, устанавливается в размере 2,33 доллара США.";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4 </w:t>
      </w:r>
      <w:r>
        <w:rPr>
          <w:rFonts w:ascii="Times New Roman"/>
          <w:b w:val="false"/>
          <w:i w:val="false"/>
          <w:color w:val="000000"/>
          <w:sz w:val="28"/>
        </w:rPr>
        <w:t>
 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"Ежегодная арендная плата за использование Полигона, рассчитанная исходя из установленной статьей 3 настоящего Договора ставки за единицу объекта аренды Полигона, начиная с 1 января 2005 года составляет сумму, эквивалентную 18,932 млн. долларов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указанный размер арендной платы учитывает все виды налогов, комиссий, сборов и иных платежей, существующих на дату подписания настоящего Договора или вводимых после этой даты на территории Республики Казахстан и относящихся к аренде Полигона.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изменении состава арендуемых земельных участков Полигона, а также земельных участков с расположенными на них объектами движимого и недвижимого имущества арендная плата изменяется пропорционально изменению арендуемой площади земельных участков исходя из установленной ставки за единицу объекта аренды Полигона.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арендной платы за использование Полигона в настоящий Договор по взаимной договоренности Сторон могут быть внесены изменения, оформляемые отдельными протоколами.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Размер долевого участия Российской Стороны в содержании инфраструктуры города Приозерска определяется отдельным Протоколом об обеспечении жизнедеятельности города Приозерска и входит в состав арендной платы за использование Полигона.";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статью 5 </w:t>
      </w:r>
      <w:r>
        <w:rPr>
          <w:rFonts w:ascii="Times New Roman"/>
          <w:b w:val="false"/>
          <w:i w:val="false"/>
          <w:color w:val="000000"/>
          <w:sz w:val="28"/>
        </w:rPr>
        <w:t>
 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"Ежегодная арендная плата, установленная в статье 4 настоящего Договора, с 1 января 2005 года взимается в долларах США.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Перечисление арендных платежей осуществляется ежегодно двумя равными долями, каждая до 5-го числа последнего месяца второго и четвертого кварталов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Казахстанской Стороны направляет Министерству обороны Российской Федерации уведомление с указанием получателя платежа и финансовых реквизитов для перечисления средств и уведомляет его о получении указанных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получателя платежа и: (или) его финансовых реквизитов уполномоченный орган Казахстанской Стороны не позднее чем за один месяц до истечения срока очередного платежа обязан уведомить об этом Министерство обороны Российской Федерации.".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Все споры и разногласия, возникающие при толковании и применении положений настоящего Протокола, будут решаться путем взаимных консультаций и переговоров между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вопросов у одной из Сторон, требующих совместного решения, данная Сторона письменно уведомляет об этом другую Сторону не позднее, чем за 30 дней до начала переговоров.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в Москве 25 ноября 2005 года в двух экземплярах, каждый на казахском и русском языках, причем оба текста имеют одинаковую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