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cd0d" w14:textId="1b6c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заключенных договоров концессии и предоставленных государственных гарантий и поручительств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1254. Утратило силу постановлением Правительства Республики Казахстан от 23 июля 2015 года №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реестра заключенных договоров концессии и предоставленных государственных гарантий и поручительств государства.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финансов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2006 года N 1254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реестра заключенных договоров концессии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предоставленных государственных гарантий и поручительств государства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Реестр заключенных договоров концессии и предоставленных государственных гарантий и поручительств государства представляет собой комплекс информационных систем государственного учета заключенных договоров концессии и предоставленных государственных гарантий и поручительств государства по договорам концессии.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бюджета ведет реестр предоставленных государственных гарантий и поручительств государства по договорам концессии.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государственный орган по осуществлению права распоряжения республиканской собственностью ведет реестр заключенных договоров концессии по объектам концессии, относящимся к республиканской собственности.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областей (города республиканского значения, столицы) ведут реестры заключенных договоров концессии по объектам концессии, относящимся к коммунальной собственности.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реестров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реестры заключенных договоров концессии (далее - договоры концессии) по объектам концессии, относящимся к республиканской собственности и по объектам концессии, относящимся к коммунальной собственности, включаются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наименования и реквизиты концедента и концессионера;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заключения, срок действия и регистрационный номер договора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текст договора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цена концессионного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включения договора концессии в реестр.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реестр предоставленных государственных гарантий и поручительств государства по договорам концессии включаются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реквизиты заемщика (концессионера) и заимодателя;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государственной гарантии (поручительства государства);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выдачи и регистрационный номер государственной гарантии (поручительства государства);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включения государственной гарантии (поручительства государства) в реестр.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реестров осуществляется с помощью средств электронных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реестрами и администрировать доступ к информации, обеспечивающих надежность и сохранность данных.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указанные в пунктах 5 и 6 настоящих Правил, подлежат включению в реестры в электронном виде в течение пяти рабочих дней с момента заключения договора концессии или даты выдачи государственной гарантии (поручительства государства).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заключенных договоров концессии по существующим объектам республиканской собственности или по объектам республиканской собственности, строительство и эксплуатация которых будут осуществлены на основе договоров концессии, государственный орган соответствующей отрасли (далее - орган управления) направляет сведения, указанные в пункте 5 настоящих Правил, в течение трех рабочих дней после заключения соответствующего договора в уполномоченный государственный орган по осуществлению права распоряжения республиканской собственностью, в печатном и электронном виде, заверенный печатью органа управления или удостоверенный посредством электронной цифровой подписи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уполномоченный государственный орган по осуществлению права распоряжения республиканской собственностью вправе запросить у органа управления другие дополнительные сведения или документы, необходимые для ведения им реестра.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внесения изменений и дополнений в заключенный договор концессии и договор государственной гарантии (поручительства государства), в реестры включаются также сведения о внесенных изменениях и дополнениях аналогично сведениям, указанным в пунктах 5 и 6 настоящих Правил, в порядке, предусмотренном настоящим разделом.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Реестры ведутся на государственном и русском языках.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подлежат включению в реестры, указанные в пункте 5 настоящих Правил, тексты договоров концессии с грифом "особой важности", "совершенно секретно", "секретно" или разделы и части договора, содержащие конфиденциальные сведения, не подлежащие разглашению.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Уполномоченные органы, на которые возлагается ведение реестров, осуществляют постоянный анализ и обобщение сведений, содержащихся в реестрах.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Организационно-техническое и финансовое обеспечение ведения реестров осуществляется уполномоченными органами, на которые возлагается их ведение в рамках бюджетных средств, выделенных на соответствующий финансовый год.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запросам заинтересованных государственных органов и обращениям юридических и физических лиц уполномоченные органы, на которые возлагается ведение реестров, предоставляют запрашиваемые сведения из реестров.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запрашиваемых сведений может осуществляться с использованием единой системы электронного документооборота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