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cd0d" w14:textId="1b6c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заключенных договоров концессии и предоставленных государственных гарантий и поручительств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1254. Утратило силу постановлением Правительства Республики Казахстан от 23 июля 2015 года № 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реестра заключенных договоров концессии и предоставленных государственных гарантий и поручительств государства.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финансов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2006 года N 1254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реестра заключенных договоров концессии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предоставленных государственных гарантий и поручительств государства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Реестр заключенных договоров концессии и предоставленных государственных гарантий и поручительств государства представляет собой комплекс информационных систем государственного учета заключенных договоров концессии и предоставленных государственных гарантий и поручительств государства по договорам концессии.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бюджета ведет реестр предоставленных государственных гарантий и поручительств государства по договорам концессии.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государственный орган по осуществлению права распоряжения республиканской собственностью ведет реестр заключенных договоров концессии по объектам концессии, относящимся к республиканской собственности.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областей (города республиканского значения, столицы) ведут реестры заключенных договоров концессии по объектам концессии, относящимся к коммунальной собственности.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реестров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реестры заключенных договоров концессии (далее - договоры концессии) по объектам концессии, относящимся к республиканской собственности и по объектам концессии, относящимся к коммунальной собственности, включаются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наименования и реквизиты концедента и концессионера;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заключения, срок действия и регистрационный номер договора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текст договора концессии;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цена концессионного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включения договора концессии в реестр.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реестр предоставленных государственных гарантий и поручительств государства по договорам концессии включаются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реквизиты заемщика (концессионера) и заимодателя;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государственной гарантии (поручительства государства);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выдачи и регистрационный номер государственной гарантии (поручительства государства);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включения государственной гарантии (поручительства государства) в реестр.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реестров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реестрами и администрировать доступ к информации, обеспечивающих надежность и сохранность данных.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указанные в пунктах 5 и 6 настоящих Правил, подлежат включению в реестры в электронном виде в течение пяти рабочих дней с момента заключения договора концессии или даты выдачи государственной гарантии (поручительства государства).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отношении заключенных договоров концессии по существующим объектам республиканской собственности или по объектам республиканской собственности, строительство и эксплуатация которых будут осуществлены на основе договоров концессии, государственный орган соответствующей отрасли (далее - орган управления) направляет сведения, указанные в пункте 5 настоящих Правил, в течение трех рабочих дней после заключения соответствующего договора в уполномоченный государственный орган по осуществлению права распоряжения республиканской собственностью, в печатном и электронном виде, заверенный печатью органа управления или удостоверенный посредством электронной цифровой подписи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необходимости уполномоченный государственный орган по осуществлению права распоряжения республиканской собственностью вправе запросить у органа управления другие дополнительные сведения или документы, необходимые для ведения им реестра.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внесения изменений и дополнений в заключенный договор концессии и договор государственной гарантии (поручительства государства), в реестры включаются также сведения о внесенных изменениях и дополнениях аналогично сведениям, указанным в пунктах 5 и 6 настоящих Правил, в порядке, предусмотренном настоящим разделом.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Реестры ведутся на государственном и русском языках.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подлежат включению в реестры, указанные в пункте 5 настоящих Правил, тексты договоров концессии с грифом "особой важности", "совершенно секретно", "секретно" или разделы и части договора, содержащие конфиденциальные сведения, не подлежащие разглашению.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Уполномоченные органы, на которые возлагается ведение реестров, осуществляют постоянный анализ и обобщение сведений, содержащихся в реестрах.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Организационно-техническое и финансовое обеспечение ведения реестров осуществляется уполномоченными органами, на которые возлагается их ведение в рамках бюджетных средств, выделенных на соответствующий финансовый год.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запросам заинтересованных государственных органов и обращениям юридических и физических лиц уполномоченные органы, на которые возлагается ведение реестров, предоставляют запрашиваемые сведения из реестров.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запрашиваемых сведений может осуществляться с использованием единой системы электронного документооборота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