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dc69" w14:textId="977d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официальной гуманитарной помощи Республике Таджикистан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2006 года N 1231</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оказания официальной гуманитарной помощи Республике Таджикистан для ликвидации последствий землетрясения, произошедшего в июле 2006 года в Кумсангирском районе Хатлонской области,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 предусмотренного в республиканском бюджете на 2006 год, средства в сумме, эквивалентной 50000 (пятьдесят тысяч) долларам США, для оказания официальной гуманитарной помощи Республике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 определенный Правительством Республики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в постановление Правительства Республики Казахстан от 9 декабря 2005 года 
</w:t>
      </w:r>
      <w:r>
        <w:rPr>
          <w:rFonts w:ascii="Times New Roman"/>
          <w:b w:val="false"/>
          <w:i w:val="false"/>
          <w:color w:val="000000"/>
          <w:sz w:val="28"/>
        </w:rPr>
        <w:t xml:space="preserve"> N 1228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 реализации Закона Республики Казахстан "О республиканском бюджете на 2006 год" следующие дополнение и изменения: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01 "Государственные услуги общего характера":
</w:t>
      </w:r>
      <w:r>
        <w:br/>
      </w:r>
      <w:r>
        <w:rPr>
          <w:rFonts w:ascii="Times New Roman"/>
          <w:b w:val="false"/>
          <w:i w:val="false"/>
          <w:color w:val="000000"/>
          <w:sz w:val="28"/>
        </w:rPr>
        <w:t>
      по администратору 204 "Министерство иностранных дел Республики Казахстан" дополнить программой следующего содержания:
</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
</w:t>
      </w:r>
      <w:r>
        <w:br/>
      </w:r>
      <w:r>
        <w:rPr>
          <w:rFonts w:ascii="Times New Roman"/>
          <w:b w:val="false"/>
          <w:i w:val="false"/>
          <w:color w:val="000000"/>
          <w:sz w:val="28"/>
        </w:rPr>
        <w:t>
      в функциональной группе 01 "Государственные услуги общего характера" по администратору 204 "Министерство иностранных дел Республики Казахстан" затраты по программе 100 "Проведение мероприятий за счет чрезвычайного резерва Правительства Республики Казахстан" увеличить на сумму, эквивалентную 50000 (пятьдесят тысяч) долларам США, для оказания гуманитарной помощи Республике Таджикистан;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100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 затраты уменьшить на сумму, эквивалентную 50000 (пятьдесят тысяч) долларам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