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4225" w14:textId="8734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развития физической культуры и спорта в Республике Казахстан на 2007-2011 годы"</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2006 года N 1140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развития физической культуры и спорта в Республике Казахстан на 2007-2011 годы".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программе развития физической культуры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спорта в Республике Казахстан на 2007-2011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8) статьи 44 Конституции Республики Казахстан и Законом Республики Казахстан от 2 декабря 1999 года "О физической культуре и спорте", в целях развития системы физической культуры и спорта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прилагаемую Государственную программу развития физической культуры и спорта в Республике Казахстан на 2007-2011 годы (далее - Государственная программа).
</w:t>
      </w:r>
      <w:r>
        <w:br/>
      </w:r>
      <w:r>
        <w:rPr>
          <w:rFonts w:ascii="Times New Roman"/>
          <w:b w:val="false"/>
          <w:i w:val="false"/>
          <w:color w:val="000000"/>
          <w:sz w:val="28"/>
        </w:rPr>
        <w:t>
      2. Правительству Республики Казахстан в месячный срок разработать и утвердить План мероприятий по реализации Государственной программы.
</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Государственной программы.
</w:t>
      </w:r>
      <w:r>
        <w:br/>
      </w:r>
      <w:r>
        <w:rPr>
          <w:rFonts w:ascii="Times New Roman"/>
          <w:b w:val="false"/>
          <w:i w:val="false"/>
          <w:color w:val="000000"/>
          <w:sz w:val="28"/>
        </w:rPr>
        <w:t>
      4. Контроль за исполнением настоящего Указа возложить на Министерство туризма и спорта Республики Казахстан.
</w:t>
      </w:r>
      <w:r>
        <w:br/>
      </w:r>
      <w:r>
        <w:rPr>
          <w:rFonts w:ascii="Times New Roman"/>
          <w:b w:val="false"/>
          <w:i w:val="false"/>
          <w:color w:val="000000"/>
          <w:sz w:val="28"/>
        </w:rPr>
        <w:t>
      5. Министерству туризма и спорта Республики Казахстан один раз в полугодие, не позднее 25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Государственной программы.
</w:t>
      </w:r>
      <w:r>
        <w:br/>
      </w:r>
      <w:r>
        <w:rPr>
          <w:rFonts w:ascii="Times New Roman"/>
          <w:b w:val="false"/>
          <w:i w:val="false"/>
          <w:color w:val="000000"/>
          <w:sz w:val="28"/>
        </w:rPr>
        <w:t>
      6.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Акорда,             2006 года
</w:t>
      </w:r>
      <w:r>
        <w:br/>
      </w:r>
      <w:r>
        <w:rPr>
          <w:rFonts w:ascii="Times New Roman"/>
          <w:b w:val="false"/>
          <w:i w:val="false"/>
          <w:color w:val="000000"/>
          <w:sz w:val="28"/>
        </w:rPr>
        <w:t>
           N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от"__ "______ 2006 года N__№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физической культуры и спорта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на 2007 - 2011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 Астана - 2006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
</w:t>
      </w:r>
      <w:r>
        <w:br/>
      </w:r>
      <w:r>
        <w:rPr>
          <w:rFonts w:ascii="Times New Roman"/>
          <w:b w:val="false"/>
          <w:i w:val="false"/>
          <w:color w:val="000000"/>
          <w:sz w:val="28"/>
        </w:rPr>
        <w:t>
2.    Введение
</w:t>
      </w:r>
      <w:r>
        <w:br/>
      </w:r>
      <w:r>
        <w:rPr>
          <w:rFonts w:ascii="Times New Roman"/>
          <w:b w:val="false"/>
          <w:i w:val="false"/>
          <w:color w:val="000000"/>
          <w:sz w:val="28"/>
        </w:rPr>
        <w:t>
3.    Анализ современного состояния проблемы в области физической
</w:t>
      </w:r>
      <w:r>
        <w:br/>
      </w:r>
      <w:r>
        <w:rPr>
          <w:rFonts w:ascii="Times New Roman"/>
          <w:b w:val="false"/>
          <w:i w:val="false"/>
          <w:color w:val="000000"/>
          <w:sz w:val="28"/>
        </w:rPr>
        <w:t>
      культуры и спорта
</w:t>
      </w:r>
      <w:r>
        <w:br/>
      </w:r>
      <w:r>
        <w:rPr>
          <w:rFonts w:ascii="Times New Roman"/>
          <w:b w:val="false"/>
          <w:i w:val="false"/>
          <w:color w:val="000000"/>
          <w:sz w:val="28"/>
        </w:rPr>
        <w:t>
4.    Цель и задачи Государственной программы
</w:t>
      </w:r>
      <w:r>
        <w:br/>
      </w:r>
      <w:r>
        <w:rPr>
          <w:rFonts w:ascii="Times New Roman"/>
          <w:b w:val="false"/>
          <w:i w:val="false"/>
          <w:color w:val="000000"/>
          <w:sz w:val="28"/>
        </w:rPr>
        <w:t>
5.    Основные направления и механизмы реализации Государственной
</w:t>
      </w:r>
      <w:r>
        <w:br/>
      </w:r>
      <w:r>
        <w:rPr>
          <w:rFonts w:ascii="Times New Roman"/>
          <w:b w:val="false"/>
          <w:i w:val="false"/>
          <w:color w:val="000000"/>
          <w:sz w:val="28"/>
        </w:rPr>
        <w:t>
      программы
</w:t>
      </w:r>
      <w:r>
        <w:br/>
      </w:r>
      <w:r>
        <w:rPr>
          <w:rFonts w:ascii="Times New Roman"/>
          <w:b w:val="false"/>
          <w:i w:val="false"/>
          <w:color w:val="000000"/>
          <w:sz w:val="28"/>
        </w:rPr>
        <w:t>
5.1.  Укрепление и развитие материально-технической базы
</w:t>
      </w:r>
      <w:r>
        <w:br/>
      </w:r>
      <w:r>
        <w:rPr>
          <w:rFonts w:ascii="Times New Roman"/>
          <w:b w:val="false"/>
          <w:i w:val="false"/>
          <w:color w:val="000000"/>
          <w:sz w:val="28"/>
        </w:rPr>
        <w:t>
5.2.  Обеспечение отрасли специалистами
</w:t>
      </w:r>
      <w:r>
        <w:br/>
      </w:r>
      <w:r>
        <w:rPr>
          <w:rFonts w:ascii="Times New Roman"/>
          <w:b w:val="false"/>
          <w:i w:val="false"/>
          <w:color w:val="000000"/>
          <w:sz w:val="28"/>
        </w:rPr>
        <w:t>
5.3.  Организационное, научно-методическое и медицинское обеспечение
</w:t>
      </w:r>
      <w:r>
        <w:br/>
      </w:r>
      <w:r>
        <w:rPr>
          <w:rFonts w:ascii="Times New Roman"/>
          <w:b w:val="false"/>
          <w:i w:val="false"/>
          <w:color w:val="000000"/>
          <w:sz w:val="28"/>
        </w:rPr>
        <w:t>
5.4.  Утверждение принципов здорового образа жизни средствами
</w:t>
      </w:r>
      <w:r>
        <w:br/>
      </w:r>
      <w:r>
        <w:rPr>
          <w:rFonts w:ascii="Times New Roman"/>
          <w:b w:val="false"/>
          <w:i w:val="false"/>
          <w:color w:val="000000"/>
          <w:sz w:val="28"/>
        </w:rPr>
        <w:t>
      физической культуры и спорта
</w:t>
      </w:r>
      <w:r>
        <w:br/>
      </w:r>
      <w:r>
        <w:rPr>
          <w:rFonts w:ascii="Times New Roman"/>
          <w:b w:val="false"/>
          <w:i w:val="false"/>
          <w:color w:val="000000"/>
          <w:sz w:val="28"/>
        </w:rPr>
        <w:t>
5.4.1.Совершенствование физического воспитания детей дошкольного и
</w:t>
      </w:r>
      <w:r>
        <w:br/>
      </w:r>
      <w:r>
        <w:rPr>
          <w:rFonts w:ascii="Times New Roman"/>
          <w:b w:val="false"/>
          <w:i w:val="false"/>
          <w:color w:val="000000"/>
          <w:sz w:val="28"/>
        </w:rPr>
        <w:t>
      школьного возрастов
</w:t>
      </w:r>
      <w:r>
        <w:br/>
      </w:r>
      <w:r>
        <w:rPr>
          <w:rFonts w:ascii="Times New Roman"/>
          <w:b w:val="false"/>
          <w:i w:val="false"/>
          <w:color w:val="000000"/>
          <w:sz w:val="28"/>
        </w:rPr>
        <w:t>
5.4.2.Физическое воспитание студентов в высших учебных заведениях
</w:t>
      </w:r>
      <w:r>
        <w:br/>
      </w:r>
      <w:r>
        <w:rPr>
          <w:rFonts w:ascii="Times New Roman"/>
          <w:b w:val="false"/>
          <w:i w:val="false"/>
          <w:color w:val="000000"/>
          <w:sz w:val="28"/>
        </w:rPr>
        <w:t>
5.4.3.Физическая подготовка военнослужащих, сотрудников
</w:t>
      </w:r>
      <w:r>
        <w:br/>
      </w:r>
      <w:r>
        <w:rPr>
          <w:rFonts w:ascii="Times New Roman"/>
          <w:b w:val="false"/>
          <w:i w:val="false"/>
          <w:color w:val="000000"/>
          <w:sz w:val="28"/>
        </w:rPr>
        <w:t>
      правоохранительных органов и силовых структур
</w:t>
      </w:r>
      <w:r>
        <w:br/>
      </w:r>
      <w:r>
        <w:rPr>
          <w:rFonts w:ascii="Times New Roman"/>
          <w:b w:val="false"/>
          <w:i w:val="false"/>
          <w:color w:val="000000"/>
          <w:sz w:val="28"/>
        </w:rPr>
        <w:t>
5.4.4.Физическая культура среди населения
</w:t>
      </w:r>
      <w:r>
        <w:br/>
      </w:r>
      <w:r>
        <w:rPr>
          <w:rFonts w:ascii="Times New Roman"/>
          <w:b w:val="false"/>
          <w:i w:val="false"/>
          <w:color w:val="000000"/>
          <w:sz w:val="28"/>
        </w:rPr>
        <w:t>
5.4.5.Физическая культура и спорт среди инвалидов
</w:t>
      </w:r>
      <w:r>
        <w:br/>
      </w:r>
      <w:r>
        <w:rPr>
          <w:rFonts w:ascii="Times New Roman"/>
          <w:b w:val="false"/>
          <w:i w:val="false"/>
          <w:color w:val="000000"/>
          <w:sz w:val="28"/>
        </w:rPr>
        <w:t>
5.5   Подготовка спортивного резерва и спортсменов международного
</w:t>
      </w:r>
      <w:r>
        <w:br/>
      </w:r>
      <w:r>
        <w:rPr>
          <w:rFonts w:ascii="Times New Roman"/>
          <w:b w:val="false"/>
          <w:i w:val="false"/>
          <w:color w:val="000000"/>
          <w:sz w:val="28"/>
        </w:rPr>
        <w:t>
      класса
</w:t>
      </w:r>
      <w:r>
        <w:br/>
      </w:r>
      <w:r>
        <w:rPr>
          <w:rFonts w:ascii="Times New Roman"/>
          <w:b w:val="false"/>
          <w:i w:val="false"/>
          <w:color w:val="000000"/>
          <w:sz w:val="28"/>
        </w:rPr>
        <w:t>
5.6.  Совершенствование нормативной правовой базы отрасли
</w:t>
      </w:r>
      <w:r>
        <w:br/>
      </w:r>
      <w:r>
        <w:rPr>
          <w:rFonts w:ascii="Times New Roman"/>
          <w:b w:val="false"/>
          <w:i w:val="false"/>
          <w:color w:val="000000"/>
          <w:sz w:val="28"/>
        </w:rPr>
        <w:t>
5.7.  Пропаганда физической культуры и спорта
</w:t>
      </w:r>
      <w:r>
        <w:br/>
      </w:r>
      <w:r>
        <w:rPr>
          <w:rFonts w:ascii="Times New Roman"/>
          <w:b w:val="false"/>
          <w:i w:val="false"/>
          <w:color w:val="000000"/>
          <w:sz w:val="28"/>
        </w:rPr>
        <w:t>
6.    Необходимые ресурсы и источники финансирования
</w:t>
      </w:r>
      <w:r>
        <w:br/>
      </w:r>
      <w:r>
        <w:rPr>
          <w:rFonts w:ascii="Times New Roman"/>
          <w:b w:val="false"/>
          <w:i w:val="false"/>
          <w:color w:val="000000"/>
          <w:sz w:val="28"/>
        </w:rPr>
        <w:t>
7.    Ожидаемый результат от реализации и индикаторы Государственной
</w:t>
      </w:r>
      <w:r>
        <w:br/>
      </w:r>
      <w:r>
        <w:rPr>
          <w:rFonts w:ascii="Times New Roman"/>
          <w:b w:val="false"/>
          <w:i w:val="false"/>
          <w:color w:val="000000"/>
          <w:sz w:val="28"/>
        </w:rPr>
        <w:t>
      программы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Государственная программа развития
</w:t>
      </w:r>
      <w:r>
        <w:br/>
      </w:r>
      <w:r>
        <w:rPr>
          <w:rFonts w:ascii="Times New Roman"/>
          <w:b w:val="false"/>
          <w:i w:val="false"/>
          <w:color w:val="000000"/>
          <w:sz w:val="28"/>
        </w:rPr>
        <w:t>
программы           физической культуры и спорта
</w:t>
      </w:r>
      <w:r>
        <w:br/>
      </w:r>
      <w:r>
        <w:rPr>
          <w:rFonts w:ascii="Times New Roman"/>
          <w:b w:val="false"/>
          <w:i w:val="false"/>
          <w:color w:val="000000"/>
          <w:sz w:val="28"/>
        </w:rPr>
        <w:t>
                    в Республике Казахстан на 2007-2011 годы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              Закон Республики Казахстан от 2 декабря
</w:t>
      </w:r>
      <w:r>
        <w:br/>
      </w:r>
      <w:r>
        <w:rPr>
          <w:rFonts w:ascii="Times New Roman"/>
          <w:b w:val="false"/>
          <w:i w:val="false"/>
          <w:color w:val="000000"/>
          <w:sz w:val="28"/>
        </w:rPr>
        <w:t>
для разработки      1999 года "О физической  культуре и
</w:t>
      </w:r>
      <w:r>
        <w:br/>
      </w:r>
      <w:r>
        <w:rPr>
          <w:rFonts w:ascii="Times New Roman"/>
          <w:b w:val="false"/>
          <w:i w:val="false"/>
          <w:color w:val="000000"/>
          <w:sz w:val="28"/>
        </w:rPr>
        <w:t>
                    спорте", пункт 148 Сетевого графика
</w:t>
      </w:r>
      <w:r>
        <w:br/>
      </w:r>
      <w:r>
        <w:rPr>
          <w:rFonts w:ascii="Times New Roman"/>
          <w:b w:val="false"/>
          <w:i w:val="false"/>
          <w:color w:val="000000"/>
          <w:sz w:val="28"/>
        </w:rPr>
        <w:t>
                    исполнения Общенационального плана по
</w:t>
      </w:r>
      <w:r>
        <w:br/>
      </w:r>
      <w:r>
        <w:rPr>
          <w:rFonts w:ascii="Times New Roman"/>
          <w:b w:val="false"/>
          <w:i w:val="false"/>
          <w:color w:val="000000"/>
          <w:sz w:val="28"/>
        </w:rPr>
        <w:t>
                    реализации Послания Президента Республики
</w:t>
      </w:r>
      <w:r>
        <w:br/>
      </w:r>
      <w:r>
        <w:rPr>
          <w:rFonts w:ascii="Times New Roman"/>
          <w:b w:val="false"/>
          <w:i w:val="false"/>
          <w:color w:val="000000"/>
          <w:sz w:val="28"/>
        </w:rPr>
        <w:t>
                    Казахстан народу Казахстана от 1 марта
</w:t>
      </w:r>
      <w:r>
        <w:br/>
      </w:r>
      <w:r>
        <w:rPr>
          <w:rFonts w:ascii="Times New Roman"/>
          <w:b w:val="false"/>
          <w:i w:val="false"/>
          <w:color w:val="000000"/>
          <w:sz w:val="28"/>
        </w:rPr>
        <w:t>
                    2006 года "Стратегия вхождения Казахстана
</w:t>
      </w:r>
      <w:r>
        <w:br/>
      </w:r>
      <w:r>
        <w:rPr>
          <w:rFonts w:ascii="Times New Roman"/>
          <w:b w:val="false"/>
          <w:i w:val="false"/>
          <w:color w:val="000000"/>
          <w:sz w:val="28"/>
        </w:rPr>
        <w:t>
                    в число пятидесяти наиболее                     конкурентоспособных стран мира" и
</w:t>
      </w:r>
      <w:r>
        <w:br/>
      </w:r>
      <w:r>
        <w:rPr>
          <w:rFonts w:ascii="Times New Roman"/>
          <w:b w:val="false"/>
          <w:i w:val="false"/>
          <w:color w:val="000000"/>
          <w:sz w:val="28"/>
        </w:rPr>
        <w:t>
                    Программы Правительства Республики
</w:t>
      </w:r>
      <w:r>
        <w:br/>
      </w:r>
      <w:r>
        <w:rPr>
          <w:rFonts w:ascii="Times New Roman"/>
          <w:b w:val="false"/>
          <w:i w:val="false"/>
          <w:color w:val="000000"/>
          <w:sz w:val="28"/>
        </w:rPr>
        <w:t>
                    Казахстан на 2006 - 2008 годы,
</w:t>
      </w:r>
      <w:r>
        <w:br/>
      </w:r>
      <w:r>
        <w:rPr>
          <w:rFonts w:ascii="Times New Roman"/>
          <w:b w:val="false"/>
          <w:i w:val="false"/>
          <w:color w:val="000000"/>
          <w:sz w:val="28"/>
        </w:rPr>
        <w:t>
                    утвержденного постановлением
</w:t>
      </w:r>
      <w:r>
        <w:br/>
      </w:r>
      <w:r>
        <w:rPr>
          <w:rFonts w:ascii="Times New Roman"/>
          <w:b w:val="false"/>
          <w:i w:val="false"/>
          <w:color w:val="000000"/>
          <w:sz w:val="28"/>
        </w:rPr>
        <w:t>
                    Правительства Республики Казахстана от 31
</w:t>
      </w:r>
      <w:r>
        <w:br/>
      </w:r>
      <w:r>
        <w:rPr>
          <w:rFonts w:ascii="Times New Roman"/>
          <w:b w:val="false"/>
          <w:i w:val="false"/>
          <w:color w:val="000000"/>
          <w:sz w:val="28"/>
        </w:rPr>
        <w:t>
                    марта 2006 года N 222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Разработчик            Министерство туризма и спорта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Цель                   Создание эффективной системы физического
</w:t>
      </w:r>
      <w:r>
        <w:br/>
      </w:r>
      <w:r>
        <w:rPr>
          <w:rFonts w:ascii="Times New Roman"/>
          <w:b w:val="false"/>
          <w:i w:val="false"/>
          <w:color w:val="000000"/>
          <w:sz w:val="28"/>
        </w:rPr>
        <w:t>
                    воспитания населения и развития спорта
</w:t>
      </w:r>
      <w:r>
        <w:br/>
      </w:r>
      <w:r>
        <w:rPr>
          <w:rFonts w:ascii="Times New Roman"/>
          <w:b w:val="false"/>
          <w:i w:val="false"/>
          <w:color w:val="000000"/>
          <w:sz w:val="28"/>
        </w:rPr>
        <w:t>
                    для повышения конкурентоспособности
</w:t>
      </w:r>
      <w:r>
        <w:br/>
      </w:r>
      <w:r>
        <w:rPr>
          <w:rFonts w:ascii="Times New Roman"/>
          <w:b w:val="false"/>
          <w:i w:val="false"/>
          <w:color w:val="000000"/>
          <w:sz w:val="28"/>
        </w:rPr>
        <w:t>
                    казахстанских спортсменов на
</w:t>
      </w:r>
      <w:r>
        <w:br/>
      </w:r>
      <w:r>
        <w:rPr>
          <w:rFonts w:ascii="Times New Roman"/>
          <w:b w:val="false"/>
          <w:i w:val="false"/>
          <w:color w:val="000000"/>
          <w:sz w:val="28"/>
        </w:rPr>
        <w:t>
                    международной спортивной арене
</w:t>
      </w:r>
    </w:p>
    <w:p>
      <w:pPr>
        <w:spacing w:after="0"/>
        <w:ind w:left="0"/>
        <w:jc w:val="both"/>
      </w:pPr>
      <w:r>
        <w:rPr>
          <w:rFonts w:ascii="Times New Roman"/>
          <w:b w:val="false"/>
          <w:i w:val="false"/>
          <w:color w:val="000000"/>
          <w:sz w:val="28"/>
        </w:rPr>
        <w:t>
Задачи                 Создание и развитие инфраструктуры
</w:t>
      </w:r>
      <w:r>
        <w:br/>
      </w:r>
      <w:r>
        <w:rPr>
          <w:rFonts w:ascii="Times New Roman"/>
          <w:b w:val="false"/>
          <w:i w:val="false"/>
          <w:color w:val="000000"/>
          <w:sz w:val="28"/>
        </w:rPr>
        <w:t>
                    отрасли спорта, отвечающей международным
</w:t>
      </w:r>
      <w:r>
        <w:br/>
      </w:r>
      <w:r>
        <w:rPr>
          <w:rFonts w:ascii="Times New Roman"/>
          <w:b w:val="false"/>
          <w:i w:val="false"/>
          <w:color w:val="000000"/>
          <w:sz w:val="28"/>
        </w:rPr>
        <w:t>
                    требованиям;
</w:t>
      </w:r>
      <w:r>
        <w:br/>
      </w:r>
      <w:r>
        <w:rPr>
          <w:rFonts w:ascii="Times New Roman"/>
          <w:b w:val="false"/>
          <w:i w:val="false"/>
          <w:color w:val="000000"/>
          <w:sz w:val="28"/>
        </w:rPr>
        <w:t>
                       обеспечение отрасли квалифицированными
</w:t>
      </w:r>
      <w:r>
        <w:br/>
      </w:r>
      <w:r>
        <w:rPr>
          <w:rFonts w:ascii="Times New Roman"/>
          <w:b w:val="false"/>
          <w:i w:val="false"/>
          <w:color w:val="000000"/>
          <w:sz w:val="28"/>
        </w:rPr>
        <w:t>
                    специалистами;
</w:t>
      </w:r>
      <w:r>
        <w:br/>
      </w:r>
      <w:r>
        <w:rPr>
          <w:rFonts w:ascii="Times New Roman"/>
          <w:b w:val="false"/>
          <w:i w:val="false"/>
          <w:color w:val="000000"/>
          <w:sz w:val="28"/>
        </w:rPr>
        <w:t>
                       развитие спортивной науки;
</w:t>
      </w:r>
      <w:r>
        <w:br/>
      </w:r>
      <w:r>
        <w:rPr>
          <w:rFonts w:ascii="Times New Roman"/>
          <w:b w:val="false"/>
          <w:i w:val="false"/>
          <w:color w:val="000000"/>
          <w:sz w:val="28"/>
        </w:rPr>
        <w:t>
                       утверждение принципов здорового образа жизни
</w:t>
      </w:r>
      <w:r>
        <w:br/>
      </w:r>
      <w:r>
        <w:rPr>
          <w:rFonts w:ascii="Times New Roman"/>
          <w:b w:val="false"/>
          <w:i w:val="false"/>
          <w:color w:val="000000"/>
          <w:sz w:val="28"/>
        </w:rPr>
        <w:t>
                    средствами физической культуры и спорта;
</w:t>
      </w:r>
      <w:r>
        <w:br/>
      </w:r>
      <w:r>
        <w:rPr>
          <w:rFonts w:ascii="Times New Roman"/>
          <w:b w:val="false"/>
          <w:i w:val="false"/>
          <w:color w:val="000000"/>
          <w:sz w:val="28"/>
        </w:rPr>
        <w:t>
                       совершенствование системы подготовки
</w:t>
      </w:r>
      <w:r>
        <w:br/>
      </w:r>
      <w:r>
        <w:rPr>
          <w:rFonts w:ascii="Times New Roman"/>
          <w:b w:val="false"/>
          <w:i w:val="false"/>
          <w:color w:val="000000"/>
          <w:sz w:val="28"/>
        </w:rPr>
        <w:t>
                    спортивного резерва, спортсменов
</w:t>
      </w:r>
      <w:r>
        <w:br/>
      </w:r>
      <w:r>
        <w:rPr>
          <w:rFonts w:ascii="Times New Roman"/>
          <w:b w:val="false"/>
          <w:i w:val="false"/>
          <w:color w:val="000000"/>
          <w:sz w:val="28"/>
        </w:rPr>
        <w:t>
                    международного класса
</w:t>
      </w:r>
    </w:p>
    <w:p>
      <w:pPr>
        <w:spacing w:after="0"/>
        <w:ind w:left="0"/>
        <w:jc w:val="both"/>
      </w:pPr>
      <w:r>
        <w:rPr>
          <w:rFonts w:ascii="Times New Roman"/>
          <w:b w:val="false"/>
          <w:i w:val="false"/>
          <w:color w:val="000000"/>
          <w:sz w:val="28"/>
        </w:rPr>
        <w:t>
Сроки                  2007-2011 годы
</w:t>
      </w:r>
      <w:r>
        <w:br/>
      </w:r>
      <w:r>
        <w:rPr>
          <w:rFonts w:ascii="Times New Roman"/>
          <w:b w:val="false"/>
          <w:i w:val="false"/>
          <w:color w:val="000000"/>
          <w:sz w:val="28"/>
        </w:rPr>
        <w:t>
реализации             I этап: 2007 - 2009 годы
</w:t>
      </w:r>
      <w:r>
        <w:br/>
      </w:r>
      <w:r>
        <w:rPr>
          <w:rFonts w:ascii="Times New Roman"/>
          <w:b w:val="false"/>
          <w:i w:val="false"/>
          <w:color w:val="000000"/>
          <w:sz w:val="28"/>
        </w:rPr>
        <w:t>
                       II этап: 2010-2011 годы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Необходимые            На реализацию Государственной программы
</w:t>
      </w:r>
      <w:r>
        <w:br/>
      </w:r>
      <w:r>
        <w:rPr>
          <w:rFonts w:ascii="Times New Roman"/>
          <w:b w:val="false"/>
          <w:i w:val="false"/>
          <w:color w:val="000000"/>
          <w:sz w:val="28"/>
        </w:rPr>
        <w:t>
ресурсы и           будут направлены средства
</w:t>
      </w:r>
      <w:r>
        <w:br/>
      </w:r>
      <w:r>
        <w:rPr>
          <w:rFonts w:ascii="Times New Roman"/>
          <w:b w:val="false"/>
          <w:i w:val="false"/>
          <w:color w:val="000000"/>
          <w:sz w:val="28"/>
        </w:rPr>
        <w:t>
источники           республиканского и местных бюджетов, а
</w:t>
      </w:r>
      <w:r>
        <w:br/>
      </w:r>
      <w:r>
        <w:rPr>
          <w:rFonts w:ascii="Times New Roman"/>
          <w:b w:val="false"/>
          <w:i w:val="false"/>
          <w:color w:val="000000"/>
          <w:sz w:val="28"/>
        </w:rPr>
        <w:t>
финансирования      также другие средства, не
</w:t>
      </w:r>
      <w:r>
        <w:br/>
      </w:r>
      <w:r>
        <w:rPr>
          <w:rFonts w:ascii="Times New Roman"/>
          <w:b w:val="false"/>
          <w:i w:val="false"/>
          <w:color w:val="000000"/>
          <w:sz w:val="28"/>
        </w:rPr>
        <w:t>
                    запрещенные законодательством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Общие затраты из государственного бюджета
</w:t>
      </w:r>
      <w:r>
        <w:br/>
      </w:r>
      <w:r>
        <w:rPr>
          <w:rFonts w:ascii="Times New Roman"/>
          <w:b w:val="false"/>
          <w:i w:val="false"/>
          <w:color w:val="000000"/>
          <w:sz w:val="28"/>
        </w:rPr>
        <w:t>
                    на реализацию Государственной программы
</w:t>
      </w:r>
      <w:r>
        <w:br/>
      </w:r>
      <w:r>
        <w:rPr>
          <w:rFonts w:ascii="Times New Roman"/>
          <w:b w:val="false"/>
          <w:i w:val="false"/>
          <w:color w:val="000000"/>
          <w:sz w:val="28"/>
        </w:rPr>
        <w:t>
                    составят 160 844 185 тыс. тенге, в том числе из
</w:t>
      </w:r>
      <w:r>
        <w:br/>
      </w:r>
      <w:r>
        <w:rPr>
          <w:rFonts w:ascii="Times New Roman"/>
          <w:b w:val="false"/>
          <w:i w:val="false"/>
          <w:color w:val="000000"/>
          <w:sz w:val="28"/>
        </w:rPr>
        <w:t>
                    средств республиканского бюджета 85 120 172
</w:t>
      </w:r>
      <w:r>
        <w:br/>
      </w:r>
      <w:r>
        <w:rPr>
          <w:rFonts w:ascii="Times New Roman"/>
          <w:b w:val="false"/>
          <w:i w:val="false"/>
          <w:color w:val="000000"/>
          <w:sz w:val="28"/>
        </w:rPr>
        <w:t>
                    тыс. тенге, из средств местных бюджетов 75 724
</w:t>
      </w:r>
      <w:r>
        <w:br/>
      </w:r>
      <w:r>
        <w:rPr>
          <w:rFonts w:ascii="Times New Roman"/>
          <w:b w:val="false"/>
          <w:i w:val="false"/>
          <w:color w:val="000000"/>
          <w:sz w:val="28"/>
        </w:rPr>
        <w:t>
                    013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833"/>
        <w:gridCol w:w="3233"/>
        <w:gridCol w:w="1833"/>
      </w:tblGrid>
      <w:tr>
        <w:trPr>
          <w:trHeight w:val="9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w:t>
            </w:r>
            <w:r>
              <w:br/>
            </w:r>
            <w:r>
              <w:rPr>
                <w:rFonts w:ascii="Times New Roman"/>
                <w:b w:val="false"/>
                <w:i w:val="false"/>
                <w:color w:val="000000"/>
                <w:sz w:val="20"/>
              </w:rPr>
              <w:t>
бюджет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Местные
</w:t>
            </w:r>
            <w:r>
              <w:br/>
            </w:r>
            <w:r>
              <w:rPr>
                <w:rFonts w:ascii="Times New Roman"/>
                <w:b w:val="false"/>
                <w:i w:val="false"/>
                <w:color w:val="000000"/>
                <w:sz w:val="20"/>
              </w:rPr>
              <w:t>
бюджеты
</w:t>
            </w:r>
          </w:p>
        </w:tc>
      </w:tr>
      <w:tr>
        <w:trPr>
          <w:trHeight w:val="9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21733258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8531594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13201664
</w:t>
            </w:r>
          </w:p>
        </w:tc>
      </w:tr>
      <w:tr>
        <w:trPr>
          <w:trHeight w:val="465"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46547291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32294965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14252326
</w:t>
            </w:r>
          </w:p>
        </w:tc>
      </w:tr>
      <w:tr>
        <w:trPr>
          <w:trHeight w:val="72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41945701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26783613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15162088
</w:t>
            </w:r>
          </w:p>
        </w:tc>
      </w:tr>
      <w:tr>
        <w:trPr>
          <w:trHeight w:val="9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24571813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16071813
</w:t>
            </w:r>
          </w:p>
        </w:tc>
      </w:tr>
      <w:tr>
        <w:trPr>
          <w:trHeight w:val="90" w:hRule="atLeast"/>
        </w:trPr>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26046122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9010000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17036122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объемы бюджетных средств,
</w:t>
      </w:r>
      <w:r>
        <w:br/>
      </w:r>
      <w:r>
        <w:rPr>
          <w:rFonts w:ascii="Times New Roman"/>
          <w:b w:val="false"/>
          <w:i w:val="false"/>
          <w:color w:val="000000"/>
          <w:sz w:val="28"/>
        </w:rPr>
        <w:t>
                    необходимых для реализации Государственной
</w:t>
      </w:r>
      <w:r>
        <w:br/>
      </w:r>
      <w:r>
        <w:rPr>
          <w:rFonts w:ascii="Times New Roman"/>
          <w:b w:val="false"/>
          <w:i w:val="false"/>
          <w:color w:val="000000"/>
          <w:sz w:val="28"/>
        </w:rPr>
        <w:t>
                    программы, будут уточняться при формировании
</w:t>
      </w:r>
      <w:r>
        <w:br/>
      </w:r>
      <w:r>
        <w:rPr>
          <w:rFonts w:ascii="Times New Roman"/>
          <w:b w:val="false"/>
          <w:i w:val="false"/>
          <w:color w:val="000000"/>
          <w:sz w:val="28"/>
        </w:rPr>
        <w:t>
                    республиканского и местных бюджетов на
</w:t>
      </w:r>
      <w:r>
        <w:br/>
      </w:r>
      <w:r>
        <w:rPr>
          <w:rFonts w:ascii="Times New Roman"/>
          <w:b w:val="false"/>
          <w:i w:val="false"/>
          <w:color w:val="000000"/>
          <w:sz w:val="28"/>
        </w:rPr>
        <w:t>
                    соответствующий год.
</w:t>
      </w:r>
    </w:p>
    <w:p>
      <w:pPr>
        <w:spacing w:after="0"/>
        <w:ind w:left="0"/>
        <w:jc w:val="both"/>
      </w:pPr>
      <w:r>
        <w:rPr>
          <w:rFonts w:ascii="Times New Roman"/>
          <w:b w:val="false"/>
          <w:i w:val="false"/>
          <w:color w:val="000000"/>
          <w:sz w:val="28"/>
        </w:rPr>
        <w:t>
Ожидаемые              В результате реализации Государственной
</w:t>
      </w:r>
      <w:r>
        <w:br/>
      </w:r>
      <w:r>
        <w:rPr>
          <w:rFonts w:ascii="Times New Roman"/>
          <w:b w:val="false"/>
          <w:i w:val="false"/>
          <w:color w:val="000000"/>
          <w:sz w:val="28"/>
        </w:rPr>
        <w:t>
результаты          программы:
</w:t>
      </w:r>
      <w:r>
        <w:br/>
      </w:r>
      <w:r>
        <w:rPr>
          <w:rFonts w:ascii="Times New Roman"/>
          <w:b w:val="false"/>
          <w:i w:val="false"/>
          <w:color w:val="000000"/>
          <w:sz w:val="28"/>
        </w:rPr>
        <w:t>
</w:t>
      </w:r>
      <w:r>
        <w:rPr>
          <w:rFonts w:ascii="Times New Roman"/>
          <w:b/>
          <w:i w:val="false"/>
          <w:color w:val="000000"/>
          <w:sz w:val="28"/>
        </w:rPr>
        <w:t>
Первый этап (2007 - 2009 годы)
</w:t>
      </w:r>
      <w:r>
        <w:rPr>
          <w:rFonts w:ascii="Times New Roman"/>
          <w:b w:val="false"/>
          <w:i w:val="false"/>
          <w:color w:val="000000"/>
          <w:sz w:val="28"/>
        </w:rPr>
        <w:t>
</w:t>
      </w:r>
      <w:r>
        <w:br/>
      </w:r>
      <w:r>
        <w:rPr>
          <w:rFonts w:ascii="Times New Roman"/>
          <w:b w:val="false"/>
          <w:i w:val="false"/>
          <w:color w:val="000000"/>
          <w:sz w:val="28"/>
        </w:rPr>
        <w:t>
                       Будет совершенствоваться система повышения
</w:t>
      </w:r>
      <w:r>
        <w:br/>
      </w:r>
      <w:r>
        <w:rPr>
          <w:rFonts w:ascii="Times New Roman"/>
          <w:b w:val="false"/>
          <w:i w:val="false"/>
          <w:color w:val="000000"/>
          <w:sz w:val="28"/>
        </w:rPr>
        <w:t>
                    квалификации и переподготовки кадров отрасли.
</w:t>
      </w:r>
      <w:r>
        <w:br/>
      </w:r>
      <w:r>
        <w:rPr>
          <w:rFonts w:ascii="Times New Roman"/>
          <w:b w:val="false"/>
          <w:i w:val="false"/>
          <w:color w:val="000000"/>
          <w:sz w:val="28"/>
        </w:rPr>
        <w:t>
                       Число систематически занимающихся физической
</w:t>
      </w:r>
      <w:r>
        <w:br/>
      </w:r>
      <w:r>
        <w:rPr>
          <w:rFonts w:ascii="Times New Roman"/>
          <w:b w:val="false"/>
          <w:i w:val="false"/>
          <w:color w:val="000000"/>
          <w:sz w:val="28"/>
        </w:rPr>
        <w:t>
                    культурой и спортом увеличится до 16,3
</w:t>
      </w:r>
      <w:r>
        <w:br/>
      </w:r>
      <w:r>
        <w:rPr>
          <w:rFonts w:ascii="Times New Roman"/>
          <w:b w:val="false"/>
          <w:i w:val="false"/>
          <w:color w:val="000000"/>
          <w:sz w:val="28"/>
        </w:rPr>
        <w:t>
                    процентов.
</w:t>
      </w:r>
      <w:r>
        <w:br/>
      </w:r>
      <w:r>
        <w:rPr>
          <w:rFonts w:ascii="Times New Roman"/>
          <w:b w:val="false"/>
          <w:i w:val="false"/>
          <w:color w:val="000000"/>
          <w:sz w:val="28"/>
        </w:rPr>
        <w:t>
                       Будет обеспечена преемственность физического
</w:t>
      </w:r>
      <w:r>
        <w:br/>
      </w:r>
      <w:r>
        <w:rPr>
          <w:rFonts w:ascii="Times New Roman"/>
          <w:b w:val="false"/>
          <w:i w:val="false"/>
          <w:color w:val="000000"/>
          <w:sz w:val="28"/>
        </w:rPr>
        <w:t>
                    воспитания для различных социально-
</w:t>
      </w:r>
      <w:r>
        <w:br/>
      </w:r>
      <w:r>
        <w:rPr>
          <w:rFonts w:ascii="Times New Roman"/>
          <w:b w:val="false"/>
          <w:i w:val="false"/>
          <w:color w:val="000000"/>
          <w:sz w:val="28"/>
        </w:rPr>
        <w:t>
                    демографических групп населения.
</w:t>
      </w:r>
      <w:r>
        <w:br/>
      </w:r>
      <w:r>
        <w:rPr>
          <w:rFonts w:ascii="Times New Roman"/>
          <w:b w:val="false"/>
          <w:i w:val="false"/>
          <w:color w:val="000000"/>
          <w:sz w:val="28"/>
        </w:rPr>
        <w:t>
                       Увеличится количество детско-юношеских
</w:t>
      </w:r>
      <w:r>
        <w:br/>
      </w:r>
      <w:r>
        <w:rPr>
          <w:rFonts w:ascii="Times New Roman"/>
          <w:b w:val="false"/>
          <w:i w:val="false"/>
          <w:color w:val="000000"/>
          <w:sz w:val="28"/>
        </w:rPr>
        <w:t>
                    спортивных школ до 400 в 2007 году, 410 в 2008
</w:t>
      </w:r>
      <w:r>
        <w:br/>
      </w:r>
      <w:r>
        <w:rPr>
          <w:rFonts w:ascii="Times New Roman"/>
          <w:b w:val="false"/>
          <w:i w:val="false"/>
          <w:color w:val="000000"/>
          <w:sz w:val="28"/>
        </w:rPr>
        <w:t>
                    году, 420 в 2009 году, охват занимающихся в них
</w:t>
      </w:r>
      <w:r>
        <w:br/>
      </w:r>
      <w:r>
        <w:rPr>
          <w:rFonts w:ascii="Times New Roman"/>
          <w:b w:val="false"/>
          <w:i w:val="false"/>
          <w:color w:val="000000"/>
          <w:sz w:val="28"/>
        </w:rPr>
        <w:t>
                    достигнет 8,5 %.
</w:t>
      </w:r>
      <w:r>
        <w:br/>
      </w:r>
      <w:r>
        <w:rPr>
          <w:rFonts w:ascii="Times New Roman"/>
          <w:b w:val="false"/>
          <w:i w:val="false"/>
          <w:color w:val="000000"/>
          <w:sz w:val="28"/>
        </w:rPr>
        <w:t>
                       Будут созданы:
</w:t>
      </w:r>
      <w:r>
        <w:br/>
      </w:r>
      <w:r>
        <w:rPr>
          <w:rFonts w:ascii="Times New Roman"/>
          <w:b w:val="false"/>
          <w:i w:val="false"/>
          <w:color w:val="000000"/>
          <w:sz w:val="28"/>
        </w:rPr>
        <w:t>
                       школы-интернаты для одаренных в спорте детей
</w:t>
      </w:r>
      <w:r>
        <w:br/>
      </w:r>
      <w:r>
        <w:rPr>
          <w:rFonts w:ascii="Times New Roman"/>
          <w:b w:val="false"/>
          <w:i w:val="false"/>
          <w:color w:val="000000"/>
          <w:sz w:val="28"/>
        </w:rPr>
        <w:t>
                    и их количество достигнет в 2007 году - 15, в
</w:t>
      </w:r>
      <w:r>
        <w:br/>
      </w:r>
      <w:r>
        <w:rPr>
          <w:rFonts w:ascii="Times New Roman"/>
          <w:b w:val="false"/>
          <w:i w:val="false"/>
          <w:color w:val="000000"/>
          <w:sz w:val="28"/>
        </w:rPr>
        <w:t>
                    2008 году - 16, в 2009 году -17;
</w:t>
      </w:r>
      <w:r>
        <w:br/>
      </w:r>
      <w:r>
        <w:rPr>
          <w:rFonts w:ascii="Times New Roman"/>
          <w:b w:val="false"/>
          <w:i w:val="false"/>
          <w:color w:val="000000"/>
          <w:sz w:val="28"/>
        </w:rPr>
        <w:t>
                        республиканские и региональные
</w:t>
      </w:r>
      <w:r>
        <w:br/>
      </w:r>
      <w:r>
        <w:rPr>
          <w:rFonts w:ascii="Times New Roman"/>
          <w:b w:val="false"/>
          <w:i w:val="false"/>
          <w:color w:val="000000"/>
          <w:sz w:val="28"/>
        </w:rPr>
        <w:t>
                    специализированные спортивные центры по видам
</w:t>
      </w:r>
      <w:r>
        <w:br/>
      </w:r>
      <w:r>
        <w:rPr>
          <w:rFonts w:ascii="Times New Roman"/>
          <w:b w:val="false"/>
          <w:i w:val="false"/>
          <w:color w:val="000000"/>
          <w:sz w:val="28"/>
        </w:rPr>
        <w:t>
                    спорта.
</w:t>
      </w:r>
      <w:r>
        <w:br/>
      </w:r>
      <w:r>
        <w:rPr>
          <w:rFonts w:ascii="Times New Roman"/>
          <w:b w:val="false"/>
          <w:i w:val="false"/>
          <w:color w:val="000000"/>
          <w:sz w:val="28"/>
        </w:rPr>
        <w:t>
</w:t>
      </w:r>
      <w:r>
        <w:rPr>
          <w:rFonts w:ascii="Times New Roman"/>
          <w:b/>
          <w:i w:val="false"/>
          <w:color w:val="000000"/>
          <w:sz w:val="28"/>
        </w:rPr>
        <w:t>
Второй этап (2010-2011 годы)
</w:t>
      </w:r>
      <w:r>
        <w:rPr>
          <w:rFonts w:ascii="Times New Roman"/>
          <w:b w:val="false"/>
          <w:i w:val="false"/>
          <w:color w:val="000000"/>
          <w:sz w:val="28"/>
        </w:rPr>
        <w:t>
</w:t>
      </w:r>
      <w:r>
        <w:br/>
      </w:r>
      <w:r>
        <w:rPr>
          <w:rFonts w:ascii="Times New Roman"/>
          <w:b w:val="false"/>
          <w:i w:val="false"/>
          <w:color w:val="000000"/>
          <w:sz w:val="28"/>
        </w:rPr>
        <w:t>
                       Повысится квалификация тренерско-
</w:t>
      </w:r>
      <w:r>
        <w:br/>
      </w:r>
      <w:r>
        <w:rPr>
          <w:rFonts w:ascii="Times New Roman"/>
          <w:b w:val="false"/>
          <w:i w:val="false"/>
          <w:color w:val="000000"/>
          <w:sz w:val="28"/>
        </w:rPr>
        <w:t>
                    преподавательского состава.
</w:t>
      </w:r>
      <w:r>
        <w:br/>
      </w:r>
      <w:r>
        <w:rPr>
          <w:rFonts w:ascii="Times New Roman"/>
          <w:b w:val="false"/>
          <w:i w:val="false"/>
          <w:color w:val="000000"/>
          <w:sz w:val="28"/>
        </w:rPr>
        <w:t>
                       Будет усовершенствована научная база
</w:t>
      </w:r>
      <w:r>
        <w:br/>
      </w:r>
      <w:r>
        <w:rPr>
          <w:rFonts w:ascii="Times New Roman"/>
          <w:b w:val="false"/>
          <w:i w:val="false"/>
          <w:color w:val="000000"/>
          <w:sz w:val="28"/>
        </w:rPr>
        <w:t>
                    физической культуры и спорта высших достижений.
</w:t>
      </w:r>
      <w:r>
        <w:br/>
      </w:r>
      <w:r>
        <w:rPr>
          <w:rFonts w:ascii="Times New Roman"/>
          <w:b w:val="false"/>
          <w:i w:val="false"/>
          <w:color w:val="000000"/>
          <w:sz w:val="28"/>
        </w:rPr>
        <w:t>
                       Число систематически занимающихся физической
</w:t>
      </w:r>
      <w:r>
        <w:br/>
      </w:r>
      <w:r>
        <w:rPr>
          <w:rFonts w:ascii="Times New Roman"/>
          <w:b w:val="false"/>
          <w:i w:val="false"/>
          <w:color w:val="000000"/>
          <w:sz w:val="28"/>
        </w:rPr>
        <w:t>
                    культурой и спортом увеличится до 17 %.
</w:t>
      </w:r>
      <w:r>
        <w:br/>
      </w:r>
      <w:r>
        <w:rPr>
          <w:rFonts w:ascii="Times New Roman"/>
          <w:b w:val="false"/>
          <w:i w:val="false"/>
          <w:color w:val="000000"/>
          <w:sz w:val="28"/>
        </w:rPr>
        <w:t>
                       Увеличится количество детско-юношеских
</w:t>
      </w:r>
      <w:r>
        <w:br/>
      </w:r>
      <w:r>
        <w:rPr>
          <w:rFonts w:ascii="Times New Roman"/>
          <w:b w:val="false"/>
          <w:i w:val="false"/>
          <w:color w:val="000000"/>
          <w:sz w:val="28"/>
        </w:rPr>
        <w:t>
                    спортивных школ в 2010 году до 425, в 2011 году
</w:t>
      </w:r>
      <w:r>
        <w:br/>
      </w:r>
      <w:r>
        <w:rPr>
          <w:rFonts w:ascii="Times New Roman"/>
          <w:b w:val="false"/>
          <w:i w:val="false"/>
          <w:color w:val="000000"/>
          <w:sz w:val="28"/>
        </w:rPr>
        <w:t>
                    до 430, охват занимающихся в них составит
</w:t>
      </w:r>
      <w:r>
        <w:br/>
      </w:r>
      <w:r>
        <w:rPr>
          <w:rFonts w:ascii="Times New Roman"/>
          <w:b w:val="false"/>
          <w:i w:val="false"/>
          <w:color w:val="000000"/>
          <w:sz w:val="28"/>
        </w:rPr>
        <w:t>
                    10 % от общего числа детей и подростков в
</w:t>
      </w:r>
      <w:r>
        <w:br/>
      </w:r>
      <w:r>
        <w:rPr>
          <w:rFonts w:ascii="Times New Roman"/>
          <w:b w:val="false"/>
          <w:i w:val="false"/>
          <w:color w:val="000000"/>
          <w:sz w:val="28"/>
        </w:rPr>
        <w:t>
                    возрасте от 6 до 18 лет.
</w:t>
      </w:r>
      <w:r>
        <w:br/>
      </w:r>
      <w:r>
        <w:rPr>
          <w:rFonts w:ascii="Times New Roman"/>
          <w:b w:val="false"/>
          <w:i w:val="false"/>
          <w:color w:val="000000"/>
          <w:sz w:val="28"/>
        </w:rPr>
        <w:t>
                       Увеличится количество школ-интернатов для
</w:t>
      </w:r>
      <w:r>
        <w:br/>
      </w:r>
      <w:r>
        <w:rPr>
          <w:rFonts w:ascii="Times New Roman"/>
          <w:b w:val="false"/>
          <w:i w:val="false"/>
          <w:color w:val="000000"/>
          <w:sz w:val="28"/>
        </w:rPr>
        <w:t>
                    одаренных в спорте детей в 2010 году до 19, в
</w:t>
      </w:r>
      <w:r>
        <w:br/>
      </w:r>
      <w:r>
        <w:rPr>
          <w:rFonts w:ascii="Times New Roman"/>
          <w:b w:val="false"/>
          <w:i w:val="false"/>
          <w:color w:val="000000"/>
          <w:sz w:val="28"/>
        </w:rPr>
        <w:t>
                    2011 году их число достигнет 20.
</w:t>
      </w:r>
      <w:r>
        <w:br/>
      </w:r>
      <w:r>
        <w:rPr>
          <w:rFonts w:ascii="Times New Roman"/>
          <w:b w:val="false"/>
          <w:i w:val="false"/>
          <w:color w:val="000000"/>
          <w:sz w:val="28"/>
        </w:rPr>
        <w:t>
                       Повысится уровень подготовленности
</w:t>
      </w:r>
      <w:r>
        <w:br/>
      </w:r>
      <w:r>
        <w:rPr>
          <w:rFonts w:ascii="Times New Roman"/>
          <w:b w:val="false"/>
          <w:i w:val="false"/>
          <w:color w:val="000000"/>
          <w:sz w:val="28"/>
        </w:rPr>
        <w:t>
                    кандидатов в члены национальных сборных команд
</w:t>
      </w:r>
      <w:r>
        <w:br/>
      </w:r>
      <w:r>
        <w:rPr>
          <w:rFonts w:ascii="Times New Roman"/>
          <w:b w:val="false"/>
          <w:i w:val="false"/>
          <w:color w:val="000000"/>
          <w:sz w:val="28"/>
        </w:rPr>
        <w:t>
                    республики и число спортсменов международного
</w:t>
      </w:r>
      <w:r>
        <w:br/>
      </w:r>
      <w:r>
        <w:rPr>
          <w:rFonts w:ascii="Times New Roman"/>
          <w:b w:val="false"/>
          <w:i w:val="false"/>
          <w:color w:val="000000"/>
          <w:sz w:val="28"/>
        </w:rPr>
        <w:t>
                    класса.
</w:t>
      </w:r>
      <w:r>
        <w:br/>
      </w:r>
      <w:r>
        <w:rPr>
          <w:rFonts w:ascii="Times New Roman"/>
          <w:b w:val="false"/>
          <w:i w:val="false"/>
          <w:color w:val="000000"/>
          <w:sz w:val="28"/>
        </w:rPr>
        <w:t>
                       Будут обеспечены подготовка и участие
</w:t>
      </w:r>
      <w:r>
        <w:br/>
      </w:r>
      <w:r>
        <w:rPr>
          <w:rFonts w:ascii="Times New Roman"/>
          <w:b w:val="false"/>
          <w:i w:val="false"/>
          <w:color w:val="000000"/>
          <w:sz w:val="28"/>
        </w:rPr>
        <w:t>
                    спортсменов в крупнейших международных
</w:t>
      </w:r>
      <w:r>
        <w:br/>
      </w:r>
      <w:r>
        <w:rPr>
          <w:rFonts w:ascii="Times New Roman"/>
          <w:b w:val="false"/>
          <w:i w:val="false"/>
          <w:color w:val="000000"/>
          <w:sz w:val="28"/>
        </w:rPr>
        <w:t>
                    соревнованиях, включая чемпионаты мира,
</w:t>
      </w:r>
      <w:r>
        <w:br/>
      </w:r>
      <w:r>
        <w:rPr>
          <w:rFonts w:ascii="Times New Roman"/>
          <w:b w:val="false"/>
          <w:i w:val="false"/>
          <w:color w:val="000000"/>
          <w:sz w:val="28"/>
        </w:rPr>
        <w:t>
                    Азии, Кубки мира, Азии, Азиатские и Олимпийские
</w:t>
      </w:r>
      <w:r>
        <w:br/>
      </w:r>
      <w:r>
        <w:rPr>
          <w:rFonts w:ascii="Times New Roman"/>
          <w:b w:val="false"/>
          <w:i w:val="false"/>
          <w:color w:val="000000"/>
          <w:sz w:val="28"/>
        </w:rPr>
        <w:t>
                    игры.
</w:t>
      </w:r>
      <w:r>
        <w:br/>
      </w:r>
      <w:r>
        <w:rPr>
          <w:rFonts w:ascii="Times New Roman"/>
          <w:b w:val="false"/>
          <w:i w:val="false"/>
          <w:color w:val="000000"/>
          <w:sz w:val="28"/>
        </w:rPr>
        <w:t>
                       Будет усовершенствована нормативная правовая
</w:t>
      </w:r>
      <w:r>
        <w:br/>
      </w:r>
      <w:r>
        <w:rPr>
          <w:rFonts w:ascii="Times New Roman"/>
          <w:b w:val="false"/>
          <w:i w:val="false"/>
          <w:color w:val="000000"/>
          <w:sz w:val="28"/>
        </w:rPr>
        <w:t>
                    база отрасли.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программа развития физической культуры и спорта в Республике Казахстан на 2007-2011 годы (далее - Государственная программа) разработана в соответствии со статьей 5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физической культуре и спорте" от 2 декабря 1999 года пунктом 148 Сетевого графика исполнения Общенационального плана мероприятий по реализации 
</w:t>
      </w:r>
      <w:r>
        <w:rPr>
          <w:rFonts w:ascii="Times New Roman"/>
          <w:b w:val="false"/>
          <w:i w:val="false"/>
          <w:color w:val="000000"/>
          <w:sz w:val="28"/>
        </w:rPr>
        <w:t xml:space="preserve"> Послания </w:t>
      </w:r>
      <w:r>
        <w:rPr>
          <w:rFonts w:ascii="Times New Roman"/>
          <w:b w:val="false"/>
          <w:i w:val="false"/>
          <w:color w:val="000000"/>
          <w:sz w:val="28"/>
        </w:rPr>
        <w:t>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постановлением Правительства Республики Казахстана от 31 марта 2006 года N 222.
</w:t>
      </w:r>
      <w:r>
        <w:br/>
      </w:r>
      <w:r>
        <w:rPr>
          <w:rFonts w:ascii="Times New Roman"/>
          <w:b w:val="false"/>
          <w:i w:val="false"/>
          <w:color w:val="000000"/>
          <w:sz w:val="28"/>
        </w:rPr>
        <w:t>
      Разработка Государственной программы продиктована необходимостью внесения изменений и дополнений в организационные и правовые отношения, сложившиеся в сфере физической культуры и спорта, привлечения к осознанным занятиям физической культурой и спортом широких слоев населения, особенно молодежи, создания условий для занятий физическими упражнениями населения страны, подготовки качественного спортивного резерва и воспитания спортсменов международного класса, дальнейшего повышения имиджа спорта Казахстана на международной арене.
</w:t>
      </w:r>
      <w:r>
        <w:br/>
      </w:r>
      <w:r>
        <w:rPr>
          <w:rFonts w:ascii="Times New Roman"/>
          <w:b w:val="false"/>
          <w:i w:val="false"/>
          <w:color w:val="000000"/>
          <w:sz w:val="28"/>
        </w:rPr>
        <w:t>
      Государственная программа определяет стратегию, основные направления, приоритеты, задачи и механизмы реализации государственной политики в области физической культуры и спорта и охватывает основные аспекты физического воспитания населения, а также решает вопросы подготовки спортивного резерва и воспитания спортсменов международного уровня.
</w:t>
      </w:r>
      <w:r>
        <w:br/>
      </w:r>
      <w:r>
        <w:rPr>
          <w:rFonts w:ascii="Times New Roman"/>
          <w:b w:val="false"/>
          <w:i w:val="false"/>
          <w:color w:val="000000"/>
          <w:sz w:val="28"/>
        </w:rPr>
        <w:t>
      Ранее для развития физической культуры и спорта были разработаны и реализованы Государственная 
</w:t>
      </w:r>
      <w:r>
        <w:rPr>
          <w:rFonts w:ascii="Times New Roman"/>
          <w:b w:val="false"/>
          <w:i w:val="false"/>
          <w:color w:val="000000"/>
          <w:sz w:val="28"/>
        </w:rPr>
        <w:t xml:space="preserve"> программа </w:t>
      </w:r>
      <w:r>
        <w:rPr>
          <w:rFonts w:ascii="Times New Roman"/>
          <w:b w:val="false"/>
          <w:i w:val="false"/>
          <w:color w:val="000000"/>
          <w:sz w:val="28"/>
        </w:rPr>
        <w:t>
 развития физической культуры и спорта в Республике Казахстан на 2001-2005 годы, утвержденная Указом Президента Республики Казахстан от 12 марта 2001 года N 570, и План мероприятий по ее реализации, утвержденный постановлением Правительства Республики Казахстан от 6 апреля 2001 года N 462.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проблем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физической культуры и 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реализации Государственной программы развития физической культуры и спорта в Республике Казахстан на 2001-2005 годы в Казахстане наблюдается устойчивая тенденция к росту числа занимающихся физической культурой и спортом.
</w:t>
      </w:r>
      <w:r>
        <w:br/>
      </w:r>
      <w:r>
        <w:rPr>
          <w:rFonts w:ascii="Times New Roman"/>
          <w:b w:val="false"/>
          <w:i w:val="false"/>
          <w:color w:val="000000"/>
          <w:sz w:val="28"/>
        </w:rPr>
        <w:t>
      Если к началу реализации Государственной программы в 2001 году число занимающихся составляло 1436,3 тыс. человек, то в 2002 году оно возросло до 1546,3 тыс. человек, в 2003 году до 1752,1 тыс. человек, в 2004 году до 1885,9 тыс. человек и к концу реализации Государственной программы составляет более 2 млн. человек или 13,7 процентов от населения страны.
</w:t>
      </w:r>
      <w:r>
        <w:br/>
      </w:r>
      <w:r>
        <w:rPr>
          <w:rFonts w:ascii="Times New Roman"/>
          <w:b w:val="false"/>
          <w:i w:val="false"/>
          <w:color w:val="000000"/>
          <w:sz w:val="28"/>
        </w:rPr>
        <w:t>
      Занятия физической культурой и спортом организовывают и проводят около 30 тысяч штатных физкультурных работников, что на 6 737 человек больше, чем в 2001 году.
</w:t>
      </w:r>
      <w:r>
        <w:br/>
      </w:r>
      <w:r>
        <w:rPr>
          <w:rFonts w:ascii="Times New Roman"/>
          <w:b w:val="false"/>
          <w:i w:val="false"/>
          <w:color w:val="000000"/>
          <w:sz w:val="28"/>
        </w:rPr>
        <w:t>
      В 2001 году количество штатных физкультурных работников составляло 23 239 человек, в 2002 году 24 684 человека, в 2003 году 26 624 человека, в 2004 году 28 337 человек, в 2005 году 29 976 человек.
</w:t>
      </w:r>
      <w:r>
        <w:br/>
      </w:r>
      <w:r>
        <w:rPr>
          <w:rFonts w:ascii="Times New Roman"/>
          <w:b w:val="false"/>
          <w:i w:val="false"/>
          <w:color w:val="000000"/>
          <w:sz w:val="28"/>
        </w:rPr>
        <w:t>
      Ежегодно растет число проводимых физкультурно-оздоровительных и спортивно-массовых мероприятий, в которых принимает участие более 2,5 миллионов человек.
</w:t>
      </w:r>
      <w:r>
        <w:br/>
      </w:r>
      <w:r>
        <w:rPr>
          <w:rFonts w:ascii="Times New Roman"/>
          <w:b w:val="false"/>
          <w:i w:val="false"/>
          <w:color w:val="000000"/>
          <w:sz w:val="28"/>
        </w:rPr>
        <w:t>
      Укрепляется материально-техническая база физической культуры и спорта. Количество спортивных сооружений с 2001 года увеличилось на 2366 и составляет 28666. Введены в строй дворцы спорта в городах Астане, Уральске, Костанае, Шымкенте, Павлодаре, построены современные спортивные комплексы в Караганде, Усть-Каменогорске, Астане, Атырау. Проведена капитальная реконструкция стадионов в Астане, Караганде, Атырау, Костанае, Павлодаре, Талдыкоргане, Актюбинске, Уральске, спортивного комплекса "Медеу" в городе Алматы. В микрорайоне Шанырак города Алматы ведется строительство республиканской школы-интерната для одаренных в спорте детей с современной спортивной базой, начаты работы по строительству республиканской базы олимпийской подготовки в Алматинской области и республиканской базы лыжного спорта в городе Щучинске.
</w:t>
      </w:r>
      <w:r>
        <w:br/>
      </w:r>
      <w:r>
        <w:rPr>
          <w:rFonts w:ascii="Times New Roman"/>
          <w:b w:val="false"/>
          <w:i w:val="false"/>
          <w:color w:val="000000"/>
          <w:sz w:val="28"/>
        </w:rPr>
        <w:t>
      В стране создано 488 подростковых клубов по место жительству, 73 детско-юношеских клуба физической подготовки, 499 физкультурно-оздоровительных и 87 профессиональных клубов. В программу общеобразовательных школ вводится третий урок физического воспитания в неделю и четырехчасовые занятия в неделю в средних специальных и высших учебных заведениях.
</w:t>
      </w:r>
      <w:r>
        <w:br/>
      </w:r>
      <w:r>
        <w:rPr>
          <w:rFonts w:ascii="Times New Roman"/>
          <w:b w:val="false"/>
          <w:i w:val="false"/>
          <w:color w:val="000000"/>
          <w:sz w:val="28"/>
        </w:rPr>
        <w:t>
      Третий час физического воспитания внедрен в 75,3 процентах общеобразовательных школ республики, а раздельное обучение девочек и мальчиков - в 46,6 процента школ.
</w:t>
      </w:r>
      <w:r>
        <w:br/>
      </w:r>
      <w:r>
        <w:rPr>
          <w:rFonts w:ascii="Times New Roman"/>
          <w:b w:val="false"/>
          <w:i w:val="false"/>
          <w:color w:val="000000"/>
          <w:sz w:val="28"/>
        </w:rPr>
        <w:t>
      После длительного перерыва возобновлено проведение республиканских спартакиад школьников по летним и зимним видам спорта, студенческих универсиад, массовых стартов по футболу, хоккею, лыжным гонкам и т.д.
</w:t>
      </w:r>
      <w:r>
        <w:br/>
      </w:r>
      <w:r>
        <w:rPr>
          <w:rFonts w:ascii="Times New Roman"/>
          <w:b w:val="false"/>
          <w:i w:val="false"/>
          <w:color w:val="000000"/>
          <w:sz w:val="28"/>
        </w:rPr>
        <w:t>
      Растет количество детско-юношеских спортивных школ, их число на 1 января 2005 года составило 389, что на 66 больше чем в 2001 году, а также возрастает численность детей, занимающихся в детско-юношеских спортивных школах.
</w:t>
      </w:r>
      <w:r>
        <w:br/>
      </w:r>
      <w:r>
        <w:rPr>
          <w:rFonts w:ascii="Times New Roman"/>
          <w:b w:val="false"/>
          <w:i w:val="false"/>
          <w:color w:val="000000"/>
          <w:sz w:val="28"/>
        </w:rPr>
        <w:t>
      Открыто 3 республиканских и 13 областных школ-интернатов для одаренных в спорте детей, 3 республиканских центра олимпийской подготовки и 13 региональных центров подготовки олимпийского резерва.
</w:t>
      </w:r>
      <w:r>
        <w:br/>
      </w:r>
      <w:r>
        <w:rPr>
          <w:rFonts w:ascii="Times New Roman"/>
          <w:b w:val="false"/>
          <w:i w:val="false"/>
          <w:color w:val="000000"/>
          <w:sz w:val="28"/>
        </w:rPr>
        <w:t>
      Для решения вопросов медицинского и медико-биологического обеспечения созданы Республиканская антидопинговая лаборатория спортсменов и Центр спортивной медицины и реабилитации в городе Алматы. В регионах страны работают 10 врачебно-физкультурных диспансеров.
</w:t>
      </w:r>
      <w:r>
        <w:br/>
      </w:r>
      <w:r>
        <w:rPr>
          <w:rFonts w:ascii="Times New Roman"/>
          <w:b w:val="false"/>
          <w:i w:val="false"/>
          <w:color w:val="000000"/>
          <w:sz w:val="28"/>
        </w:rPr>
        <w:t>
      Вместе с тем, дальнейшему процессу развития массовой физической культуры и спорта, подготовке спортивного резерва и спорта высших достижений в первую очередь препятствуют:
</w:t>
      </w:r>
      <w:r>
        <w:br/>
      </w:r>
      <w:r>
        <w:rPr>
          <w:rFonts w:ascii="Times New Roman"/>
          <w:b w:val="false"/>
          <w:i w:val="false"/>
          <w:color w:val="000000"/>
          <w:sz w:val="28"/>
        </w:rPr>
        <w:t>
      1. Слабая материально-техническая база отрасли. Состояние материально-технической базы физической культуры и спорта в республике не удовлетворяет запросам как всего населения, так и спортсменов высшей квалификации. При этом ощущается острый недостаток спортивных сооружений, инвентаря и оборудования на предприятиях, учебных заведениях, по место жительству населения и в местах массового отдыха. Имеющаяся сеть спортивных и физкультурно-оздоровительных сооружений удовлетворяет только 30 процентов запросов населения страны. Большинство спортивных сооружений не соответствует усовершенствованным нормативам и требованиям по технической эксплуатации, международных регламентов и правил проведения соревнований и учебно-тренировочного процесса, обеспечения безопасности участников и зрителей.
</w:t>
      </w:r>
      <w:r>
        <w:br/>
      </w:r>
      <w:r>
        <w:rPr>
          <w:rFonts w:ascii="Times New Roman"/>
          <w:b w:val="false"/>
          <w:i w:val="false"/>
          <w:color w:val="000000"/>
          <w:sz w:val="28"/>
        </w:rPr>
        <w:t>
      Сеть спортивных и физкультурно-оздоровительных сооружений страны, особенно в сельской местности, характеризуется их недостаточным количеством, слабым оснащением, низким качеством и крайне неравномерным их размещением. Многие спортивные сооружения, находящиеся в коммунальной или частной собственности, которые, по сути, являются монополистами, не заинтересованы в приобретении современного инвентаря и оборудования и содержания их в надлежащем техническом состоянии.
</w:t>
      </w:r>
      <w:r>
        <w:br/>
      </w:r>
      <w:r>
        <w:rPr>
          <w:rFonts w:ascii="Times New Roman"/>
          <w:b w:val="false"/>
          <w:i w:val="false"/>
          <w:color w:val="000000"/>
          <w:sz w:val="28"/>
        </w:rPr>
        <w:t>
      Спорт высших достижений также испытывает острый дефицит спортивных сооружений, качественного инвентаря и современного оборудования.
</w:t>
      </w:r>
      <w:r>
        <w:br/>
      </w:r>
      <w:r>
        <w:rPr>
          <w:rFonts w:ascii="Times New Roman"/>
          <w:b w:val="false"/>
          <w:i w:val="false"/>
          <w:color w:val="000000"/>
          <w:sz w:val="28"/>
        </w:rPr>
        <w:t>
      Не имеют собственной материально-технической базы республиканские центры олимпийской подготовки и региональные центры подготовки олимпийского резерва, не соответствует требованиям организации качественного учебно-тренировочного процесса спортивная база школ-интернатов для одаренных в спорте детей и школ высшего спортивного мастерства.
</w:t>
      </w:r>
      <w:r>
        <w:br/>
      </w:r>
      <w:r>
        <w:rPr>
          <w:rFonts w:ascii="Times New Roman"/>
          <w:b w:val="false"/>
          <w:i w:val="false"/>
          <w:color w:val="000000"/>
          <w:sz w:val="28"/>
        </w:rPr>
        <w:t>
      В республике проживает свыше 1 млн. детей дошкольного и более 3,5 млн. школьного возраста. Для занятий по физическому воспитанию в общеобразовательных школах имеется 5092 спортивных зала (66 процентов от общего числа школ республики). Из 1156 детских дошкольных учреждений, 765 или 66,3 процента располагают спортивными залами, 32 плавательными бассейнами. Таким образом, материальная база дошкольных учреждений и учреждений общего среднего образования требует дальнейшего развития, обновления и оснащения спортивным оборудованием, необходимым для выполнения программы физического воспитания учащихся в полном объеме.
</w:t>
      </w:r>
      <w:r>
        <w:br/>
      </w:r>
      <w:r>
        <w:rPr>
          <w:rFonts w:ascii="Times New Roman"/>
          <w:b w:val="false"/>
          <w:i w:val="false"/>
          <w:color w:val="000000"/>
          <w:sz w:val="28"/>
        </w:rPr>
        <w:t>
      Отсутствие необходимого уровня физической активности у населения страны, недостаточное количество спортивных сооружений, низкое качество инвентаря и оборудования являются одними из факторов, влияющих на уровень продолжительности жизни. Только от 4,5 до 18 процентов населения страны, в зависимости от регионов проживания, систематически занимаются физической культурой и спортом.
</w:t>
      </w:r>
      <w:r>
        <w:br/>
      </w:r>
      <w:r>
        <w:rPr>
          <w:rFonts w:ascii="Times New Roman"/>
          <w:b w:val="false"/>
          <w:i w:val="false"/>
          <w:color w:val="000000"/>
          <w:sz w:val="28"/>
        </w:rPr>
        <w:t>
      В связи с проведением в городе Алматы 7 зимних Азиатских игр 2011 года, участие спортсменов Казахстана потребует повышенного внимания.
</w:t>
      </w:r>
      <w:r>
        <w:br/>
      </w:r>
      <w:r>
        <w:rPr>
          <w:rFonts w:ascii="Times New Roman"/>
          <w:b w:val="false"/>
          <w:i w:val="false"/>
          <w:color w:val="000000"/>
          <w:sz w:val="28"/>
        </w:rPr>
        <w:t>
      Состояние зимних видов спорта в настоящее время в Республике Казахстан характеризуется недостатком внимания со стороны местных исполнительных органов к развитию зимних видов спорта, малым числом занимающихся детей и подростков, слабой материально-технической базой, недостатком качественного инвентаря и оборудования. Сегодня только 6 процентов детей и подростков от общего числа занимающихся в спортивных школах имеют возможность приобщиться к зимним видам спорта.
</w:t>
      </w:r>
      <w:r>
        <w:br/>
      </w:r>
      <w:r>
        <w:rPr>
          <w:rFonts w:ascii="Times New Roman"/>
          <w:b w:val="false"/>
          <w:i w:val="false"/>
          <w:color w:val="000000"/>
          <w:sz w:val="28"/>
        </w:rPr>
        <w:t>
      В республике отсутствуют лыжные базы, отвечающие современным требованиям, оборудованные и маркированные трассы, лыжные трамплины, биатлонные стрельбища, катки с 400 метровой дорожкой с качественным искусственным льдом, горнолыжные трассы. Нет условий для развития могула, фристайла и других зимних видов спорта, в результате чего подготовка сборных команд страны проводится на зарубежных спортивных базах, что является дорогостоящим процессом и не всегда оправданным в психологическом плане.
</w:t>
      </w:r>
      <w:r>
        <w:br/>
      </w:r>
      <w:r>
        <w:rPr>
          <w:rFonts w:ascii="Times New Roman"/>
          <w:b w:val="false"/>
          <w:i w:val="false"/>
          <w:color w:val="000000"/>
          <w:sz w:val="28"/>
        </w:rPr>
        <w:t>
      Единственная в стране искусственная ледовая беговая дорожка на стадионе "Медеу" из-за отсутствия заливочной техники не отвечает требованиям дня и не способна обеспечить качественный учебно-тренировочный процесс конькобежцев.
</w:t>
      </w:r>
      <w:r>
        <w:br/>
      </w:r>
      <w:r>
        <w:rPr>
          <w:rFonts w:ascii="Times New Roman"/>
          <w:b w:val="false"/>
          <w:i w:val="false"/>
          <w:color w:val="000000"/>
          <w:sz w:val="28"/>
        </w:rPr>
        <w:t>
      Остро стоит вопрос обеспечения спортсменов качественным инвентарем и оборудованием.
</w:t>
      </w:r>
      <w:r>
        <w:br/>
      </w:r>
      <w:r>
        <w:rPr>
          <w:rFonts w:ascii="Times New Roman"/>
          <w:b w:val="false"/>
          <w:i w:val="false"/>
          <w:color w:val="000000"/>
          <w:sz w:val="28"/>
        </w:rPr>
        <w:t>
      2. Недостаток и низкая квалификация физкультурных кадров, отсутствие системы повышения квалификации работников отрасли.
</w:t>
      </w:r>
      <w:r>
        <w:br/>
      </w:r>
      <w:r>
        <w:rPr>
          <w:rFonts w:ascii="Times New Roman"/>
          <w:b w:val="false"/>
          <w:i w:val="false"/>
          <w:color w:val="000000"/>
          <w:sz w:val="28"/>
        </w:rPr>
        <w:t>
      Современный спорт особенно остро подвержен различным новациям и требует особого внимания к подготовке специалистов, владеющих новейшими методиками работы со спортсменами.
</w:t>
      </w:r>
      <w:r>
        <w:br/>
      </w:r>
      <w:r>
        <w:rPr>
          <w:rFonts w:ascii="Times New Roman"/>
          <w:b w:val="false"/>
          <w:i w:val="false"/>
          <w:color w:val="000000"/>
          <w:sz w:val="28"/>
        </w:rPr>
        <w:t>
      В настоящее время казахстанский спорт ощущает острый недостаток в квалфицированных кадрах. Более 30 процентов тренерско-преподавательского состава детско-юношеских спортивных школ не имеют специального образования, имеется недостаток высококвалифицированных специалистов для работы со сборными командами регионов и страны, специалистов по технической эксплуатации спортивных сооружений. Ведущие тренеры республики находятся в предпенсионном или пенсионном возрасте, молодые перспективные тренеры неохотно идут на работу в связи с низкой заработной платой.
</w:t>
      </w:r>
      <w:r>
        <w:br/>
      </w:r>
      <w:r>
        <w:rPr>
          <w:rFonts w:ascii="Times New Roman"/>
          <w:b w:val="false"/>
          <w:i w:val="false"/>
          <w:color w:val="000000"/>
          <w:sz w:val="28"/>
        </w:rPr>
        <w:t>
      Неукомплектованность учителями физической культуры в общеобразовательных школах составляет около 10,9 процентов.
</w:t>
      </w:r>
      <w:r>
        <w:br/>
      </w:r>
      <w:r>
        <w:rPr>
          <w:rFonts w:ascii="Times New Roman"/>
          <w:b w:val="false"/>
          <w:i w:val="false"/>
          <w:color w:val="000000"/>
          <w:sz w:val="28"/>
        </w:rPr>
        <w:t>
      Из-за отсутствия современных методик обучения, в республике не налажена система переподготовки тренерско-преподавательских кадров, а выпускники высших специализированных учебных заведений последних лет не владеют практическими навыками ведения учебно-тренировочного процесса, не знают современных методик подготовки спортсменов. В республике нет учетного заведения или факультета по подготовке кадров, обслуживающих спортивные сооружения.
</w:t>
      </w:r>
      <w:r>
        <w:br/>
      </w:r>
      <w:r>
        <w:rPr>
          <w:rFonts w:ascii="Times New Roman"/>
          <w:b w:val="false"/>
          <w:i w:val="false"/>
          <w:color w:val="000000"/>
          <w:sz w:val="28"/>
        </w:rPr>
        <w:t>
      3. Недостаточное научное и медицинское обеспечение. Уровень современного спорта достиг такой стадии развития, когда важная роль в повышении спортивных результатов отводится новым подходам, основанным на научных и инженерных изысканиях. Новые спортивные арены, новейшие достижения в области создания специальных условий для тренировок и соревнований, конструирование и применение специальной экипировки привели к резкому улучшению результатов сильнейших спортсменов мира.
</w:t>
      </w:r>
      <w:r>
        <w:br/>
      </w:r>
      <w:r>
        <w:rPr>
          <w:rFonts w:ascii="Times New Roman"/>
          <w:b w:val="false"/>
          <w:i w:val="false"/>
          <w:color w:val="000000"/>
          <w:sz w:val="28"/>
        </w:rPr>
        <w:t>
      В Казахстане же тренерско-преподавательский состав лишен возможности знакомиться с новыми методиками и на практике внедрять передовой опыт, так как собственных научных исследований проблем массовой физической культуры и спорта высших достижений в республике нет.
</w:t>
      </w:r>
      <w:r>
        <w:br/>
      </w:r>
      <w:r>
        <w:rPr>
          <w:rFonts w:ascii="Times New Roman"/>
          <w:b w:val="false"/>
          <w:i w:val="false"/>
          <w:color w:val="000000"/>
          <w:sz w:val="28"/>
        </w:rPr>
        <w:t>
      В тренировочном процессе ведущих спортсменов мира комплексно решаются вопросы не только качественной учебно-тренировочной работы, медицинского и медико-биологического обеспечения, но и сбалансированного питания, отдыха, восстановления и психологической подготовки.
</w:t>
      </w:r>
      <w:r>
        <w:br/>
      </w:r>
      <w:r>
        <w:rPr>
          <w:rFonts w:ascii="Times New Roman"/>
          <w:b w:val="false"/>
          <w:i w:val="false"/>
          <w:color w:val="000000"/>
          <w:sz w:val="28"/>
        </w:rPr>
        <w:t>
      В Казахстане нет спортивных психологов, слабо поставлена медико-биологическая служба спорта, недостаточно разрабатывается методика проведения физкультурно-оздоровительных и учебно-тренировочных занятий с населением различных возрастных групп и учащимися детско-юношеских спортивных школ по видам спорта. Продолжается рост числа детей и подростков, подверженных различным простудным и хроническим заболеваниям. Недостаточная физическая активность детей и подростков отрицательно сказывается на физическом состоянии, ведет к нарушению осанки и координации, у 54,1 процента учащихся выявлены различные патологии в состоянии здоровья, за ними слабо осуществляется медицинский контроль.
</w:t>
      </w:r>
      <w:r>
        <w:br/>
      </w:r>
      <w:r>
        <w:rPr>
          <w:rFonts w:ascii="Times New Roman"/>
          <w:b w:val="false"/>
          <w:i w:val="false"/>
          <w:color w:val="000000"/>
          <w:sz w:val="28"/>
        </w:rPr>
        <w:t>
      В шести регионах страны не созданы врачебно-физкультурные диспансеры.
</w:t>
      </w:r>
      <w:r>
        <w:br/>
      </w:r>
      <w:r>
        <w:rPr>
          <w:rFonts w:ascii="Times New Roman"/>
          <w:b w:val="false"/>
          <w:i w:val="false"/>
          <w:color w:val="000000"/>
          <w:sz w:val="28"/>
        </w:rPr>
        <w:t>
      4. Недостаточное внимание со стороны центральных и местных исполнительных органов уделяется вопросам массовой физкультурно-оздоровительной работы с населением. В результате этого:
</w:t>
      </w:r>
      <w:r>
        <w:br/>
      </w:r>
      <w:r>
        <w:rPr>
          <w:rFonts w:ascii="Times New Roman"/>
          <w:b w:val="false"/>
          <w:i w:val="false"/>
          <w:color w:val="000000"/>
          <w:sz w:val="28"/>
        </w:rPr>
        <w:t>
      недостаточно эффективно внедряется третий урок физического воспитания в общеобразовательных школах, четырехчасовые занятия физической культурой в высших учебных заведениях на протяжении всего периода обучения;
</w:t>
      </w:r>
      <w:r>
        <w:br/>
      </w:r>
      <w:r>
        <w:rPr>
          <w:rFonts w:ascii="Times New Roman"/>
          <w:b w:val="false"/>
          <w:i w:val="false"/>
          <w:color w:val="000000"/>
          <w:sz w:val="28"/>
        </w:rPr>
        <w:t>
      не более 40 процента детей с ослабленным здоровьем охвачены регулярными занятиями по физическому воспитанию в общеобразовательных школах;
</w:t>
      </w:r>
      <w:r>
        <w:br/>
      </w:r>
      <w:r>
        <w:rPr>
          <w:rFonts w:ascii="Times New Roman"/>
          <w:b w:val="false"/>
          <w:i w:val="false"/>
          <w:color w:val="000000"/>
          <w:sz w:val="28"/>
        </w:rPr>
        <w:t>
      недостаточно эффективно внедряется внеклассная спортивно-массовая и физкультурно-оздоровительная работа в учреждениях образования, слабо расширяется сеть детско-юношеских клубов физической подготовки.
</w:t>
      </w:r>
      <w:r>
        <w:br/>
      </w:r>
      <w:r>
        <w:rPr>
          <w:rFonts w:ascii="Times New Roman"/>
          <w:b w:val="false"/>
          <w:i w:val="false"/>
          <w:color w:val="000000"/>
          <w:sz w:val="28"/>
        </w:rPr>
        <w:t>
      5. Недостаточно внимания уделяется развитию детско-юношеского спорта.
</w:t>
      </w:r>
      <w:r>
        <w:br/>
      </w:r>
      <w:r>
        <w:rPr>
          <w:rFonts w:ascii="Times New Roman"/>
          <w:b w:val="false"/>
          <w:i w:val="false"/>
          <w:color w:val="000000"/>
          <w:sz w:val="28"/>
        </w:rPr>
        <w:t>
      Сеть детско-юношеских спортивных школ, которая в настоящее время обеспечивает возможность занятий в них 6 процентов детей школьного возраста республики, а действующие школы-интернаты для одаренных в спорте детей и центры подготовки олимпийского резерва испытывают острый дефицит высококвалифицированных тренеров-преподавателей.
</w:t>
      </w:r>
      <w:r>
        <w:br/>
      </w:r>
      <w:r>
        <w:rPr>
          <w:rFonts w:ascii="Times New Roman"/>
          <w:b w:val="false"/>
          <w:i w:val="false"/>
          <w:color w:val="000000"/>
          <w:sz w:val="28"/>
        </w:rPr>
        <w:t>
      Слабая материально-техническая база, отсутствие качественного спортивного инвентаря и оборудования, собственной научной базы, системы повышения квалификации работников отрасли, не позволяет организовать на высоком уровне подготовку спортивного резерва и воспитание спортсменов международного класса.
</w:t>
      </w:r>
      <w:r>
        <w:br/>
      </w:r>
      <w:r>
        <w:rPr>
          <w:rFonts w:ascii="Times New Roman"/>
          <w:b w:val="false"/>
          <w:i w:val="false"/>
          <w:color w:val="000000"/>
          <w:sz w:val="28"/>
        </w:rPr>
        <w:t>
      Руководители предприятий и организаций всех форм собственности не обеспечивают условий для реализации работниками права на занятие физической культурой, включающих профессионально-прикладные, физкультурно-оздоровительные и реабилитационные мероприятия в режиме трудового дня, после трудового восстановления, а также для организации спортивно-массовой работы. Не предусматривается в коллективных договорах выделение средств на приобретение спортивного оборудования и инвентаря, введение штатных единиц организаторов физкультурно-спортивной работы.
</w:t>
      </w:r>
      <w:r>
        <w:br/>
      </w:r>
      <w:r>
        <w:rPr>
          <w:rFonts w:ascii="Times New Roman"/>
          <w:b w:val="false"/>
          <w:i w:val="false"/>
          <w:color w:val="000000"/>
          <w:sz w:val="28"/>
        </w:rPr>
        <w:t>
      Слабо поставлена работа по место жительству населения, недостаточно развита сеть подростковых клубов, практически нет простейших спортивных площадок и сооружений по место жительству и в местах массового отдыха.
</w:t>
      </w:r>
      <w:r>
        <w:br/>
      </w:r>
      <w:r>
        <w:rPr>
          <w:rFonts w:ascii="Times New Roman"/>
          <w:b w:val="false"/>
          <w:i w:val="false"/>
          <w:color w:val="000000"/>
          <w:sz w:val="28"/>
        </w:rPr>
        <w:t>
      Особо остро стоит проблема развития спорта на селе и, прежде всего, из-за отсутствия материально-технической базы и дефицита физкультурных кадров.
</w:t>
      </w:r>
      <w:r>
        <w:br/>
      </w:r>
      <w:r>
        <w:rPr>
          <w:rFonts w:ascii="Times New Roman"/>
          <w:b w:val="false"/>
          <w:i w:val="false"/>
          <w:color w:val="000000"/>
          <w:sz w:val="28"/>
        </w:rPr>
        <w:t>
      Из имеющихся в сельской местности 4069 спортивных залов, 3639 находятся в общеобразовательных школах и используются в основном для проведения учебных занятий, и только 10,5 процента спортивных сооружений доступны для занятий всего населения. В сельской местности шести областей страны нет ни одного плавательного бассейна, в 13 районах республики нет детско-юношеских спортивных школ, в связи с чем количество занимающихся детей и подростков на селе в два раза ниже общереспубликанского показателя. На всю страну в сельской местности работает лишь 226 методистов по физической культуре и спорту.
</w:t>
      </w:r>
      <w:r>
        <w:br/>
      </w:r>
      <w:r>
        <w:rPr>
          <w:rFonts w:ascii="Times New Roman"/>
          <w:b w:val="false"/>
          <w:i w:val="false"/>
          <w:color w:val="000000"/>
          <w:sz w:val="28"/>
        </w:rPr>
        <w:t>
      Анализ развития физической культуры и спорта в странах Содружества Независимых Государств свидетельствует о том, что наиболее распространенной формой работы является разработка государственных программ развития физической культуры и спорта.
</w:t>
      </w:r>
      <w:r>
        <w:br/>
      </w:r>
      <w:r>
        <w:rPr>
          <w:rFonts w:ascii="Times New Roman"/>
          <w:b w:val="false"/>
          <w:i w:val="false"/>
          <w:color w:val="000000"/>
          <w:sz w:val="28"/>
        </w:rPr>
        <w:t>
      Так, в Беларуси приняты и реализуются две государственные программы:
</w:t>
      </w:r>
      <w:r>
        <w:br/>
      </w:r>
      <w:r>
        <w:rPr>
          <w:rFonts w:ascii="Times New Roman"/>
          <w:b w:val="false"/>
          <w:i w:val="false"/>
          <w:color w:val="000000"/>
          <w:sz w:val="28"/>
        </w:rPr>
        <w:t>
      Государственная программа по формированию здорового образа жизни населения на 2002-2006 годы;
</w:t>
      </w:r>
      <w:r>
        <w:br/>
      </w:r>
      <w:r>
        <w:rPr>
          <w:rFonts w:ascii="Times New Roman"/>
          <w:b w:val="false"/>
          <w:i w:val="false"/>
          <w:color w:val="000000"/>
          <w:sz w:val="28"/>
        </w:rPr>
        <w:t>
      Государственная программа развития физической культуры и спорта на 2002-2006 годы.
</w:t>
      </w:r>
      <w:r>
        <w:br/>
      </w:r>
      <w:r>
        <w:rPr>
          <w:rFonts w:ascii="Times New Roman"/>
          <w:b w:val="false"/>
          <w:i w:val="false"/>
          <w:color w:val="000000"/>
          <w:sz w:val="28"/>
        </w:rPr>
        <w:t>
      В Украине в 2005 году истек срок действия Программы "Физическое воспитание - здоровье нации" и принята Концепция Государственной программы развития физической культуры и спорта в Украине на 2007-2011 годы.
</w:t>
      </w:r>
      <w:r>
        <w:br/>
      </w:r>
      <w:r>
        <w:rPr>
          <w:rFonts w:ascii="Times New Roman"/>
          <w:b w:val="false"/>
          <w:i w:val="false"/>
          <w:color w:val="000000"/>
          <w:sz w:val="28"/>
        </w:rPr>
        <w:t>
      В России проводится работа по реализации Федеральной целевой программы "Развитие физической культуры и спорта в Российской Федерации на 2006-2015 годы".
</w:t>
      </w:r>
      <w:r>
        <w:br/>
      </w:r>
      <w:r>
        <w:rPr>
          <w:rFonts w:ascii="Times New Roman"/>
          <w:b w:val="false"/>
          <w:i w:val="false"/>
          <w:color w:val="000000"/>
          <w:sz w:val="28"/>
        </w:rPr>
        <w:t>
      Принятие последующих государственных программ вызвано тем, что предыдущие госпрограммы хоть и сыграли значительную роль в развитии физической культуры и спорта, однако не решили всех существующих проблемных вопросов.
</w:t>
      </w:r>
      <w:r>
        <w:br/>
      </w:r>
      <w:r>
        <w:rPr>
          <w:rFonts w:ascii="Times New Roman"/>
          <w:b w:val="false"/>
          <w:i w:val="false"/>
          <w:color w:val="000000"/>
          <w:sz w:val="28"/>
        </w:rPr>
        <w:t>
      Основными задачами вновь принимаемых государственных программ являются: укрепление здоровья населения, развитие массовой физической культуры, укрепление материально-технического, кадрового и финансового потенциала физкультурно-спортивных организаций, развитие детско-юношеского спорта, спорта высших достижений, обеспечение развития всех видов спорта, создание нормативно-правовой базы, регулирующей развитие физической культуры и спорта.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Государственной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Государственной программы является создание эффективной системы физического воспитания населения и развития спорта для повышения конкурентоспособности казахстанских спортсменов на международной спортивной арене.
</w:t>
      </w:r>
      <w:r>
        <w:br/>
      </w:r>
      <w:r>
        <w:rPr>
          <w:rFonts w:ascii="Times New Roman"/>
          <w:b w:val="false"/>
          <w:i w:val="false"/>
          <w:color w:val="000000"/>
          <w:sz w:val="28"/>
        </w:rPr>
        <w:t>
      Для достижения указанной цели необходимо выполнение следующих задач:
</w:t>
      </w:r>
      <w:r>
        <w:br/>
      </w:r>
      <w:r>
        <w:rPr>
          <w:rFonts w:ascii="Times New Roman"/>
          <w:b w:val="false"/>
          <w:i w:val="false"/>
          <w:color w:val="000000"/>
          <w:sz w:val="28"/>
        </w:rPr>
        <w:t>
      создание и развитие инфраструктуры отрасли спорта отвечающей международным требованиям;
</w:t>
      </w:r>
      <w:r>
        <w:br/>
      </w:r>
      <w:r>
        <w:rPr>
          <w:rFonts w:ascii="Times New Roman"/>
          <w:b w:val="false"/>
          <w:i w:val="false"/>
          <w:color w:val="000000"/>
          <w:sz w:val="28"/>
        </w:rPr>
        <w:t>
      обеспечение отрасли квалифицированными специалистами;
</w:t>
      </w:r>
      <w:r>
        <w:br/>
      </w:r>
      <w:r>
        <w:rPr>
          <w:rFonts w:ascii="Times New Roman"/>
          <w:b w:val="false"/>
          <w:i w:val="false"/>
          <w:color w:val="000000"/>
          <w:sz w:val="28"/>
        </w:rPr>
        <w:t>
      развитие спортивной науки;
</w:t>
      </w:r>
      <w:r>
        <w:br/>
      </w:r>
      <w:r>
        <w:rPr>
          <w:rFonts w:ascii="Times New Roman"/>
          <w:b w:val="false"/>
          <w:i w:val="false"/>
          <w:color w:val="000000"/>
          <w:sz w:val="28"/>
        </w:rPr>
        <w:t>
      утверждение принципов здорового образа жизни посредством развития физической культуры и спорта;
</w:t>
      </w:r>
      <w:r>
        <w:br/>
      </w:r>
      <w:r>
        <w:rPr>
          <w:rFonts w:ascii="Times New Roman"/>
          <w:b w:val="false"/>
          <w:i w:val="false"/>
          <w:color w:val="000000"/>
          <w:sz w:val="28"/>
        </w:rPr>
        <w:t>
      совершенствование системы подготовки спортивного резерва, спортсменов международного класса.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механизмы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Государственной программы будет осуществляться по следующим направлениям:
</w:t>
      </w:r>
      <w:r>
        <w:br/>
      </w:r>
      <w:r>
        <w:rPr>
          <w:rFonts w:ascii="Times New Roman"/>
          <w:b w:val="false"/>
          <w:i w:val="false"/>
          <w:color w:val="000000"/>
          <w:sz w:val="28"/>
        </w:rPr>
        <w:t>
      укрепление и развитие материально-технической базы отрасли;
</w:t>
      </w:r>
      <w:r>
        <w:br/>
      </w:r>
      <w:r>
        <w:rPr>
          <w:rFonts w:ascii="Times New Roman"/>
          <w:b w:val="false"/>
          <w:i w:val="false"/>
          <w:color w:val="000000"/>
          <w:sz w:val="28"/>
        </w:rPr>
        <w:t>
      обеспечение отрасли специалистами;
</w:t>
      </w:r>
      <w:r>
        <w:br/>
      </w:r>
      <w:r>
        <w:rPr>
          <w:rFonts w:ascii="Times New Roman"/>
          <w:b w:val="false"/>
          <w:i w:val="false"/>
          <w:color w:val="000000"/>
          <w:sz w:val="28"/>
        </w:rPr>
        <w:t>
      организационное, научно-методическое и медицинское обеспечение отрасли;
</w:t>
      </w:r>
      <w:r>
        <w:br/>
      </w:r>
      <w:r>
        <w:rPr>
          <w:rFonts w:ascii="Times New Roman"/>
          <w:b w:val="false"/>
          <w:i w:val="false"/>
          <w:color w:val="000000"/>
          <w:sz w:val="28"/>
        </w:rPr>
        <w:t>
      совершенствование физического воспитания детей дошкольного и школьного возраста;
</w:t>
      </w:r>
      <w:r>
        <w:br/>
      </w:r>
      <w:r>
        <w:rPr>
          <w:rFonts w:ascii="Times New Roman"/>
          <w:b w:val="false"/>
          <w:i w:val="false"/>
          <w:color w:val="000000"/>
          <w:sz w:val="28"/>
        </w:rPr>
        <w:t>
      физическое воспитание студентов в высших учебных заведениях;
</w:t>
      </w:r>
      <w:r>
        <w:br/>
      </w:r>
      <w:r>
        <w:rPr>
          <w:rFonts w:ascii="Times New Roman"/>
          <w:b w:val="false"/>
          <w:i w:val="false"/>
          <w:color w:val="000000"/>
          <w:sz w:val="28"/>
        </w:rPr>
        <w:t>
      физическая подготовка военнослужащих, сотрудников правоохранительных органов и силовых структур;
</w:t>
      </w:r>
      <w:r>
        <w:br/>
      </w:r>
      <w:r>
        <w:rPr>
          <w:rFonts w:ascii="Times New Roman"/>
          <w:b w:val="false"/>
          <w:i w:val="false"/>
          <w:color w:val="000000"/>
          <w:sz w:val="28"/>
        </w:rPr>
        <w:t>
      физическая культура среди населения;
</w:t>
      </w:r>
      <w:r>
        <w:br/>
      </w:r>
      <w:r>
        <w:rPr>
          <w:rFonts w:ascii="Times New Roman"/>
          <w:b w:val="false"/>
          <w:i w:val="false"/>
          <w:color w:val="000000"/>
          <w:sz w:val="28"/>
        </w:rPr>
        <w:t>
      физическая подготовка и спорт среди инвалидов;
</w:t>
      </w:r>
      <w:r>
        <w:br/>
      </w:r>
      <w:r>
        <w:rPr>
          <w:rFonts w:ascii="Times New Roman"/>
          <w:b w:val="false"/>
          <w:i w:val="false"/>
          <w:color w:val="000000"/>
          <w:sz w:val="28"/>
        </w:rPr>
        <w:t>
      подготовка спортивного резерва и спортсменов международного класса;
</w:t>
      </w:r>
      <w:r>
        <w:br/>
      </w:r>
      <w:r>
        <w:rPr>
          <w:rFonts w:ascii="Times New Roman"/>
          <w:b w:val="false"/>
          <w:i w:val="false"/>
          <w:color w:val="000000"/>
          <w:sz w:val="28"/>
        </w:rPr>
        <w:t>
      совершенствование нормативной правовой базы отрасли;
</w:t>
      </w:r>
      <w:r>
        <w:br/>
      </w:r>
      <w:r>
        <w:rPr>
          <w:rFonts w:ascii="Times New Roman"/>
          <w:b w:val="false"/>
          <w:i w:val="false"/>
          <w:color w:val="000000"/>
          <w:sz w:val="28"/>
        </w:rPr>
        <w:t>
      пропаганда физической культуры и спорта.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Укрепление и развитие материально-технической базы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материально-технической базы в стране должно осуществляться в двух направлениях - для массового спорта и спорта высших достижений.
</w:t>
      </w:r>
      <w:r>
        <w:br/>
      </w:r>
      <w:r>
        <w:rPr>
          <w:rFonts w:ascii="Times New Roman"/>
          <w:b w:val="false"/>
          <w:i w:val="false"/>
          <w:color w:val="000000"/>
          <w:sz w:val="28"/>
        </w:rPr>
        <w:t>
      В целях удовлетворения потребности населения в занятиях физическими упражнениями необходимо повысить уровень обеспеченности спортивными сооружениями, создав на них необходимый уровень сервиса услуг и обеспечить их доступность для широких слоев населения.
</w:t>
      </w:r>
      <w:r>
        <w:br/>
      </w:r>
      <w:r>
        <w:rPr>
          <w:rFonts w:ascii="Times New Roman"/>
          <w:b w:val="false"/>
          <w:i w:val="false"/>
          <w:color w:val="000000"/>
          <w:sz w:val="28"/>
        </w:rPr>
        <w:t>
      Необходимо создать условия для плодотворной работы тренерско-преподавательского состава детско-юношеских школ и школ-интернатов для одаренных в спорте детей, центров олимпийской подготовки и центров подготовки олимпийского резерва, обеспечивающих основную работу по подготовке спортивного резерва в сборные команды страны, построить новые и реконструировать имеющиеся спортивные сооружения, оборудовав их качественным инвентарем и оборудованием.
</w:t>
      </w:r>
      <w:r>
        <w:br/>
      </w:r>
      <w:r>
        <w:rPr>
          <w:rFonts w:ascii="Times New Roman"/>
          <w:b w:val="false"/>
          <w:i w:val="false"/>
          <w:color w:val="000000"/>
          <w:sz w:val="28"/>
        </w:rPr>
        <w:t>
      Необходимо обеспечить строительство типовых физкультурно-оздоровительных комплексов в каждом районном центре и городах республиканского и областного значения, завершить строительство современной республиканской базы олимпийской подготовки в Алматинской области, лыжной базы в городе Щучинске, республиканской школы-интерната для одаренных в спорте детей в городе Астане, современные спортивные сооружения в различных регионах страны, соответствующие требованиям международных спортивных организаций и обеспечивающие запросы сборных команд страны и ведущих спортсменов регионов. Для проведения зимних Азиатских игр обеспечить строительство спортивных объектов и развитие инфраструктуры города Алматы, согласно требованиям международных спортивных организаций.
</w:t>
      </w:r>
      <w:r>
        <w:br/>
      </w:r>
      <w:r>
        <w:rPr>
          <w:rFonts w:ascii="Times New Roman"/>
          <w:b w:val="false"/>
          <w:i w:val="false"/>
          <w:color w:val="000000"/>
          <w:sz w:val="28"/>
        </w:rPr>
        <w:t>
      Для решения этих задач следует обеспечить:
</w:t>
      </w:r>
      <w:r>
        <w:br/>
      </w:r>
      <w:r>
        <w:rPr>
          <w:rFonts w:ascii="Times New Roman"/>
          <w:b w:val="false"/>
          <w:i w:val="false"/>
          <w:color w:val="000000"/>
          <w:sz w:val="28"/>
        </w:rPr>
        <w:t>
      строительство типовых физкультурно-оздоровительных комплексов в каждом районном центре и городах республиканского и областного подчинения;
</w:t>
      </w:r>
      <w:r>
        <w:br/>
      </w:r>
      <w:r>
        <w:rPr>
          <w:rFonts w:ascii="Times New Roman"/>
          <w:b w:val="false"/>
          <w:i w:val="false"/>
          <w:color w:val="000000"/>
          <w:sz w:val="28"/>
        </w:rPr>
        <w:t>
      реконструкцию и обновление имеющихся спортивных сооружений, действующих спортивных площадок, оборудование спортивных залов и спортивных комплексов;
</w:t>
      </w:r>
      <w:r>
        <w:br/>
      </w:r>
      <w:r>
        <w:rPr>
          <w:rFonts w:ascii="Times New Roman"/>
          <w:b w:val="false"/>
          <w:i w:val="false"/>
          <w:color w:val="000000"/>
          <w:sz w:val="28"/>
        </w:rPr>
        <w:t>
      строительство современных спортивных баз, отвечающих международным стандартам и оборудованных новейшим инвентарем и оборудованием для сборных команд страны по видам спорта и сборных команд регионов, детско-юношеских спортивных школ, школ-интернатов для одаренных в спорте детей и центров подготовки олимпийского резерва;
</w:t>
      </w:r>
      <w:r>
        <w:br/>
      </w:r>
      <w:r>
        <w:rPr>
          <w:rFonts w:ascii="Times New Roman"/>
          <w:b w:val="false"/>
          <w:i w:val="false"/>
          <w:color w:val="000000"/>
          <w:sz w:val="28"/>
        </w:rPr>
        <w:t>
      строительство спортивной базы, оснащенной соответствующим оборудованием, для проведения зимних Азиатских игр 2011 года;
</w:t>
      </w:r>
      <w:r>
        <w:br/>
      </w:r>
      <w:r>
        <w:rPr>
          <w:rFonts w:ascii="Times New Roman"/>
          <w:b w:val="false"/>
          <w:i w:val="false"/>
          <w:color w:val="000000"/>
          <w:sz w:val="28"/>
        </w:rPr>
        <w:t>
      строительство других спортивных объектов в некоторых регионах Казахстана.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Обеспечение отрасли специалистами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дальнейшего совершенствования спортивно-массовой и физкультурно-оздоровительной работы с различными социально-демографическими группами населения страны, активизации работы по подготовке спортивного резерва и воспитания спортсменов международного класса, способных составить конкуренцию зарубежным спортсменам на международной спортивной арене необходимо:
</w:t>
      </w:r>
      <w:r>
        <w:br/>
      </w:r>
      <w:r>
        <w:rPr>
          <w:rFonts w:ascii="Times New Roman"/>
          <w:b w:val="false"/>
          <w:i w:val="false"/>
          <w:color w:val="000000"/>
          <w:sz w:val="28"/>
        </w:rPr>
        <w:t>
      совершенствовать подготовку специалистов в высших учебных заведениях страны по программам, отвечающим тенденциям развития мирового спорта и новейшим методикам подготовки высококвалифицированных спортсменов;
</w:t>
      </w:r>
      <w:r>
        <w:br/>
      </w:r>
      <w:r>
        <w:rPr>
          <w:rFonts w:ascii="Times New Roman"/>
          <w:b w:val="false"/>
          <w:i w:val="false"/>
          <w:color w:val="000000"/>
          <w:sz w:val="28"/>
        </w:rPr>
        <w:t>
      совершенствовать подготовку специалистов со средним профессиональным образованием в области спорта;
</w:t>
      </w:r>
      <w:r>
        <w:br/>
      </w:r>
      <w:r>
        <w:rPr>
          <w:rFonts w:ascii="Times New Roman"/>
          <w:b w:val="false"/>
          <w:i w:val="false"/>
          <w:color w:val="000000"/>
          <w:sz w:val="28"/>
        </w:rPr>
        <w:t>
      разработать меры для переподготовки тренерских кадров в зарубежных спортивных клубах;
</w:t>
      </w:r>
      <w:r>
        <w:br/>
      </w:r>
      <w:r>
        <w:rPr>
          <w:rFonts w:ascii="Times New Roman"/>
          <w:b w:val="false"/>
          <w:i w:val="false"/>
          <w:color w:val="000000"/>
          <w:sz w:val="28"/>
        </w:rPr>
        <w:t>
      рассмотреть вопрос привлечения к работе в сборных командах республики высококвалифицированных зарубежных специалистов на контрактной основе, имеющих опыт воспитания спортсменов международного уровня и владеющих передовыми технологиями.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Организационное, научно-методическое и медицинское обеспечение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Физическая культура и спорт - одни из важнейших средств укрепления здоровья граждан страны, духовного и физического воспитания молодежи, формирования здорового образа жизни. В связи с этим, первоочередная задача государства в отрасли - сделать занятия физической культурой и спортом доступными для всех слоев населения страны.
</w:t>
      </w:r>
      <w:r>
        <w:br/>
      </w:r>
      <w:r>
        <w:rPr>
          <w:rFonts w:ascii="Times New Roman"/>
          <w:b w:val="false"/>
          <w:i w:val="false"/>
          <w:color w:val="000000"/>
          <w:sz w:val="28"/>
        </w:rPr>
        <w:t>
      Спортивно-массовая и физкультурно-оздоровительная работа в регионах должна быть направлена на увеличение числа доступных соревнований по массовым видам спорта для всех возрастных групп населения (в трудовых коллективах, по месту жительства и отдыха населения, в учреждениях образования). Главная задача таких мероприятий - стимулировать стремление людей к ежедневным физкультурно-оздоровительным занятиям, вовлекать в соревновательную деятельность.
</w:t>
      </w:r>
      <w:r>
        <w:br/>
      </w:r>
      <w:r>
        <w:rPr>
          <w:rFonts w:ascii="Times New Roman"/>
          <w:b w:val="false"/>
          <w:i w:val="false"/>
          <w:color w:val="000000"/>
          <w:sz w:val="28"/>
        </w:rPr>
        <w:t>
      Следует обратить особое внимание вопросам развития народных и национальных видов спорта, самобытных физических упражнений и игр и использовать их в приобщении населения к активным занятиям физической культурой и спортом.
</w:t>
      </w:r>
      <w:r>
        <w:br/>
      </w:r>
      <w:r>
        <w:rPr>
          <w:rFonts w:ascii="Times New Roman"/>
          <w:b w:val="false"/>
          <w:i w:val="false"/>
          <w:color w:val="000000"/>
          <w:sz w:val="28"/>
        </w:rPr>
        <w:t>
      Основой физкультурно-спортивного движения страны должны стать физкультурно-оздоровительные, спортивные клубы. Наряду с физкультурно-спортивными клубами могут развиваться спортивные центры, предлагающие более комфортные условия, большое разнообразие услуг.
</w:t>
      </w:r>
      <w:r>
        <w:br/>
      </w:r>
      <w:r>
        <w:rPr>
          <w:rFonts w:ascii="Times New Roman"/>
          <w:b w:val="false"/>
          <w:i w:val="false"/>
          <w:color w:val="000000"/>
          <w:sz w:val="28"/>
        </w:rPr>
        <w:t>
      Кроме того, достижение перспективы вхождения Казахстана в число пятидесяти наиболее конкурентоспособных стан мира требует от спортсменов республики высоких результатов на международной арене.
</w:t>
      </w:r>
      <w:r>
        <w:br/>
      </w:r>
      <w:r>
        <w:rPr>
          <w:rFonts w:ascii="Times New Roman"/>
          <w:b w:val="false"/>
          <w:i w:val="false"/>
          <w:color w:val="000000"/>
          <w:sz w:val="28"/>
        </w:rPr>
        <w:t>
      Для успешного решения проблем в подготовке спортивного резерва и воспитания спортсменов международного класса необходимо строго учитывать факторы, существенно влияющие на достижение конечного результата - воспитание спортсменов, способных занять призовые места на чемпионатах мира, Азии, Азиатских и Олимпийских играх:
</w:t>
      </w:r>
      <w:r>
        <w:br/>
      </w:r>
      <w:r>
        <w:rPr>
          <w:rFonts w:ascii="Times New Roman"/>
          <w:b w:val="false"/>
          <w:i w:val="false"/>
          <w:color w:val="000000"/>
          <w:sz w:val="28"/>
        </w:rPr>
        <w:t>
      строгое соответствие системы подготовки спортсменов высокого класса специфическим требованиям избранного для специализации вида спорта;
</w:t>
      </w:r>
      <w:r>
        <w:br/>
      </w:r>
      <w:r>
        <w:rPr>
          <w:rFonts w:ascii="Times New Roman"/>
          <w:b w:val="false"/>
          <w:i w:val="false"/>
          <w:color w:val="000000"/>
          <w:sz w:val="28"/>
        </w:rPr>
        <w:t>
      максимальная ориентация на индивидуальные задатки и способности каждого конкретного спортсмена при выборе спортивной специализации, разработке всей системы многолетней подготовки, определении рациональной структуры соревновательной деятельности;
</w:t>
      </w:r>
      <w:r>
        <w:br/>
      </w:r>
      <w:r>
        <w:rPr>
          <w:rFonts w:ascii="Times New Roman"/>
          <w:b w:val="false"/>
          <w:i w:val="false"/>
          <w:color w:val="000000"/>
          <w:sz w:val="28"/>
        </w:rPr>
        <w:t>
      стремление к строго сбалансированной системе тренировочных и соревновательных нагрузок, отдыха, питания, средств восстановления, стимуляции работоспособности и мобилизации функциональных резервов;
</w:t>
      </w:r>
      <w:r>
        <w:br/>
      </w:r>
      <w:r>
        <w:rPr>
          <w:rFonts w:ascii="Times New Roman"/>
          <w:b w:val="false"/>
          <w:i w:val="false"/>
          <w:color w:val="000000"/>
          <w:sz w:val="28"/>
        </w:rPr>
        <w:t>
      расширение нетрадиционных средств подготовки - использование приборов, оборудования и методических приемов, позволяющих полнее раскрыть функциональные резервы организма спортсмена;
</w:t>
      </w:r>
      <w:r>
        <w:br/>
      </w:r>
      <w:r>
        <w:rPr>
          <w:rFonts w:ascii="Times New Roman"/>
          <w:b w:val="false"/>
          <w:i w:val="false"/>
          <w:color w:val="000000"/>
          <w:sz w:val="28"/>
        </w:rPr>
        <w:t>
      разработка эффективной методики подготовки спортсменов в условиях среднегорья и высокогорья, позволяющих интенсифицировать процессы адаптации к факторам тренировочного воздействия, повысить эффективность непосредственной подготовки спортсменов к главным соревнованиям;
</w:t>
      </w:r>
      <w:r>
        <w:br/>
      </w:r>
      <w:r>
        <w:rPr>
          <w:rFonts w:ascii="Times New Roman"/>
          <w:b w:val="false"/>
          <w:i w:val="false"/>
          <w:color w:val="000000"/>
          <w:sz w:val="28"/>
        </w:rPr>
        <w:t>
      ориентация всей системы спортивной тренировки на достижение оптимальной структуры соревновательной деятельности;
</w:t>
      </w:r>
      <w:r>
        <w:br/>
      </w:r>
      <w:r>
        <w:rPr>
          <w:rFonts w:ascii="Times New Roman"/>
          <w:b w:val="false"/>
          <w:i w:val="false"/>
          <w:color w:val="000000"/>
          <w:sz w:val="28"/>
        </w:rPr>
        <w:t>
      динамичность системы подготовки, ее оперативная коррекция на основе постоянного изучения и учета, как общих тенденций развития олимпийского спорта, так и особенностей развития конкретных видов спорта - изменение правил соревнований и условий их проведения, применение нового инвентаря и оборудования;
</w:t>
      </w:r>
      <w:r>
        <w:br/>
      </w:r>
      <w:r>
        <w:rPr>
          <w:rFonts w:ascii="Times New Roman"/>
          <w:b w:val="false"/>
          <w:i w:val="false"/>
          <w:color w:val="000000"/>
          <w:sz w:val="28"/>
        </w:rPr>
        <w:t>
      повышение роли республиканских общественных объединений в организации учебно-тренировочного процесса в сборных командах страны за счет применения методик и информационных материалов распространяемых международными спортивными федерациями.
</w:t>
      </w:r>
      <w:r>
        <w:br/>
      </w:r>
      <w:r>
        <w:rPr>
          <w:rFonts w:ascii="Times New Roman"/>
          <w:b w:val="false"/>
          <w:i w:val="false"/>
          <w:color w:val="000000"/>
          <w:sz w:val="28"/>
        </w:rPr>
        <w:t>
      Научно-методическое и медицинское обеспечение учебно-тренировочного процесса по подготовке спортивного резерва и спортсменов международного класса предусматривает:
</w:t>
      </w:r>
      <w:r>
        <w:br/>
      </w:r>
      <w:r>
        <w:rPr>
          <w:rFonts w:ascii="Times New Roman"/>
          <w:b w:val="false"/>
          <w:i w:val="false"/>
          <w:color w:val="000000"/>
          <w:sz w:val="28"/>
        </w:rPr>
        <w:t>
      медицинское и медико-биологическое обеспечение учебно-тренировочного процесса;
</w:t>
      </w:r>
      <w:r>
        <w:br/>
      </w:r>
      <w:r>
        <w:rPr>
          <w:rFonts w:ascii="Times New Roman"/>
          <w:b w:val="false"/>
          <w:i w:val="false"/>
          <w:color w:val="000000"/>
          <w:sz w:val="28"/>
        </w:rPr>
        <w:t>
      оптимизацию системы подготовки спортивного резерва и спортсменов международного класса;
</w:t>
      </w:r>
      <w:r>
        <w:br/>
      </w:r>
      <w:r>
        <w:rPr>
          <w:rFonts w:ascii="Times New Roman"/>
          <w:b w:val="false"/>
          <w:i w:val="false"/>
          <w:color w:val="000000"/>
          <w:sz w:val="28"/>
        </w:rPr>
        <w:t>
      психологическую подготовку спортсменов;
</w:t>
      </w:r>
      <w:r>
        <w:br/>
      </w:r>
      <w:r>
        <w:rPr>
          <w:rFonts w:ascii="Times New Roman"/>
          <w:b w:val="false"/>
          <w:i w:val="false"/>
          <w:color w:val="000000"/>
          <w:sz w:val="28"/>
        </w:rPr>
        <w:t>
      создание нормативной базы спортивной медицины;
</w:t>
      </w:r>
      <w:r>
        <w:br/>
      </w:r>
      <w:r>
        <w:rPr>
          <w:rFonts w:ascii="Times New Roman"/>
          <w:b w:val="false"/>
          <w:i w:val="false"/>
          <w:color w:val="000000"/>
          <w:sz w:val="28"/>
        </w:rPr>
        <w:t>
      продолжение работы по аккредитации антидопинговой лаборатории в международных организациях;
</w:t>
      </w:r>
      <w:r>
        <w:br/>
      </w:r>
      <w:r>
        <w:rPr>
          <w:rFonts w:ascii="Times New Roman"/>
          <w:b w:val="false"/>
          <w:i w:val="false"/>
          <w:color w:val="000000"/>
          <w:sz w:val="28"/>
        </w:rPr>
        <w:t>
      профилактику спортивного травматизма, лечение и восстановление, медицинское обеспечение учебно-тренировочного процесса.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Утверждение принципов здорового образа жизни посредством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физической культуры и 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5.4.1. Совершенствование физического воспитания детей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дошкольного и школьного возрастов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улучшения состояния здоровья детей дошкольного возраста и учащихся необходимо:
</w:t>
      </w:r>
      <w:r>
        <w:br/>
      </w:r>
      <w:r>
        <w:rPr>
          <w:rFonts w:ascii="Times New Roman"/>
          <w:b w:val="false"/>
          <w:i w:val="false"/>
          <w:color w:val="000000"/>
          <w:sz w:val="28"/>
        </w:rPr>
        <w:t>
      рассмотреть возможность перехода общеобразовательных школ на три урока физкультуры в неделю с раздельным обучением мальчиков и девочек, начиная с 5 класса;
</w:t>
      </w:r>
      <w:r>
        <w:br/>
      </w:r>
      <w:r>
        <w:rPr>
          <w:rFonts w:ascii="Times New Roman"/>
          <w:b w:val="false"/>
          <w:i w:val="false"/>
          <w:color w:val="000000"/>
          <w:sz w:val="28"/>
        </w:rPr>
        <w:t>
      уделить особое внимание созданию условий и проведению занятий по физическому воспитанию с детьми, отнесенными по состоянию здоровья к специальным медицинским группам;
</w:t>
      </w:r>
      <w:r>
        <w:br/>
      </w:r>
      <w:r>
        <w:rPr>
          <w:rFonts w:ascii="Times New Roman"/>
          <w:b w:val="false"/>
          <w:i w:val="false"/>
          <w:color w:val="000000"/>
          <w:sz w:val="28"/>
        </w:rPr>
        <w:t>
      совершенствовать внешкольные формы организации физической культуры, дополняющие содержание уроков физического воспитания в общеобразовательной школе, путем создания детско-юношеских клубов;
</w:t>
      </w:r>
      <w:r>
        <w:br/>
      </w:r>
      <w:r>
        <w:rPr>
          <w:rFonts w:ascii="Times New Roman"/>
          <w:b w:val="false"/>
          <w:i w:val="false"/>
          <w:color w:val="000000"/>
          <w:sz w:val="28"/>
        </w:rPr>
        <w:t>
      рекомендовать общеобразовательным школам создание специализированных классов по видам спорта с продленным днем обучения и углубленным учебно-тренировочным процессом.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5.4.2. Физическое воспитание студентов в высших учебных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заведениях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Процесс физического воспитания в высших учебных заведениях страны предусматривает решение следующих вопросов:
</w:t>
      </w:r>
      <w:r>
        <w:br/>
      </w:r>
      <w:r>
        <w:rPr>
          <w:rFonts w:ascii="Times New Roman"/>
          <w:b w:val="false"/>
          <w:i w:val="false"/>
          <w:color w:val="000000"/>
          <w:sz w:val="28"/>
        </w:rPr>
        <w:t>
      формирование системы теоретических знаний и практических умений в области физической культуры;
</w:t>
      </w:r>
      <w:r>
        <w:br/>
      </w:r>
      <w:r>
        <w:rPr>
          <w:rFonts w:ascii="Times New Roman"/>
          <w:b w:val="false"/>
          <w:i w:val="false"/>
          <w:color w:val="000000"/>
          <w:sz w:val="28"/>
        </w:rPr>
        <w:t>
      обеспечение необходимого уровня профессиональной готовности будущих специалистов, включающей физическую подготовленность, тренированность, работоспособность, развитие профессионально значимых физических качеств и психомоторных способностей для использования их в дальнейшей повседневной жизни;
</w:t>
      </w:r>
      <w:r>
        <w:br/>
      </w:r>
      <w:r>
        <w:rPr>
          <w:rFonts w:ascii="Times New Roman"/>
          <w:b w:val="false"/>
          <w:i w:val="false"/>
          <w:color w:val="000000"/>
          <w:sz w:val="28"/>
        </w:rPr>
        <w:t>
      полноценное использование средств физической культуры для профилактики заболеваний, сохранение и укрепление здоровья, овладение умениями и навыками по самоконтролю в процессе занятий физической культурой;
</w:t>
      </w:r>
      <w:r>
        <w:br/>
      </w:r>
      <w:r>
        <w:rPr>
          <w:rFonts w:ascii="Times New Roman"/>
          <w:b w:val="false"/>
          <w:i w:val="false"/>
          <w:color w:val="000000"/>
          <w:sz w:val="28"/>
        </w:rPr>
        <w:t>
      развитие студенческого спорта в стране и достойное участие спортсменов-студентов в международных студенческих соревнованиях, включая зимние и летние всемирные универсиады;
</w:t>
      </w:r>
      <w:r>
        <w:br/>
      </w:r>
      <w:r>
        <w:rPr>
          <w:rFonts w:ascii="Times New Roman"/>
          <w:b w:val="false"/>
          <w:i w:val="false"/>
          <w:color w:val="000000"/>
          <w:sz w:val="28"/>
        </w:rPr>
        <w:t>
      Для решения этих проблем необходимо:
</w:t>
      </w:r>
      <w:r>
        <w:br/>
      </w:r>
      <w:r>
        <w:rPr>
          <w:rFonts w:ascii="Times New Roman"/>
          <w:b w:val="false"/>
          <w:i w:val="false"/>
          <w:color w:val="000000"/>
          <w:sz w:val="28"/>
        </w:rPr>
        <w:t>
      уделить особое внимание созданию условий и проведению занятий по физическому воспитанию со студентами, отнесенными по состоянию здоровья к специальным медицинским группам;
</w:t>
      </w:r>
      <w:r>
        <w:br/>
      </w:r>
      <w:r>
        <w:rPr>
          <w:rFonts w:ascii="Times New Roman"/>
          <w:b w:val="false"/>
          <w:i w:val="false"/>
          <w:color w:val="000000"/>
          <w:sz w:val="28"/>
        </w:rPr>
        <w:t>
      создать студенческое спортивное общество "Сункар".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5.4.3. Физическая подготовка военнослужащих, сотрудников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правоохранительных органов и силовых структур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Физическая подготовка военнослужащих, сотрудников правоохранительных органов и силовых структур, являясь важной и неотъемлемой частью воинского обучения и воспитания личного состава воинских формирований, правоохранительных органов и силовых структур Республики Казахстан, направлена на повышение физической подготовленности контингента данных организаций, развитие их способностей к перенесению высоких физических нагрузок и психологических напряжений, организацию содержательного досуга.
</w:t>
      </w:r>
      <w:r>
        <w:br/>
      </w:r>
      <w:r>
        <w:rPr>
          <w:rFonts w:ascii="Times New Roman"/>
          <w:b w:val="false"/>
          <w:i w:val="false"/>
          <w:color w:val="000000"/>
          <w:sz w:val="28"/>
        </w:rPr>
        <w:t>
      Цель физической подготовки - обеспечение физической готовности военнослужащих, сотрудников правоохранительных органов и силовых структур к выполнению специальных задач, соответствующих требованиям их профессиональной деятельности.
</w:t>
      </w:r>
      <w:r>
        <w:br/>
      </w:r>
      <w:r>
        <w:rPr>
          <w:rFonts w:ascii="Times New Roman"/>
          <w:b w:val="false"/>
          <w:i w:val="false"/>
          <w:color w:val="000000"/>
          <w:sz w:val="28"/>
        </w:rPr>
        <w:t>
      Основными задачами физической подготовки военнослужащих, сотрудников правоохранительных органов и силовых структур являются:
</w:t>
      </w:r>
      <w:r>
        <w:br/>
      </w:r>
      <w:r>
        <w:rPr>
          <w:rFonts w:ascii="Times New Roman"/>
          <w:b w:val="false"/>
          <w:i w:val="false"/>
          <w:color w:val="000000"/>
          <w:sz w:val="28"/>
        </w:rPr>
        <w:t>
      развитие и поддержание на требуемом уровне физических качеств - выносливости, силы, быстроты и ловкости;
</w:t>
      </w:r>
      <w:r>
        <w:br/>
      </w:r>
      <w:r>
        <w:rPr>
          <w:rFonts w:ascii="Times New Roman"/>
          <w:b w:val="false"/>
          <w:i w:val="false"/>
          <w:color w:val="000000"/>
          <w:sz w:val="28"/>
        </w:rPr>
        <w:t>
      формирование специальных физических качеств и навыков;
</w:t>
      </w:r>
      <w:r>
        <w:br/>
      </w:r>
      <w:r>
        <w:rPr>
          <w:rFonts w:ascii="Times New Roman"/>
          <w:b w:val="false"/>
          <w:i w:val="false"/>
          <w:color w:val="000000"/>
          <w:sz w:val="28"/>
        </w:rPr>
        <w:t>
      укрепление опорно-двигательного аппарата;
</w:t>
      </w:r>
      <w:r>
        <w:br/>
      </w:r>
      <w:r>
        <w:rPr>
          <w:rFonts w:ascii="Times New Roman"/>
          <w:b w:val="false"/>
          <w:i w:val="false"/>
          <w:color w:val="000000"/>
          <w:sz w:val="28"/>
        </w:rPr>
        <w:t>
      профилактика заболеваний и вредных привычек, закаливание организма;
</w:t>
      </w:r>
      <w:r>
        <w:br/>
      </w:r>
      <w:r>
        <w:rPr>
          <w:rFonts w:ascii="Times New Roman"/>
          <w:b w:val="false"/>
          <w:i w:val="false"/>
          <w:color w:val="000000"/>
          <w:sz w:val="28"/>
        </w:rPr>
        <w:t>
      воспитание психологической устойчивости, уверенности в своих силах, целеустремленности, смелости и решительности, инициативы и находчивости, упорства, выдержки и самообладания;
</w:t>
      </w:r>
      <w:r>
        <w:br/>
      </w:r>
      <w:r>
        <w:rPr>
          <w:rFonts w:ascii="Times New Roman"/>
          <w:b w:val="false"/>
          <w:i w:val="false"/>
          <w:color w:val="000000"/>
          <w:sz w:val="28"/>
        </w:rPr>
        <w:t>
      формирование готовности к перенесению экстремальных физических и психологических нагрузок в период подготовки и непосредственно при выполнении поставленных задач;
</w:t>
      </w:r>
      <w:r>
        <w:br/>
      </w:r>
      <w:r>
        <w:rPr>
          <w:rFonts w:ascii="Times New Roman"/>
          <w:b w:val="false"/>
          <w:i w:val="false"/>
          <w:color w:val="000000"/>
          <w:sz w:val="28"/>
        </w:rPr>
        <w:t>
      развитие военно-прикладных видов спорта среди военнослужащих, сотрудников правоохранительных органов и силовых структур.
</w:t>
      </w:r>
      <w:r>
        <w:br/>
      </w:r>
      <w:r>
        <w:rPr>
          <w:rFonts w:ascii="Times New Roman"/>
          <w:b w:val="false"/>
          <w:i w:val="false"/>
          <w:color w:val="000000"/>
          <w:sz w:val="28"/>
        </w:rPr>
        <w:t>
      Для решения этих задач соответствующие министерства и ведомства разрабатывают и утверждают ведомственные программы физического воспитания личного состава, направленные на повышение физического развития и внедрение здорового образа жизни, освоение и развитие навыков профессионально-прикладной физической подготовки, выполнение контрольных нормативов по общей и специальной физической подготовке, обеспечивается подготовка и участие спортсменов данных ведомств в чемпионатах мира среди военнослужащих, полицейских и силовых структур.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5.4.4. Физическая культура среди населения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физической культуры среди трудящихся должно осуществляться путем формирования соответствующей мотивационной структуры. Взрослый человек добровольно участвует в физкультурно-спортивном движении. Самодеятельное физкультурно-спортивное движение должно быть возрождено через целую систему стимулов. Это, прежде всего, создание современной инфраструктуры и сервиса физкультурно-оздоровительного и спортивного рынка услуг.
</w:t>
      </w:r>
      <w:r>
        <w:br/>
      </w:r>
      <w:r>
        <w:rPr>
          <w:rFonts w:ascii="Times New Roman"/>
          <w:b w:val="false"/>
          <w:i w:val="false"/>
          <w:color w:val="000000"/>
          <w:sz w:val="28"/>
        </w:rPr>
        <w:t>
      Система физкультурно-оздоровительной и спортивной работы на предприятиях и в организациях всех форм собственности должна быть направлена на осуществление реабилитационных мероприятий, проведение профессионально-прикладных занятий, послетрудовое восстановление, снижение неблагоприятных воздействий производства на человека, повышение его адаптации к профессиональной деятельности, повышение общего уровня сопротивляемости различным заболеваниям.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5.4.5. Физическая культура и спорт среди инвалидов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Серьезное внимание необходимо уделять вовлечению в физкультурно-спортивную деятельность инвалидов. Для этого необходимы будут создание им соответствующих условий для занятий физической культурой и спортом на спортивных сооружениях, подготовка спортсменов инвалидов к международным соревнованиям, в том числе к Паралимпийским играм.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 Подготовка спортивного резерва и спортсменов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класса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Дальнейшее развитие физической культуры и спорта, подготовка спортивного резерва и воспитание спортсменов международного класса требуют новых подходов в организации учебно-тренировочного процесса с учетом быстро изменяющихся требований международных спортивных организаций, постоянного совершенствования форм и методов подготовки спортсменов, дальнейшего развития системы воспитания спортсменов республики от новичка до мастера международного класса.
</w:t>
      </w:r>
      <w:r>
        <w:br/>
      </w:r>
      <w:r>
        <w:rPr>
          <w:rFonts w:ascii="Times New Roman"/>
          <w:b w:val="false"/>
          <w:i w:val="false"/>
          <w:color w:val="000000"/>
          <w:sz w:val="28"/>
        </w:rPr>
        <w:t>
      В организации спортивной подготовки в первую очередь следует выделить ряд положений, позволяющих подчинить материально-технические, кадровые, финансово-экономические и другие предпосылки реализации возможностей современной методики подготовки:
</w:t>
      </w:r>
      <w:r>
        <w:br/>
      </w:r>
      <w:r>
        <w:rPr>
          <w:rFonts w:ascii="Times New Roman"/>
          <w:b w:val="false"/>
          <w:i w:val="false"/>
          <w:color w:val="000000"/>
          <w:sz w:val="28"/>
        </w:rPr>
        <w:t>
      органическую взаимосвязь организационно-методических основ подготовки в вышестоящих (сборные команды, центры олимпийской подготовки, школы высшего спортивного мастерства) и нижестоящих (школы-интернаты для одаренных в спорте детей, центры подготовки олимпийского резерва, детско-юношеские спортивные школы и школы олимпийского резерва) структурных компонентах системы спортивной подготовки в отношении ее целей, задач, кадрового, материально-технического и научно-методического обеспечения;
</w:t>
      </w:r>
      <w:r>
        <w:br/>
      </w:r>
      <w:r>
        <w:rPr>
          <w:rFonts w:ascii="Times New Roman"/>
          <w:b w:val="false"/>
          <w:i w:val="false"/>
          <w:color w:val="000000"/>
          <w:sz w:val="28"/>
        </w:rPr>
        <w:t>
      создание организационных условий, обеспечивающих централизацию подготовки спортсменов, их постоянную конкуренцию в тренировочных занятиях и использование ее в качестве фактора повышения работоспособности, более полной мобилизации функциональных резервов организма и оптимизации адаптационных процессов.
</w:t>
      </w:r>
      <w:r>
        <w:br/>
      </w:r>
      <w:r>
        <w:rPr>
          <w:rFonts w:ascii="Times New Roman"/>
          <w:b w:val="false"/>
          <w:i w:val="false"/>
          <w:color w:val="000000"/>
          <w:sz w:val="28"/>
        </w:rPr>
        <w:t>
      Для этого необходимо:
</w:t>
      </w:r>
      <w:r>
        <w:br/>
      </w:r>
      <w:r>
        <w:rPr>
          <w:rFonts w:ascii="Times New Roman"/>
          <w:b w:val="false"/>
          <w:i w:val="false"/>
          <w:color w:val="000000"/>
          <w:sz w:val="28"/>
        </w:rPr>
        <w:t>
      продолжить работу по расширению сети детско-юношеских спортивных школ и школ олимпийского резерва во всех регионах страны с целью охвата занятиями в них до 8 процентов детей школьного возраста;
</w:t>
      </w:r>
      <w:r>
        <w:br/>
      </w:r>
      <w:r>
        <w:rPr>
          <w:rFonts w:ascii="Times New Roman"/>
          <w:b w:val="false"/>
          <w:i w:val="false"/>
          <w:color w:val="000000"/>
          <w:sz w:val="28"/>
        </w:rPr>
        <w:t>
      продолжить работу по развитию школ-интернатов для одаренных в спорте детей и полноценных региональных центров подготовки олимпийского резерва во всех регионах страны;
</w:t>
      </w:r>
      <w:r>
        <w:br/>
      </w:r>
      <w:r>
        <w:rPr>
          <w:rFonts w:ascii="Times New Roman"/>
          <w:b w:val="false"/>
          <w:i w:val="false"/>
          <w:color w:val="000000"/>
          <w:sz w:val="28"/>
        </w:rPr>
        <w:t>
      развивать центры олимпийской подготовки, в том числе специализированные;
</w:t>
      </w:r>
      <w:r>
        <w:br/>
      </w:r>
      <w:r>
        <w:rPr>
          <w:rFonts w:ascii="Times New Roman"/>
          <w:b w:val="false"/>
          <w:i w:val="false"/>
          <w:color w:val="000000"/>
          <w:sz w:val="28"/>
        </w:rPr>
        <w:t>
      обеспечить проведение запланированных спортивным календарем республиканских мероприятий и участие сборных команд и сильнейших спортсменов страны в международных соревнованиях, включая чемпионаты мира, Азии, Олимпийские и Азиатские игры, другие официальные и отборочные международные спортивные мероприятия;
</w:t>
      </w:r>
      <w:r>
        <w:br/>
      </w:r>
      <w:r>
        <w:rPr>
          <w:rFonts w:ascii="Times New Roman"/>
          <w:b w:val="false"/>
          <w:i w:val="false"/>
          <w:color w:val="000000"/>
          <w:sz w:val="28"/>
        </w:rPr>
        <w:t>
      совершенствовать систему стимулирования спортсменов - чемпионов и призеров мира и их тренеров;
</w:t>
      </w:r>
      <w:r>
        <w:br/>
      </w:r>
      <w:r>
        <w:rPr>
          <w:rFonts w:ascii="Times New Roman"/>
          <w:b w:val="false"/>
          <w:i w:val="false"/>
          <w:color w:val="000000"/>
          <w:sz w:val="28"/>
        </w:rPr>
        <w:t>
      создать государственное учреждение "Республиканская школа-интернат для одаренных в спорте детей в микрорайоне "Шанырак" в г. Алматы.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Совершенствование нормативной правовой базы отрасли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Одно из важных направлений деятельности по развитию физической культуры и спорта отводится работе по совершенствованию и развитию нормативной правовой базы отрасли.
</w:t>
      </w:r>
      <w:r>
        <w:br/>
      </w:r>
      <w:r>
        <w:rPr>
          <w:rFonts w:ascii="Times New Roman"/>
          <w:b w:val="false"/>
          <w:i w:val="false"/>
          <w:color w:val="000000"/>
          <w:sz w:val="28"/>
        </w:rPr>
        <w:t>
      Развитие правового и методологического обеспечения в сфере физической культуры и спорта будет осуществляться путем разработки нормативных правовых актов, регулирующих отношения в данной области, установления компетенции, а также координации деятельности государственных органов и общественных организаций по физической культуре и спорту.
</w:t>
      </w:r>
      <w:r>
        <w:br/>
      </w:r>
      <w:r>
        <w:rPr>
          <w:rFonts w:ascii="Times New Roman"/>
          <w:b w:val="false"/>
          <w:i w:val="false"/>
          <w:color w:val="000000"/>
          <w:sz w:val="28"/>
        </w:rPr>
        <w:t>
      Реализация мероприятий по совершенствованию нормативного и методологического обеспечения будет осуществлена на принципах объективности и соответствия нормам действующего законодательства Республики Казахстан.
</w:t>
      </w:r>
      <w:r>
        <w:br/>
      </w:r>
      <w:r>
        <w:rPr>
          <w:rFonts w:ascii="Times New Roman"/>
          <w:b w:val="false"/>
          <w:i w:val="false"/>
          <w:color w:val="000000"/>
          <w:sz w:val="28"/>
        </w:rPr>
        <w:t>
      Совершенствование законодательства в области физической культуры и спорта должно способствовать тому, чтобы в рыночных условиях отрасль финансировалась не только из бюджетных источников, но и внебюджетных, особенно для поддержки спорта высших достижений.
</w:t>
      </w:r>
      <w:r>
        <w:br/>
      </w:r>
      <w:r>
        <w:rPr>
          <w:rFonts w:ascii="Times New Roman"/>
          <w:b w:val="false"/>
          <w:i w:val="false"/>
          <w:color w:val="000000"/>
          <w:sz w:val="28"/>
        </w:rPr>
        <w:t>
      Рассмотреть возможность создания благоприятных условий для:
</w:t>
      </w:r>
      <w:r>
        <w:br/>
      </w:r>
      <w:r>
        <w:rPr>
          <w:rFonts w:ascii="Times New Roman"/>
          <w:b w:val="false"/>
          <w:i w:val="false"/>
          <w:color w:val="000000"/>
          <w:sz w:val="28"/>
        </w:rPr>
        <w:t>
      организаций, реализующих программы, направленные на развитие физической культуры и спорта, особенно среди детей, подростков, программы, способствующие формированию здорового образа жизни;
</w:t>
      </w:r>
      <w:r>
        <w:br/>
      </w:r>
      <w:r>
        <w:rPr>
          <w:rFonts w:ascii="Times New Roman"/>
          <w:b w:val="false"/>
          <w:i w:val="false"/>
          <w:color w:val="000000"/>
          <w:sz w:val="28"/>
        </w:rPr>
        <w:t>
      спонсоров и инвесторов, направляющих свои средства на подготовку спортивного резерва и сборных команд страны для участия в ответственных международных соревнованиях, развитие и совершенствование материально-технической базы отрасли, приобретение качественного инвентаря и оборудования, материальную поддержку спортсменов и тренеров;
</w:t>
      </w:r>
      <w:r>
        <w:br/>
      </w:r>
      <w:r>
        <w:rPr>
          <w:rFonts w:ascii="Times New Roman"/>
          <w:b w:val="false"/>
          <w:i w:val="false"/>
          <w:color w:val="000000"/>
          <w:sz w:val="28"/>
        </w:rPr>
        <w:t>
      формирования и совершенствования инвестиционной политики, обеспечивающей развитие материально-технической базы физической культуры и спорта;
</w:t>
      </w:r>
      <w:r>
        <w:br/>
      </w:r>
      <w:r>
        <w:rPr>
          <w:rFonts w:ascii="Times New Roman"/>
          <w:b w:val="false"/>
          <w:i w:val="false"/>
          <w:color w:val="000000"/>
          <w:sz w:val="28"/>
        </w:rPr>
        <w:t>
      повышения роли общественных объединений, направленных на развитие видов спорта и повышение спортивного мастерства спортсменов страны;
</w:t>
      </w:r>
      <w:r>
        <w:br/>
      </w:r>
      <w:r>
        <w:rPr>
          <w:rFonts w:ascii="Times New Roman"/>
          <w:b w:val="false"/>
          <w:i w:val="false"/>
          <w:color w:val="000000"/>
          <w:sz w:val="28"/>
        </w:rPr>
        <w:t>
      создания и организации работы спортивных клубов по видам спорта, как основного звена повышения спортивного мастерства ведущих спортсменов.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 Пропаганда физической культуры и 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Приобщение населения к здоровому образу жизни, занятию физической культурой и спортом должно осуществляться посредством разработки информационных программ, специально адаптированным к различным социально-демографическим группам населения. Следует создать телевизионные программы, разработать пропагандистские и информационные технологии по основным видам отрасли, в том числе путем использования практики грантов по социальным программам, предоставляемым на конкурсной основе средствам массовой информации. Пропаганда физической культуры и спорта должна быть адресной, нацеленной на конкретные социальные группы и слои, на каждого человека, убедительно показывать приоритетное значение физической культуры и спорта, а также направленной на борьбу с распространением в молодежной среде наркомании, курения, употреблением алкоголя, других негативных явлений. Необходимо проводить работу по воспитанию молодежи, популяризации в ее среде спортивных достижений казахстанских спортсменов, массового спорта, внедрению в сознание принципа "в здоровом теле - здоровый дух".
</w:t>
      </w:r>
      <w:r>
        <w:br/>
      </w:r>
      <w:r>
        <w:rPr>
          <w:rFonts w:ascii="Times New Roman"/>
          <w:b w:val="false"/>
          <w:i w:val="false"/>
          <w:color w:val="000000"/>
          <w:sz w:val="28"/>
        </w:rPr>
        <w:t>
      В этом плане задачей средств массовой информации являются повышение у граждан интереса к спорту, физическому совершенствованию, активная популяризация самостоятельных занятий спортом, формирование в массовом сознании понимания необходимости физкультурно-спортивных занятий.
</w:t>
      </w:r>
      <w:r>
        <w:br/>
      </w:r>
      <w:r>
        <w:rPr>
          <w:rFonts w:ascii="Times New Roman"/>
          <w:b w:val="false"/>
          <w:i w:val="false"/>
          <w:color w:val="000000"/>
          <w:sz w:val="28"/>
        </w:rPr>
        <w:t>
      Пропаганда физической культуры и спорта должна способствовать повышению престижности разносторонней спортивной и физической подготовки человека, уровня знаний в области гигиены и физической культуры, базироваться на научных исследованиях и открытиях.
</w:t>
      </w:r>
      <w:r>
        <w:br/>
      </w:r>
      <w:r>
        <w:rPr>
          <w:rFonts w:ascii="Times New Roman"/>
          <w:b w:val="false"/>
          <w:i w:val="false"/>
          <w:color w:val="000000"/>
          <w:sz w:val="28"/>
        </w:rPr>
        <w:t>
      Одно из важных направлений развития физической культуры и спорта - усиление их гуманизации. Не должно поощряться развитие видов спорта и физических упражнений, связанных с неоправданным риском для жизни и здоровья людей, формирующих культ насилия и жестокости, не отвечающих общепринятым этическим нормам и требованиям.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затраты из государственного бюджета на реализацию Государственной программы составит 160844185 тыс. тенге, в том числе из средств республиканского бюджета 85120172 тыс. тенге, из средств местных бюджетов 75724013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493"/>
        <w:gridCol w:w="1255"/>
        <w:gridCol w:w="1255"/>
        <w:gridCol w:w="1413"/>
        <w:gridCol w:w="1433"/>
      </w:tblGrid>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w:t>
            </w:r>
            <w:r>
              <w:br/>
            </w:r>
            <w:r>
              <w:rPr>
                <w:rFonts w:ascii="Times New Roman"/>
                <w:b w:val="false"/>
                <w:i w:val="false"/>
                <w:color w:val="000000"/>
                <w:sz w:val="20"/>
              </w:rPr>
              <w:t>
бюджет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8531594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32294965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26783613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9010000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Местные бюджеты
</w:t>
            </w:r>
          </w:p>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13201664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14252326
</w:t>
            </w:r>
          </w:p>
        </w:tc>
        <w:tc>
          <w:tcPr>
            <w:tcW w:w="12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15162088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16071813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17036122
</w:t>
            </w:r>
          </w:p>
        </w:tc>
      </w:tr>
    </w:tbl>
    <w:p>
      <w:pPr>
        <w:spacing w:after="0"/>
        <w:ind w:left="0"/>
        <w:jc w:val="both"/>
      </w:pPr>
      <w:r>
        <w:rPr>
          <w:rFonts w:ascii="Times New Roman"/>
          <w:b w:val="false"/>
          <w:i w:val="false"/>
          <w:color w:val="000000"/>
          <w:sz w:val="28"/>
        </w:rPr>
        <w:t>
      Объем бюджетных средств, необходимых для реализации Государственной программы в 2007-2011 годах, будет уточняться при формировании республиканского и местных бюджетов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Ожидаемый результат и индикаторы от реализации Государственной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результате реализации Государственной программы:
</w:t>
      </w:r>
      <w:r>
        <w:br/>
      </w:r>
      <w:r>
        <w:rPr>
          <w:rFonts w:ascii="Times New Roman"/>
          <w:b w:val="false"/>
          <w:i w:val="false"/>
          <w:color w:val="000000"/>
          <w:sz w:val="28"/>
        </w:rPr>
        <w:t>
</w:t>
      </w:r>
      <w:r>
        <w:rPr>
          <w:rFonts w:ascii="Times New Roman"/>
          <w:b/>
          <w:i w:val="false"/>
          <w:color w:val="000000"/>
          <w:sz w:val="28"/>
        </w:rPr>
        <w:t>
Первый этап (2007-2009 годы)
</w:t>
      </w:r>
      <w:r>
        <w:rPr>
          <w:rFonts w:ascii="Times New Roman"/>
          <w:b w:val="false"/>
          <w:i w:val="false"/>
          <w:color w:val="000000"/>
          <w:sz w:val="28"/>
        </w:rPr>
        <w:t>
</w:t>
      </w:r>
      <w:r>
        <w:br/>
      </w:r>
      <w:r>
        <w:rPr>
          <w:rFonts w:ascii="Times New Roman"/>
          <w:b w:val="false"/>
          <w:i w:val="false"/>
          <w:color w:val="000000"/>
          <w:sz w:val="28"/>
        </w:rPr>
        <w:t>
      Будет совершенствоваться система повышения квалификации и переподготовки кадров отрасли.
</w:t>
      </w:r>
      <w:r>
        <w:br/>
      </w:r>
      <w:r>
        <w:rPr>
          <w:rFonts w:ascii="Times New Roman"/>
          <w:b w:val="false"/>
          <w:i w:val="false"/>
          <w:color w:val="000000"/>
          <w:sz w:val="28"/>
        </w:rPr>
        <w:t>
      Число систематически занимающихся физической культурой и спортом увеличится до 16,3 %.
</w:t>
      </w:r>
      <w:r>
        <w:br/>
      </w:r>
      <w:r>
        <w:rPr>
          <w:rFonts w:ascii="Times New Roman"/>
          <w:b w:val="false"/>
          <w:i w:val="false"/>
          <w:color w:val="000000"/>
          <w:sz w:val="28"/>
        </w:rPr>
        <w:t>
      Будет обеспечена преемственность физического воспитания для различных социально-демографических групп населения.
</w:t>
      </w:r>
      <w:r>
        <w:br/>
      </w:r>
      <w:r>
        <w:rPr>
          <w:rFonts w:ascii="Times New Roman"/>
          <w:b w:val="false"/>
          <w:i w:val="false"/>
          <w:color w:val="000000"/>
          <w:sz w:val="28"/>
        </w:rPr>
        <w:t>
      Увеличится количество детско-юношеских спортивных школ до 400 в 2007 году, 410 в 2008 году, 420 в 2009 году, охват занимающихся в них достигнет 8,5 %.
</w:t>
      </w:r>
      <w:r>
        <w:br/>
      </w:r>
      <w:r>
        <w:rPr>
          <w:rFonts w:ascii="Times New Roman"/>
          <w:b w:val="false"/>
          <w:i w:val="false"/>
          <w:color w:val="000000"/>
          <w:sz w:val="28"/>
        </w:rPr>
        <w:t>
      Будут созданы школы-интернаты для одаренных в спорте детей и их количество достигнет в 2007 году - 15, в 2008 году - 16, в 2009 году - 17.
</w:t>
      </w:r>
      <w:r>
        <w:br/>
      </w:r>
      <w:r>
        <w:rPr>
          <w:rFonts w:ascii="Times New Roman"/>
          <w:b w:val="false"/>
          <w:i w:val="false"/>
          <w:color w:val="000000"/>
          <w:sz w:val="28"/>
        </w:rPr>
        <w:t>
</w:t>
      </w:r>
      <w:r>
        <w:rPr>
          <w:rFonts w:ascii="Times New Roman"/>
          <w:b/>
          <w:i w:val="false"/>
          <w:color w:val="000000"/>
          <w:sz w:val="28"/>
        </w:rPr>
        <w:t>
Второй этап (2010-2011 годы)
</w:t>
      </w:r>
      <w:r>
        <w:rPr>
          <w:rFonts w:ascii="Times New Roman"/>
          <w:b w:val="false"/>
          <w:i w:val="false"/>
          <w:color w:val="000000"/>
          <w:sz w:val="28"/>
        </w:rPr>
        <w:t>
</w:t>
      </w:r>
      <w:r>
        <w:br/>
      </w:r>
      <w:r>
        <w:rPr>
          <w:rFonts w:ascii="Times New Roman"/>
          <w:b w:val="false"/>
          <w:i w:val="false"/>
          <w:color w:val="000000"/>
          <w:sz w:val="28"/>
        </w:rPr>
        <w:t>
      Повысится квалификация тренерско-преподавательского состава.
</w:t>
      </w:r>
      <w:r>
        <w:br/>
      </w:r>
      <w:r>
        <w:rPr>
          <w:rFonts w:ascii="Times New Roman"/>
          <w:b w:val="false"/>
          <w:i w:val="false"/>
          <w:color w:val="000000"/>
          <w:sz w:val="28"/>
        </w:rPr>
        <w:t>
      Будет усовершенствована научная база физической культуры и спорта высших достижений.
</w:t>
      </w:r>
      <w:r>
        <w:br/>
      </w:r>
      <w:r>
        <w:rPr>
          <w:rFonts w:ascii="Times New Roman"/>
          <w:b w:val="false"/>
          <w:i w:val="false"/>
          <w:color w:val="000000"/>
          <w:sz w:val="28"/>
        </w:rPr>
        <w:t>
      Число систематически занимающихся физической культурой и спортом увеличится до 17 %.
</w:t>
      </w:r>
      <w:r>
        <w:br/>
      </w:r>
      <w:r>
        <w:rPr>
          <w:rFonts w:ascii="Times New Roman"/>
          <w:b w:val="false"/>
          <w:i w:val="false"/>
          <w:color w:val="000000"/>
          <w:sz w:val="28"/>
        </w:rPr>
        <w:t>
      Увеличится количество детско-юношеских спортивных школ в 2010 году до 425, в 2011 году до 430, охват занимающихся в них составит 10 % от общего числа детей и подростков в возрасте от 6 до 18 лет.
</w:t>
      </w:r>
      <w:r>
        <w:br/>
      </w:r>
      <w:r>
        <w:rPr>
          <w:rFonts w:ascii="Times New Roman"/>
          <w:b w:val="false"/>
          <w:i w:val="false"/>
          <w:color w:val="000000"/>
          <w:sz w:val="28"/>
        </w:rPr>
        <w:t>
      Увеличится количество школ-интернатов для одаренных в спорте детей в 2010 году до 19, в 2011 году их число достигнет 20.
</w:t>
      </w:r>
      <w:r>
        <w:br/>
      </w:r>
      <w:r>
        <w:rPr>
          <w:rFonts w:ascii="Times New Roman"/>
          <w:b w:val="false"/>
          <w:i w:val="false"/>
          <w:color w:val="000000"/>
          <w:sz w:val="28"/>
        </w:rPr>
        <w:t>
      Улучшится качество учебно-тренировочного процесса.
</w:t>
      </w:r>
      <w:r>
        <w:br/>
      </w:r>
      <w:r>
        <w:rPr>
          <w:rFonts w:ascii="Times New Roman"/>
          <w:b w:val="false"/>
          <w:i w:val="false"/>
          <w:color w:val="000000"/>
          <w:sz w:val="28"/>
        </w:rPr>
        <w:t>
      Возрастет конкуренция в сборных командах страны за счет воспитания достойного спортивного резерва.
</w:t>
      </w:r>
      <w:r>
        <w:br/>
      </w:r>
      <w:r>
        <w:rPr>
          <w:rFonts w:ascii="Times New Roman"/>
          <w:b w:val="false"/>
          <w:i w:val="false"/>
          <w:color w:val="000000"/>
          <w:sz w:val="28"/>
        </w:rPr>
        <w:t>
      Повысится уровень подготовленности кандидатов в члены национальных сборных команд республики и число спортсменов международного класса.
</w:t>
      </w:r>
      <w:r>
        <w:br/>
      </w:r>
      <w:r>
        <w:rPr>
          <w:rFonts w:ascii="Times New Roman"/>
          <w:b w:val="false"/>
          <w:i w:val="false"/>
          <w:color w:val="000000"/>
          <w:sz w:val="28"/>
        </w:rPr>
        <w:t>
      Будут обеспечены подготовка и участие спортсменов в крупнейших международных соревнованиях, включая чемпионаты мира, Азии, Кубки мира, Азии, Азиатские и Олимпийские игры.
</w:t>
      </w:r>
      <w:r>
        <w:br/>
      </w:r>
      <w:r>
        <w:rPr>
          <w:rFonts w:ascii="Times New Roman"/>
          <w:b w:val="false"/>
          <w:i w:val="false"/>
          <w:color w:val="000000"/>
          <w:sz w:val="28"/>
        </w:rPr>
        <w:t>
      Будет усовершенствована нормативная правовая база отрасли.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