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95f" w14:textId="485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поддержку развития семеноводства", в строках, порядковые номера 1, 3, 5, 9, 12, 13, 14, цифры "216403", "160257", "67273", "191585", "30037", "153575", "298296" заменить соответственно цифрами "216654", "160957","33127","208465","30185", "169045", "298993".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