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66a" w14:textId="3aa7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индустриальных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2006 года N 1098. Утратило силу - постановлением Правительства Республики Казахстан от 26 декабря 2007 года N 1294.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21 ноября 2006 года N 1098 утратило силу постановлением Правительства Республики Казахстан от 26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создания индустриальных зон.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Министерство индустрии и торговли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создания индустриальных зон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создания индустриальных зон (далее - Концепция) разработана в соответствии с пунктом 8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N 222.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Концепции обозначено перспективное видение создания и функционирования индустриальных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Концепции необходимо для обеспечения оптимальных условий нормального развития экономических отношений, складывающихся в республике на современном этапе, более эффективного использования модели индустриальных зон в целях диверсификации экономики страны и решения социальных вопросов.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Анализ современного состояния создания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индустриальных зон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перспективных инструментов государственного стимулирования реального производства является создание индустриальных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Индустриальные зоны начали появляться более 100 лет назад в Великобритании и США. Широкое распространение индустриальные зоны получили после 2-ой мировой войны в Западной Европе. В настоящее время в мире существует более 20000 индустриальных зон. При этом можно отметить тот факт, что в азиатских странах основной целью создания зон чаще всего является ускоренное экономическое развитие страны, в то время как в Европе индустриальные зоны выступают в качестве инструмента структурных преобразований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механизм в настоящее время апробируется в рамках реализации Казахстанской кластерной инициативы в городе Астане, где создается индустриальная зона "Строительные материалы" и в Карагандинской области, где создается индустриальная зона "Металлургия-металлообработка".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дано понятие индустриальных зон, определены их цели и задачи. Однако в действующем законодательстве не рассматриваются вопросы организации и непосредственного функционирования индустриальных зон.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Концепции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Концепции является создание предпосылок для организации индустриальных зон с привлечением отечественных и иностранных инвесторов для содействия ускоренному развитию частного предпринимательства в сфере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понятия индустриальной зоны (применительно к условиям Казахстана);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 основе имеющегося международного опыта рекомендуемых условий (критериев) создания и функционирования индустриальных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этапов организации индустриальных зон.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Понятия индустриальных зон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индустриальными зонами понимается земля несельскохозяйственного назначения, обеспеченная коммуникациями, предоставляемая государством субъектам частного предпринимательства для размещения и эксплуатации объектов промышленности в порядке,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должны находиться на момент создания в государственной собственности и быть обеспечены достаточными инфраструктурными ресурсами за счет бюджетных средств, а также иных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под инфраструктурными ресурсами понимается комплекс сооружений, обеспечивающий потребности всех участников индустриальной зоны в тепловой и электрической энергии, водоснабжении, канализации, транспортных коммуникациях, услугах связи и иных видах услуг, необходимых для осуществления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обеспеченности инфраструктурными ресурсами индустриальные зоны должны стать привлекательными для отечественных и иностранных инвесторов благодаря наличию следующих характеристик: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благоприятные условия для работы и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затрат на коммунальные услуги и электроэнергию;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рядом с магистральными транспортными сетями или хабами;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необходимых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кооперации с другими профильными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управление зоной.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каждой индустриальной зоны определяется в соответствии с целями организации зон: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Развитие определенных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определенных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малого и среднего бизнеса.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Рекомендуемые условия создания и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индустриальных зон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Исходя из имеющегося зарубежного опыта, можно рекомендовать следующие условия эффективного функционирования индустриальных зон: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участка - не менее 30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до магистральных коммуникаций - не более 20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на основных транспортных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развитая и достаточная инженерная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достаточного количества офисных и складских помещений, решенность вопросов социально-бытового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достаточного количества рабочих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 территории зон желательно предусмотреть строительство объектов инженерной инфраструктуры (линии электропередачи и тепло-водоснабжения, канализации, связи), автомобильных дорог и железнодорожных подъездных путей, транспортно-логистического центра, офисных и складских помещений (для сдачи в аренду участникам индустриальной зоны), пунктов питания, бытового обслуживания, общежития и гостиницы, профессионально-технических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немаловажную роль в эффективности функционирования индустриальных зон играет система отбора инвестиционных проектов для реализации их на территории индустриальных зон, а также оперативность и простота процедуры заключения договоров для ведения деятельности на территории индустриальной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целях исключения возможности спекуляции земельными участками при заключении договора между дирекцией индустриальной зоны и физическими и юридическими лицами целесообразно предусмотреть норму, предусматривающую право выкупа участником индустриальной зоны земельного участка после введения в эксплуатацию промышленного производства в соответствии с действующим законодательством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Этапы создания индустриальных зон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Процесс создания индустриальных зон можно разделить на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функционирования зоны, критериев отбора инвестиционных проектов, организационной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финансировании;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дирекции;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ТO и ПСД строительства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информационного обеспечения деятельности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сопутствующих услуг (логистика, питание, консалтинг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приведенное деление создания индустриальной зоны на этапы носит условный характер и может изменяться в зависимости от конкретных обстоятельств.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Обеспечение функционирования индустриальных зон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стабильного функционирования, как правило, индустриальные зоны не требуют дополнительных средств и содержатся за счет средств от аренды земельных участков, офисных и складских помещений, оказания иных сопутствующих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основной задачей менеджмента индустриальной зоны является рентабельная коммерческая деятельность, направленная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собственности 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возможности максимальное наполнение зоны производствами и заключение с участниками соответствующих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коммунальными и сопутствующими услугами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доходами от аренды и дальнейшее развитие зоны.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Заключительные положения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Данная Концепция позволит более широко использовать организацию индустриальных зон и качестве инструмента экономического стимулирования развития отраслей, регионов, а также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создание индустриальных зон позволит оптимизировать затраты по созданию и развитию инфраструктуры новых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взаимосвязанных производств на территории индустриальной зоны для повышения экономической эффективности ее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индустриальных зон позволит развивать легальный бизнес, экономические и организационные условия для развития предпринимательства.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