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2189" w14:textId="15f2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акционерного общества "Международный аэропорт Астана" на 2006-2008 годы</w:t>
      </w:r>
    </w:p>
    <w:p>
      <w:pPr>
        <w:spacing w:after="0"/>
        <w:ind w:left="0"/>
        <w:jc w:val="both"/>
      </w:pPr>
      <w:r>
        <w:rPr>
          <w:rFonts w:ascii="Times New Roman"/>
          <w:b w:val="false"/>
          <w:i w:val="false"/>
          <w:color w:val="000000"/>
          <w:sz w:val="28"/>
        </w:rPr>
        <w:t>Постановление Правительства Республики Казахстан от 20 ноября 2006 года N 1095</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от 13 мая 2003 года "Об акционерных обществах" и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14 июня 2002 года N 647 "Об утверждении Правил разработки среднесрочных планов социально-экономического развития Республики Казахстан"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прилагаемый План развития акционерного общества "Международный аэропорт Астана" на 2006-2008 годы (далее - План). </w:t>
      </w:r>
    </w:p>
    <w:bookmarkEnd w:id="1"/>
    <w:bookmarkStart w:name="z3" w:id="2"/>
    <w:p>
      <w:pPr>
        <w:spacing w:after="0"/>
        <w:ind w:left="0"/>
        <w:jc w:val="both"/>
      </w:pPr>
      <w:r>
        <w:rPr>
          <w:rFonts w:ascii="Times New Roman"/>
          <w:b w:val="false"/>
          <w:i w:val="false"/>
          <w:color w:val="000000"/>
          <w:sz w:val="28"/>
        </w:rPr>
        <w:t xml:space="preserve">
      2. Министерству транспорта и коммуникаций Республики Казахстан совместно с акционерным обществом "Международный аэропорт Астана" ежеквартально, не позднее 25-го числа месяца, следующего за отчетным периодом, представлять в Министерство экономики и бюджетного планирования Республики Казахстан информацию о ходе выполнения Плана.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ноября 2006 года N 1095 </w:t>
      </w:r>
    </w:p>
    <w:bookmarkStart w:name="z5" w:id="4"/>
    <w:p>
      <w:pPr>
        <w:spacing w:after="0"/>
        <w:ind w:left="0"/>
        <w:jc w:val="left"/>
      </w:pPr>
      <w:r>
        <w:rPr>
          <w:rFonts w:ascii="Times New Roman"/>
          <w:b/>
          <w:i w:val="false"/>
          <w:color w:val="000000"/>
        </w:rPr>
        <w:t xml:space="preserve"> 
ПЛАН РАЗВИТИЯ </w:t>
      </w:r>
      <w:r>
        <w:br/>
      </w:r>
      <w:r>
        <w:rPr>
          <w:rFonts w:ascii="Times New Roman"/>
          <w:b/>
          <w:i w:val="false"/>
          <w:color w:val="000000"/>
        </w:rPr>
        <w:t xml:space="preserve">
акционерного общества </w:t>
      </w:r>
      <w:r>
        <w:br/>
      </w:r>
      <w:r>
        <w:rPr>
          <w:rFonts w:ascii="Times New Roman"/>
          <w:b/>
          <w:i w:val="false"/>
          <w:color w:val="000000"/>
        </w:rPr>
        <w:t xml:space="preserve">
"Международный аэропорт Астана" </w:t>
      </w:r>
      <w:r>
        <w:br/>
      </w:r>
      <w:r>
        <w:rPr>
          <w:rFonts w:ascii="Times New Roman"/>
          <w:b/>
          <w:i w:val="false"/>
          <w:color w:val="000000"/>
        </w:rPr>
        <w:t xml:space="preserve">
на 2006-2008 годы </w:t>
      </w:r>
    </w:p>
    <w:bookmarkEnd w:id="4"/>
    <w:p>
      <w:pPr>
        <w:spacing w:after="0"/>
        <w:ind w:left="0"/>
        <w:jc w:val="both"/>
      </w:pPr>
      <w:r>
        <w:rPr>
          <w:rFonts w:ascii="Times New Roman"/>
          <w:b w:val="false"/>
          <w:i w:val="false"/>
          <w:color w:val="000000"/>
          <w:sz w:val="28"/>
        </w:rPr>
        <w:t xml:space="preserve">Раздел 1. </w:t>
      </w:r>
      <w:r>
        <w:rPr>
          <w:rFonts w:ascii="Times New Roman"/>
          <w:b/>
          <w:i w:val="false"/>
          <w:color w:val="000000"/>
          <w:sz w:val="28"/>
        </w:rPr>
        <w:t xml:space="preserve">Доклад о состоянии и перспективах развития </w:t>
      </w:r>
      <w:r>
        <w:br/>
      </w:r>
      <w:r>
        <w:rPr>
          <w:rFonts w:ascii="Times New Roman"/>
          <w:b w:val="false"/>
          <w:i w:val="false"/>
          <w:color w:val="000000"/>
          <w:sz w:val="28"/>
        </w:rPr>
        <w:t>
</w:t>
      </w:r>
      <w:r>
        <w:rPr>
          <w:rFonts w:ascii="Times New Roman"/>
          <w:b/>
          <w:i w:val="false"/>
          <w:color w:val="000000"/>
          <w:sz w:val="28"/>
        </w:rPr>
        <w:t xml:space="preserve">          национальной компании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i w:val="false"/>
          <w:color w:val="000000"/>
          <w:sz w:val="28"/>
        </w:rPr>
        <w:t xml:space="preserve">Введение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Миссия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Краткая история создания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Структура управления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Структура центрального аппарата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Обоснование выбранной модели управления Компанией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i w:val="false"/>
          <w:color w:val="000000"/>
          <w:sz w:val="28"/>
        </w:rPr>
        <w:t xml:space="preserve">Анализ рынка (сферы деятельности)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Конкуренты и доля аэропорта г. Астана на общем рынке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Основные клиенты (потребители, заказчики)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i w:val="false"/>
          <w:color w:val="000000"/>
          <w:sz w:val="28"/>
        </w:rPr>
        <w:t xml:space="preserve">Анализ производственно-финансовой деятельности за </w:t>
      </w:r>
      <w:r>
        <w:br/>
      </w:r>
      <w:r>
        <w:rPr>
          <w:rFonts w:ascii="Times New Roman"/>
          <w:b w:val="false"/>
          <w:i w:val="false"/>
          <w:color w:val="000000"/>
          <w:sz w:val="28"/>
        </w:rPr>
        <w:t>
</w:t>
      </w:r>
      <w:r>
        <w:rPr>
          <w:rFonts w:ascii="Times New Roman"/>
          <w:b/>
          <w:i w:val="false"/>
          <w:color w:val="000000"/>
          <w:sz w:val="28"/>
        </w:rPr>
        <w:t xml:space="preserve">    2003-2005 годы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Итоги финансово-экономической деятельности за 2003-2004 </w:t>
      </w:r>
      <w:r>
        <w:br/>
      </w:r>
      <w:r>
        <w:rPr>
          <w:rFonts w:ascii="Times New Roman"/>
          <w:b w:val="false"/>
          <w:i w:val="false"/>
          <w:color w:val="000000"/>
          <w:sz w:val="28"/>
        </w:rPr>
        <w:t xml:space="preserve">
    годы.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Платежи в бюджет в разрезе налогов и других поступлений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Цены и тарифы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Оценка результатов деятельности за 2005 год </w:t>
      </w:r>
      <w:r>
        <w:br/>
      </w:r>
      <w:r>
        <w:rPr>
          <w:rFonts w:ascii="Times New Roman"/>
          <w:b w:val="false"/>
          <w:i w:val="false"/>
          <w:color w:val="000000"/>
          <w:sz w:val="28"/>
        </w:rPr>
        <w:t>
</w:t>
      </w:r>
      <w:r>
        <w:rPr>
          <w:rFonts w:ascii="Times New Roman"/>
          <w:b w:val="false"/>
          <w:i w:val="false"/>
          <w:color w:val="000000"/>
          <w:sz w:val="28"/>
        </w:rPr>
        <w:t xml:space="preserve">  Обоснование роста </w:t>
      </w:r>
      <w:r>
        <w:rPr>
          <w:rFonts w:ascii="Times New Roman"/>
          <w:b w:val="false"/>
          <w:i w:val="false"/>
          <w:color w:val="000000"/>
          <w:sz w:val="28"/>
        </w:rPr>
        <w:t xml:space="preserve">производственных показателей с указанием </w:t>
      </w:r>
      <w:r>
        <w:br/>
      </w:r>
      <w:r>
        <w:rPr>
          <w:rFonts w:ascii="Times New Roman"/>
          <w:b w:val="false"/>
          <w:i w:val="false"/>
          <w:color w:val="000000"/>
          <w:sz w:val="28"/>
        </w:rPr>
        <w:t xml:space="preserve">
  сильных и слабых сторон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i w:val="false"/>
          <w:color w:val="000000"/>
          <w:sz w:val="28"/>
        </w:rPr>
        <w:t xml:space="preserve">Мероприятия, проводимые Обществом: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В соответствии со Стратегией индустриально-инновационного </w:t>
      </w:r>
      <w:r>
        <w:br/>
      </w:r>
      <w:r>
        <w:rPr>
          <w:rFonts w:ascii="Times New Roman"/>
          <w:b w:val="false"/>
          <w:i w:val="false"/>
          <w:color w:val="000000"/>
          <w:sz w:val="28"/>
        </w:rPr>
        <w:t xml:space="preserve">
  развития Республики Казахстан на 2003-2015 годы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По выявлению непрофильных функций для передачи их в </w:t>
      </w:r>
      <w:r>
        <w:br/>
      </w:r>
      <w:r>
        <w:rPr>
          <w:rFonts w:ascii="Times New Roman"/>
          <w:b w:val="false"/>
          <w:i w:val="false"/>
          <w:color w:val="000000"/>
          <w:sz w:val="28"/>
        </w:rPr>
        <w:t xml:space="preserve">
  конкурентную среду малого и среднего бизнеса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i w:val="false"/>
          <w:color w:val="000000"/>
          <w:sz w:val="28"/>
        </w:rPr>
        <w:t xml:space="preserve">План развития на 2006-2008 годы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Цели и задачи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Выбор путей достижения поставленных задач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Мероприятия, планируемые Обществом: </w:t>
      </w:r>
      <w:r>
        <w:br/>
      </w:r>
      <w:r>
        <w:rPr>
          <w:rFonts w:ascii="Times New Roman"/>
          <w:b w:val="false"/>
          <w:i w:val="false"/>
          <w:color w:val="000000"/>
          <w:sz w:val="28"/>
        </w:rPr>
        <w:t>
</w:t>
      </w:r>
      <w:r>
        <w:rPr>
          <w:rFonts w:ascii="Times New Roman"/>
          <w:b w:val="false"/>
          <w:i w:val="false"/>
          <w:color w:val="000000"/>
          <w:sz w:val="28"/>
        </w:rPr>
        <w:t xml:space="preserve">  по реализации Стратегии </w:t>
      </w:r>
      <w:r>
        <w:rPr>
          <w:rFonts w:ascii="Times New Roman"/>
          <w:b w:val="false"/>
          <w:i w:val="false"/>
          <w:color w:val="000000"/>
          <w:sz w:val="28"/>
        </w:rPr>
        <w:t xml:space="preserve">, государственных и отраслевых программ </w:t>
      </w:r>
      <w:r>
        <w:br/>
      </w:r>
      <w:r>
        <w:rPr>
          <w:rFonts w:ascii="Times New Roman"/>
          <w:b w:val="false"/>
          <w:i w:val="false"/>
          <w:color w:val="000000"/>
          <w:sz w:val="28"/>
        </w:rPr>
        <w:t>
</w:t>
      </w:r>
      <w:r>
        <w:rPr>
          <w:rFonts w:ascii="Times New Roman"/>
          <w:b w:val="false"/>
          <w:i w:val="false"/>
          <w:color w:val="000000"/>
          <w:sz w:val="28"/>
        </w:rPr>
        <w:t xml:space="preserve">  по выявлению непрофильных </w:t>
      </w:r>
      <w:r>
        <w:rPr>
          <w:rFonts w:ascii="Times New Roman"/>
          <w:b w:val="false"/>
          <w:i w:val="false"/>
          <w:color w:val="000000"/>
          <w:sz w:val="28"/>
        </w:rPr>
        <w:t xml:space="preserve">функций для передачи их в </w:t>
      </w:r>
      <w:r>
        <w:br/>
      </w:r>
      <w:r>
        <w:rPr>
          <w:rFonts w:ascii="Times New Roman"/>
          <w:b w:val="false"/>
          <w:i w:val="false"/>
          <w:color w:val="000000"/>
          <w:sz w:val="28"/>
        </w:rPr>
        <w:t xml:space="preserve">
  конкурентную среду малого и среднего бизнеса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Динамика развития производства работ, услуг (в </w:t>
      </w:r>
      <w:r>
        <w:br/>
      </w:r>
      <w:r>
        <w:rPr>
          <w:rFonts w:ascii="Times New Roman"/>
          <w:b w:val="false"/>
          <w:i w:val="false"/>
          <w:color w:val="000000"/>
          <w:sz w:val="28"/>
        </w:rPr>
        <w:t xml:space="preserve">
  натуральном и денежном выражении)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Объем капитальных вложений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Структура себестоимости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Мероприятия по охране окружающей среды, соблюдению техники </w:t>
      </w:r>
      <w:r>
        <w:br/>
      </w:r>
      <w:r>
        <w:rPr>
          <w:rFonts w:ascii="Times New Roman"/>
          <w:b w:val="false"/>
          <w:i w:val="false"/>
          <w:color w:val="000000"/>
          <w:sz w:val="28"/>
        </w:rPr>
        <w:t xml:space="preserve">
  безопасности </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Ценовая и тарифная политика </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Развитие социальной сферы </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Кадровая политика </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Финансовые результаты и отношения с бюджетом </w:t>
      </w:r>
      <w:r>
        <w:br/>
      </w:r>
      <w:r>
        <w:rPr>
          <w:rFonts w:ascii="Times New Roman"/>
          <w:b w:val="false"/>
          <w:i w:val="false"/>
          <w:color w:val="000000"/>
          <w:sz w:val="28"/>
        </w:rPr>
        <w:t>
</w:t>
      </w:r>
      <w:r>
        <w:rPr>
          <w:rFonts w:ascii="Times New Roman"/>
          <w:b w:val="false"/>
          <w:i w:val="false"/>
          <w:color w:val="000000"/>
          <w:sz w:val="28"/>
        </w:rPr>
        <w:t xml:space="preserve">  из республиканского бюджета </w:t>
      </w:r>
      <w:r>
        <w:br/>
      </w:r>
      <w:r>
        <w:rPr>
          <w:rFonts w:ascii="Times New Roman"/>
          <w:b w:val="false"/>
          <w:i w:val="false"/>
          <w:color w:val="000000"/>
          <w:sz w:val="28"/>
        </w:rPr>
        <w:t>
</w:t>
      </w:r>
      <w:r>
        <w:rPr>
          <w:rFonts w:ascii="Times New Roman"/>
          <w:b w:val="false"/>
          <w:i w:val="false"/>
          <w:color w:val="000000"/>
          <w:sz w:val="28"/>
        </w:rPr>
        <w:t xml:space="preserve">  в бюджет в разрезе видов </w:t>
      </w:r>
      <w:r>
        <w:rPr>
          <w:rFonts w:ascii="Times New Roman"/>
          <w:b w:val="false"/>
          <w:i w:val="false"/>
          <w:color w:val="000000"/>
          <w:sz w:val="28"/>
        </w:rPr>
        <w:t xml:space="preserve">налогов и платежей, дивиденды на </w:t>
      </w:r>
      <w:r>
        <w:br/>
      </w:r>
      <w:r>
        <w:rPr>
          <w:rFonts w:ascii="Times New Roman"/>
          <w:b w:val="false"/>
          <w:i w:val="false"/>
          <w:color w:val="000000"/>
          <w:sz w:val="28"/>
        </w:rPr>
        <w:t xml:space="preserve">
  государственный пакет акций </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Взаимоотношения с обслуживающими банками: </w:t>
      </w:r>
      <w:r>
        <w:br/>
      </w:r>
      <w:r>
        <w:rPr>
          <w:rFonts w:ascii="Times New Roman"/>
          <w:b w:val="false"/>
          <w:i w:val="false"/>
          <w:color w:val="000000"/>
          <w:sz w:val="28"/>
        </w:rPr>
        <w:t>
</w:t>
      </w:r>
      <w:r>
        <w:rPr>
          <w:rFonts w:ascii="Times New Roman"/>
          <w:b w:val="false"/>
          <w:i w:val="false"/>
          <w:color w:val="000000"/>
          <w:sz w:val="28"/>
        </w:rPr>
        <w:t xml:space="preserve">  обороты по расчетным </w:t>
      </w:r>
      <w:r>
        <w:rPr>
          <w:rFonts w:ascii="Times New Roman"/>
          <w:b w:val="false"/>
          <w:i w:val="false"/>
          <w:color w:val="000000"/>
          <w:sz w:val="28"/>
        </w:rPr>
        <w:t xml:space="preserve">счетам, среднемесячный остаток денежных </w:t>
      </w:r>
      <w:r>
        <w:br/>
      </w:r>
      <w:r>
        <w:rPr>
          <w:rFonts w:ascii="Times New Roman"/>
          <w:b w:val="false"/>
          <w:i w:val="false"/>
          <w:color w:val="000000"/>
          <w:sz w:val="28"/>
        </w:rPr>
        <w:t xml:space="preserve">
  средств </w:t>
      </w:r>
      <w:r>
        <w:br/>
      </w:r>
      <w:r>
        <w:rPr>
          <w:rFonts w:ascii="Times New Roman"/>
          <w:b w:val="false"/>
          <w:i w:val="false"/>
          <w:color w:val="000000"/>
          <w:sz w:val="28"/>
        </w:rPr>
        <w:t>
</w:t>
      </w:r>
      <w:r>
        <w:rPr>
          <w:rFonts w:ascii="Times New Roman"/>
          <w:b w:val="false"/>
          <w:i w:val="false"/>
          <w:color w:val="000000"/>
          <w:sz w:val="28"/>
        </w:rPr>
        <w:t xml:space="preserve">  тарифная политика </w:t>
      </w:r>
      <w:r>
        <w:rPr>
          <w:rFonts w:ascii="Times New Roman"/>
          <w:b w:val="false"/>
          <w:i w:val="false"/>
          <w:color w:val="000000"/>
          <w:sz w:val="28"/>
        </w:rPr>
        <w:t xml:space="preserve">по операционной деятельности </w:t>
      </w:r>
      <w:r>
        <w:br/>
      </w:r>
      <w:r>
        <w:rPr>
          <w:rFonts w:ascii="Times New Roman"/>
          <w:b w:val="false"/>
          <w:i w:val="false"/>
          <w:color w:val="000000"/>
          <w:sz w:val="28"/>
        </w:rPr>
        <w:t xml:space="preserve">
  обслуживающего банков </w:t>
      </w:r>
      <w:r>
        <w:br/>
      </w:r>
      <w:r>
        <w:rPr>
          <w:rFonts w:ascii="Times New Roman"/>
          <w:b w:val="false"/>
          <w:i w:val="false"/>
          <w:color w:val="000000"/>
          <w:sz w:val="28"/>
        </w:rPr>
        <w:t>
</w:t>
      </w:r>
      <w:r>
        <w:rPr>
          <w:rFonts w:ascii="Times New Roman"/>
          <w:b w:val="false"/>
          <w:i w:val="false"/>
          <w:color w:val="000000"/>
          <w:sz w:val="28"/>
        </w:rPr>
        <w:t xml:space="preserve">  объемы вознаграждения </w:t>
      </w:r>
      <w:r>
        <w:rPr>
          <w:rFonts w:ascii="Times New Roman"/>
          <w:b w:val="false"/>
          <w:i w:val="false"/>
          <w:color w:val="000000"/>
          <w:sz w:val="28"/>
        </w:rPr>
        <w:t xml:space="preserve">и объемы комиссионных платежей </w:t>
      </w:r>
      <w:r>
        <w:br/>
      </w:r>
      <w:r>
        <w:rPr>
          <w:rFonts w:ascii="Times New Roman"/>
          <w:b w:val="false"/>
          <w:i w:val="false"/>
          <w:color w:val="000000"/>
          <w:sz w:val="28"/>
        </w:rPr>
        <w:t>
</w:t>
      </w:r>
      <w:r>
        <w:rPr>
          <w:rFonts w:ascii="Times New Roman"/>
          <w:b w:val="false"/>
          <w:i w:val="false"/>
          <w:color w:val="000000"/>
          <w:sz w:val="28"/>
        </w:rPr>
        <w:t xml:space="preserve">Раздел 2. </w:t>
      </w:r>
      <w:r>
        <w:rPr>
          <w:rFonts w:ascii="Times New Roman"/>
          <w:b/>
          <w:i w:val="false"/>
          <w:color w:val="000000"/>
          <w:sz w:val="28"/>
        </w:rPr>
        <w:t xml:space="preserve">Инвестиционная программа Общества на 2006-2008 </w:t>
      </w:r>
      <w:r>
        <w:br/>
      </w:r>
      <w:r>
        <w:rPr>
          <w:rFonts w:ascii="Times New Roman"/>
          <w:b w:val="false"/>
          <w:i w:val="false"/>
          <w:color w:val="000000"/>
          <w:sz w:val="28"/>
        </w:rPr>
        <w:t>
</w:t>
      </w:r>
      <w:r>
        <w:rPr>
          <w:rFonts w:ascii="Times New Roman"/>
          <w:b/>
          <w:i w:val="false"/>
          <w:color w:val="000000"/>
          <w:sz w:val="28"/>
        </w:rPr>
        <w:t xml:space="preserve">           годы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i w:val="false"/>
          <w:color w:val="000000"/>
          <w:sz w:val="28"/>
        </w:rPr>
        <w:t xml:space="preserve">Оценка инвестиционной ситуации в отрасли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Анализ и оценка ситуации на инвестиционных рынках отрасли, </w:t>
      </w:r>
      <w:r>
        <w:br/>
      </w:r>
      <w:r>
        <w:rPr>
          <w:rFonts w:ascii="Times New Roman"/>
          <w:b w:val="false"/>
          <w:i w:val="false"/>
          <w:color w:val="000000"/>
          <w:sz w:val="28"/>
        </w:rPr>
        <w:t xml:space="preserve">
  оценка роли Общества и степень его влияния на инвестиционные </w:t>
      </w:r>
      <w:r>
        <w:br/>
      </w:r>
      <w:r>
        <w:rPr>
          <w:rFonts w:ascii="Times New Roman"/>
          <w:b w:val="false"/>
          <w:i w:val="false"/>
          <w:color w:val="000000"/>
          <w:sz w:val="28"/>
        </w:rPr>
        <w:t xml:space="preserve">
  процессы в отрасли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Выводы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i w:val="false"/>
          <w:color w:val="000000"/>
          <w:sz w:val="28"/>
        </w:rPr>
        <w:t xml:space="preserve">Инвестиционные приоритеты и направления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Основные приоритеты и задачи инвестиционной политики </w:t>
      </w:r>
      <w:r>
        <w:br/>
      </w:r>
      <w:r>
        <w:rPr>
          <w:rFonts w:ascii="Times New Roman"/>
          <w:b w:val="false"/>
          <w:i w:val="false"/>
          <w:color w:val="000000"/>
          <w:sz w:val="28"/>
        </w:rPr>
        <w:t xml:space="preserve">
  Общества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Намерения по инвестиционным проектам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i w:val="false"/>
          <w:color w:val="000000"/>
          <w:sz w:val="28"/>
        </w:rPr>
        <w:t xml:space="preserve">Инвестиционный план развития Общества </w:t>
      </w:r>
      <w:r>
        <w:br/>
      </w:r>
      <w:r>
        <w:rPr>
          <w:rFonts w:ascii="Times New Roman"/>
          <w:b w:val="false"/>
          <w:i w:val="false"/>
          <w:color w:val="000000"/>
          <w:sz w:val="28"/>
        </w:rPr>
        <w:t>
</w:t>
      </w:r>
      <w:r>
        <w:rPr>
          <w:rFonts w:ascii="Times New Roman"/>
          <w:b w:val="false"/>
          <w:i w:val="false"/>
          <w:color w:val="000000"/>
          <w:sz w:val="28"/>
        </w:rPr>
        <w:t xml:space="preserve">Раздел 3. </w:t>
      </w:r>
      <w:r>
        <w:rPr>
          <w:rFonts w:ascii="Times New Roman"/>
          <w:b/>
          <w:i w:val="false"/>
          <w:color w:val="000000"/>
          <w:sz w:val="28"/>
        </w:rPr>
        <w:t xml:space="preserve">Прогноз важнейших показателей развития </w:t>
      </w:r>
    </w:p>
    <w:bookmarkStart w:name="z6" w:id="5"/>
    <w:p>
      <w:pPr>
        <w:spacing w:after="0"/>
        <w:ind w:left="0"/>
        <w:jc w:val="left"/>
      </w:pPr>
      <w:r>
        <w:rPr>
          <w:rFonts w:ascii="Times New Roman"/>
          <w:b/>
          <w:i w:val="false"/>
          <w:color w:val="000000"/>
        </w:rPr>
        <w:t xml:space="preserve"> 
Раздел 1. Доклад о состоянии и перспективах развития национальной компании </w:t>
      </w:r>
    </w:p>
    <w:bookmarkEnd w:id="5"/>
    <w:bookmarkStart w:name="z7" w:id="6"/>
    <w:p>
      <w:pPr>
        <w:spacing w:after="0"/>
        <w:ind w:left="0"/>
        <w:jc w:val="left"/>
      </w:pPr>
      <w:r>
        <w:rPr>
          <w:rFonts w:ascii="Times New Roman"/>
          <w:b/>
          <w:i w:val="false"/>
          <w:color w:val="000000"/>
        </w:rPr>
        <w:t xml:space="preserve"> 
1. Введение </w:t>
      </w:r>
    </w:p>
    <w:bookmarkEnd w:id="6"/>
    <w:p>
      <w:pPr>
        <w:spacing w:after="0"/>
        <w:ind w:left="0"/>
        <w:jc w:val="both"/>
      </w:pPr>
      <w:r>
        <w:rPr>
          <w:rFonts w:ascii="Times New Roman"/>
          <w:b w:val="false"/>
          <w:i w:val="false"/>
          <w:color w:val="000000"/>
          <w:sz w:val="28"/>
        </w:rPr>
        <w:t>      План развития акционерного общества "Международный аэропорт Астана" разработан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14 июня 2002 года N 647 "Об утверждении Правил разработки среднесрочных планов социально-экономического развития Республики Казахстан" с учетом прогнозов макроэкономических показателей Республики Казахстан. </w:t>
      </w:r>
    </w:p>
    <w:bookmarkStart w:name="z8" w:id="7"/>
    <w:p>
      <w:pPr>
        <w:spacing w:after="0"/>
        <w:ind w:left="0"/>
        <w:jc w:val="left"/>
      </w:pPr>
      <w:r>
        <w:rPr>
          <w:rFonts w:ascii="Times New Roman"/>
          <w:b/>
          <w:i w:val="false"/>
          <w:color w:val="000000"/>
        </w:rPr>
        <w:t xml:space="preserve"> 
§ 1 Миссия </w:t>
      </w:r>
    </w:p>
    <w:bookmarkEnd w:id="7"/>
    <w:p>
      <w:pPr>
        <w:spacing w:after="0"/>
        <w:ind w:left="0"/>
        <w:jc w:val="both"/>
      </w:pPr>
      <w:r>
        <w:rPr>
          <w:rFonts w:ascii="Times New Roman"/>
          <w:b w:val="false"/>
          <w:i w:val="false"/>
          <w:color w:val="000000"/>
          <w:sz w:val="28"/>
        </w:rPr>
        <w:t xml:space="preserve">      Миссия АО "Международный аэропорт Астана" (далее - Общество), в соответствии с Уставом, утвержденным решением общего собрания акционеров, (приказ Министерства транспорта и коммуникаций Республики Казахстан от 19 апреля 2005 года N 163-I) заключается в обеспечении образцового, безопасного и регулярного обслуживания воздушных судов и пассажиров, багажа, почты и грузов в соответствии с законодательством Республики Казахстан и требованиями международных стандартов. </w:t>
      </w:r>
    </w:p>
    <w:bookmarkStart w:name="z9" w:id="8"/>
    <w:p>
      <w:pPr>
        <w:spacing w:after="0"/>
        <w:ind w:left="0"/>
        <w:jc w:val="left"/>
      </w:pPr>
      <w:r>
        <w:rPr>
          <w:rFonts w:ascii="Times New Roman"/>
          <w:b/>
          <w:i w:val="false"/>
          <w:color w:val="000000"/>
        </w:rPr>
        <w:t xml:space="preserve"> 
§ 2 Краткая история создания </w:t>
      </w:r>
    </w:p>
    <w:bookmarkEnd w:id="8"/>
    <w:p>
      <w:pPr>
        <w:spacing w:after="0"/>
        <w:ind w:left="0"/>
        <w:jc w:val="both"/>
      </w:pPr>
      <w:r>
        <w:rPr>
          <w:rFonts w:ascii="Times New Roman"/>
          <w:b w:val="false"/>
          <w:i w:val="false"/>
          <w:color w:val="000000"/>
          <w:sz w:val="28"/>
        </w:rPr>
        <w:t xml:space="preserve">      Аэропорт города Астаны до 1996 года функционировал в составе объединенного авиационного отряда города Целинограда. </w:t>
      </w:r>
      <w:r>
        <w:br/>
      </w:r>
      <w:r>
        <w:rPr>
          <w:rFonts w:ascii="Times New Roman"/>
          <w:b w:val="false"/>
          <w:i w:val="false"/>
          <w:color w:val="000000"/>
          <w:sz w:val="28"/>
        </w:rPr>
        <w:t xml:space="preserve">
      В 1996 году было создано акционерное общество "Аэропорт Акмола" с выделением из состава АО "Акмолаавиа". </w:t>
      </w:r>
      <w:r>
        <w:br/>
      </w: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29 июня 1998 года N 610 "О дополнительных мерах по реконструкции и строительству аэропорта в г. Астане", учитывая особое значение аэропорта г. Астаны для обеспечения международных перевозок пассажиров и грузов, создано Республиканское государственное предприятие "Международный аэропорт Астана". </w:t>
      </w:r>
      <w:r>
        <w:br/>
      </w:r>
      <w:r>
        <w:rPr>
          <w:rFonts w:ascii="Times New Roman"/>
          <w:b w:val="false"/>
          <w:i w:val="false"/>
          <w:color w:val="000000"/>
          <w:sz w:val="28"/>
        </w:rPr>
        <w:t>
      Правовой основой создания закрытого акционерного общества "Международный аэропорт Астана" (далее - аэропорт г. Астана) является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сентября 2002 года N 1062 "О реорганизации Республиканского государственного предприятия "Международный аэропорт Астана", в соответствии с которым с 1 января 2003 года предприятие преобразовано в ЗАО "Международный аэропорт Астана" со стопроцентным участием государства в уставном капитале. </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13 мая 2003 года "Об акционерных обществах" осуществлена перерегистрация ЗАО "Международный аэропорт Астана" в АО "Международный аэропорт Астана". Свидетельство о государственной перерегистрации юридического лица от 11 мая 2005 года N 13495 - 1901 - АО. </w:t>
      </w:r>
      <w:r>
        <w:br/>
      </w:r>
      <w:r>
        <w:rPr>
          <w:rFonts w:ascii="Times New Roman"/>
          <w:b w:val="false"/>
          <w:i w:val="false"/>
          <w:color w:val="000000"/>
          <w:sz w:val="28"/>
        </w:rPr>
        <w:t xml:space="preserve">
      В своей деятельности аэропорт г. Астана руководствуется следующими основными нормативными правовыми актами; </w:t>
      </w:r>
      <w:r>
        <w:br/>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xml:space="preserve">Республики Казахстан от 13 мая 2003 года "Об акционерных обществах"; </w:t>
      </w:r>
      <w:r>
        <w:br/>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xml:space="preserve">Республики Казахстан от 9 июля 1998 года "О естественных монополиях"; </w:t>
      </w:r>
      <w:r>
        <w:br/>
      </w:r>
      <w:r>
        <w:rPr>
          <w:rFonts w:ascii="Times New Roman"/>
          <w:b w:val="false"/>
          <w:i w:val="false"/>
          <w:color w:val="000000"/>
          <w:sz w:val="28"/>
        </w:rPr>
        <w:t>
</w:t>
      </w:r>
      <w:r>
        <w:rPr>
          <w:rFonts w:ascii="Times New Roman"/>
          <w:b w:val="false"/>
          <w:i w:val="false"/>
          <w:color w:val="000000"/>
          <w:sz w:val="28"/>
        </w:rPr>
        <w:t xml:space="preserve">      Законом </w:t>
      </w:r>
      <w:r>
        <w:rPr>
          <w:rFonts w:ascii="Times New Roman"/>
          <w:b w:val="false"/>
          <w:i w:val="false"/>
          <w:color w:val="000000"/>
          <w:sz w:val="28"/>
        </w:rPr>
        <w:t xml:space="preserve">Республики Казахстан от 15 декабря 2001 года "О государственном регулировании гражданской авиации". </w:t>
      </w:r>
    </w:p>
    <w:bookmarkStart w:name="z10" w:id="9"/>
    <w:p>
      <w:pPr>
        <w:spacing w:after="0"/>
        <w:ind w:left="0"/>
        <w:jc w:val="left"/>
      </w:pPr>
      <w:r>
        <w:rPr>
          <w:rFonts w:ascii="Times New Roman"/>
          <w:b/>
          <w:i w:val="false"/>
          <w:color w:val="000000"/>
        </w:rPr>
        <w:t xml:space="preserve"> 
§ 3 Структура управления </w:t>
      </w:r>
    </w:p>
    <w:bookmarkEnd w:id="9"/>
    <w:p>
      <w:pPr>
        <w:spacing w:after="0"/>
        <w:ind w:left="0"/>
        <w:jc w:val="both"/>
      </w:pPr>
      <w:r>
        <w:rPr>
          <w:rFonts w:ascii="Times New Roman"/>
          <w:b w:val="false"/>
          <w:i w:val="false"/>
          <w:color w:val="000000"/>
          <w:sz w:val="28"/>
        </w:rPr>
        <w:t xml:space="preserve">      Учитывая состояние сферы гражданской авиации в настоящее время, требующего в большинстве случаев стандартных управленческих решений, размер аэропорта, а также отсутствие диверсификации его деятельности, филиалов и дочерних компаний, система управления Общества построена на вертикальной трехуровневой функциональной основе (президент, вице-президенты, руководители структурных подразделений). </w:t>
      </w:r>
      <w:r>
        <w:br/>
      </w:r>
      <w:r>
        <w:rPr>
          <w:rFonts w:ascii="Times New Roman"/>
          <w:b w:val="false"/>
          <w:i w:val="false"/>
          <w:color w:val="000000"/>
          <w:sz w:val="28"/>
        </w:rPr>
        <w:t xml:space="preserve">
      Общество - единое юридическое лицо с централизованным управлением, имеющее в своем составе структурные подразделения. </w:t>
      </w:r>
      <w:r>
        <w:br/>
      </w:r>
      <w:r>
        <w:rPr>
          <w:rFonts w:ascii="Times New Roman"/>
          <w:b w:val="false"/>
          <w:i w:val="false"/>
          <w:color w:val="000000"/>
          <w:sz w:val="28"/>
        </w:rPr>
        <w:t xml:space="preserve">
      Дочерних компаний и аффилиированных предприятий в структуре организации не имеется. </w:t>
      </w:r>
      <w:r>
        <w:br/>
      </w:r>
      <w:r>
        <w:rPr>
          <w:rFonts w:ascii="Times New Roman"/>
          <w:b w:val="false"/>
          <w:i w:val="false"/>
          <w:color w:val="000000"/>
          <w:sz w:val="28"/>
        </w:rPr>
        <w:t xml:space="preserve">
      Управление Обществом осуществляют: </w:t>
      </w:r>
      <w:r>
        <w:br/>
      </w:r>
      <w:r>
        <w:rPr>
          <w:rFonts w:ascii="Times New Roman"/>
          <w:b w:val="false"/>
          <w:i w:val="false"/>
          <w:color w:val="000000"/>
          <w:sz w:val="28"/>
        </w:rPr>
        <w:t xml:space="preserve">
      высший орган управления - Общее собрание акционеров в лице единственного акционера - государство; </w:t>
      </w:r>
      <w:r>
        <w:br/>
      </w:r>
      <w:r>
        <w:rPr>
          <w:rFonts w:ascii="Times New Roman"/>
          <w:b w:val="false"/>
          <w:i w:val="false"/>
          <w:color w:val="000000"/>
          <w:sz w:val="28"/>
        </w:rPr>
        <w:t xml:space="preserve">
      орган управления - Совет директоров; </w:t>
      </w:r>
      <w:r>
        <w:br/>
      </w:r>
      <w:r>
        <w:rPr>
          <w:rFonts w:ascii="Times New Roman"/>
          <w:b w:val="false"/>
          <w:i w:val="false"/>
          <w:color w:val="000000"/>
          <w:sz w:val="28"/>
        </w:rPr>
        <w:t xml:space="preserve">
      исполнительный орган - Президент Общества. </w:t>
      </w:r>
    </w:p>
    <w:bookmarkStart w:name="z11" w:id="10"/>
    <w:p>
      <w:pPr>
        <w:spacing w:after="0"/>
        <w:ind w:left="0"/>
        <w:jc w:val="left"/>
      </w:pPr>
      <w:r>
        <w:rPr>
          <w:rFonts w:ascii="Times New Roman"/>
          <w:b/>
          <w:i w:val="false"/>
          <w:color w:val="000000"/>
        </w:rPr>
        <w:t xml:space="preserve"> 
§ 4 Структура центрального аппарата </w:t>
      </w:r>
    </w:p>
    <w:bookmarkEnd w:id="10"/>
    <w:p>
      <w:pPr>
        <w:spacing w:after="0"/>
        <w:ind w:left="0"/>
        <w:jc w:val="both"/>
      </w:pPr>
      <w:r>
        <w:rPr>
          <w:rFonts w:ascii="Times New Roman"/>
          <w:b w:val="false"/>
          <w:i w:val="false"/>
          <w:color w:val="000000"/>
          <w:sz w:val="28"/>
        </w:rPr>
        <w:t xml:space="preserve">      Аппарат управления Обществом подчинен непосредственно руководителю (президент) предприятия, который обеспечивает общее управление деятельностью. </w:t>
      </w:r>
      <w:r>
        <w:br/>
      </w:r>
      <w:r>
        <w:rPr>
          <w:rFonts w:ascii="Times New Roman"/>
          <w:b w:val="false"/>
          <w:i w:val="false"/>
          <w:color w:val="000000"/>
          <w:sz w:val="28"/>
        </w:rPr>
        <w:t xml:space="preserve">
      В состав центрального аппарата входят: </w:t>
      </w:r>
      <w:r>
        <w:br/>
      </w:r>
      <w:r>
        <w:rPr>
          <w:rFonts w:ascii="Times New Roman"/>
          <w:b w:val="false"/>
          <w:i w:val="false"/>
          <w:color w:val="000000"/>
          <w:sz w:val="28"/>
        </w:rPr>
        <w:t xml:space="preserve">
      заместитель руководителя (вице-президент) по производству осуществляющий контроль деятельности производственных подразделений, которые обеспечивают производство (обслуживание воздушных судов и пассажиров, обработка груза и почты). </w:t>
      </w:r>
      <w:r>
        <w:br/>
      </w:r>
      <w:r>
        <w:rPr>
          <w:rFonts w:ascii="Times New Roman"/>
          <w:b w:val="false"/>
          <w:i w:val="false"/>
          <w:color w:val="000000"/>
          <w:sz w:val="28"/>
        </w:rPr>
        <w:t xml:space="preserve">
      заместитель руководителя (вице-президент) по безопасности осуществляющий контроль подразделений, обеспечивающих авиационную безопасность. </w:t>
      </w:r>
      <w:r>
        <w:br/>
      </w:r>
      <w:r>
        <w:rPr>
          <w:rFonts w:ascii="Times New Roman"/>
          <w:b w:val="false"/>
          <w:i w:val="false"/>
          <w:color w:val="000000"/>
          <w:sz w:val="28"/>
        </w:rPr>
        <w:t xml:space="preserve">
      заместитель руководителя (вице-президент) по финансам и стратегическому планированию. </w:t>
      </w:r>
      <w:r>
        <w:br/>
      </w:r>
      <w:r>
        <w:rPr>
          <w:rFonts w:ascii="Times New Roman"/>
          <w:b w:val="false"/>
          <w:i w:val="false"/>
          <w:color w:val="000000"/>
          <w:sz w:val="28"/>
        </w:rPr>
        <w:t xml:space="preserve">
      заместитель руководителя (вице-президент) по строительству осуществляющий контроль по реконструкции и строительству аэропорта. </w:t>
      </w:r>
    </w:p>
    <w:bookmarkStart w:name="z12" w:id="11"/>
    <w:p>
      <w:pPr>
        <w:spacing w:after="0"/>
        <w:ind w:left="0"/>
        <w:jc w:val="left"/>
      </w:pPr>
      <w:r>
        <w:rPr>
          <w:rFonts w:ascii="Times New Roman"/>
          <w:b/>
          <w:i w:val="false"/>
          <w:color w:val="000000"/>
        </w:rPr>
        <w:t xml:space="preserve"> 
§ 5 Обоснование выбранной модели управления Компанией </w:t>
      </w:r>
    </w:p>
    <w:bookmarkEnd w:id="11"/>
    <w:p>
      <w:pPr>
        <w:spacing w:after="0"/>
        <w:ind w:left="0"/>
        <w:jc w:val="both"/>
      </w:pPr>
      <w:r>
        <w:rPr>
          <w:rFonts w:ascii="Times New Roman"/>
          <w:b w:val="false"/>
          <w:i w:val="false"/>
          <w:color w:val="000000"/>
          <w:sz w:val="28"/>
        </w:rPr>
        <w:t xml:space="preserve">      Существующая модель организационной структуры Общества определена, с учетом специфики основной деятельности Общества. </w:t>
      </w:r>
      <w:r>
        <w:br/>
      </w:r>
      <w:r>
        <w:rPr>
          <w:rFonts w:ascii="Times New Roman"/>
          <w:b w:val="false"/>
          <w:i w:val="false"/>
          <w:color w:val="000000"/>
          <w:sz w:val="28"/>
        </w:rPr>
        <w:t xml:space="preserve">
      Схема управления Обществом представляет собой иерархическую систему, основанную на подчиненности субъектов управления низшего звена высшему. Высший орган управления обеспечивает общее управление Обществом на основе установления приоритетов и стратегических направлений развития. Управляющее воздействие формируется в виде соответствующих решений, направленных на координацию деятельности всех управляемых подсистем по наиболее эффективному исполнению задач экономического развития. </w:t>
      </w:r>
      <w:r>
        <w:br/>
      </w:r>
      <w:r>
        <w:rPr>
          <w:rFonts w:ascii="Times New Roman"/>
          <w:b w:val="false"/>
          <w:i w:val="false"/>
          <w:color w:val="000000"/>
          <w:sz w:val="28"/>
        </w:rPr>
        <w:t xml:space="preserve">
      Общество, являясь объектом управления со стороны государственных органов, в свою очередь, осуществляет функции управления по отношению к входящим в его состав структурным единицам и подразделениям. На данном уровне осуществляется конкретизация задач, а также формируется система оперативно-производственного управления объектами, процессами и ресурсами компании. </w:t>
      </w:r>
      <w:r>
        <w:br/>
      </w:r>
      <w:r>
        <w:rPr>
          <w:rFonts w:ascii="Times New Roman"/>
          <w:b w:val="false"/>
          <w:i w:val="false"/>
          <w:color w:val="000000"/>
          <w:sz w:val="28"/>
        </w:rPr>
        <w:t xml:space="preserve">
      Таким образом, выбранная модель управления обеспечивает необходимую оперативно-хозяйственную самостоятельность, расширение которой способствует повышению эффективности производственной деятельности, увеличению спектра предоставляемых услуг и улучшению их качества. </w:t>
      </w:r>
    </w:p>
    <w:bookmarkStart w:name="z13" w:id="12"/>
    <w:p>
      <w:pPr>
        <w:spacing w:after="0"/>
        <w:ind w:left="0"/>
        <w:jc w:val="left"/>
      </w:pPr>
      <w:r>
        <w:rPr>
          <w:rFonts w:ascii="Times New Roman"/>
          <w:b/>
          <w:i w:val="false"/>
          <w:color w:val="000000"/>
        </w:rPr>
        <w:t xml:space="preserve"> 
2. Анализ рынка (сферы деятельности) </w:t>
      </w:r>
    </w:p>
    <w:bookmarkEnd w:id="12"/>
    <w:bookmarkStart w:name="z14" w:id="13"/>
    <w:p>
      <w:pPr>
        <w:spacing w:after="0"/>
        <w:ind w:left="0"/>
        <w:jc w:val="left"/>
      </w:pPr>
      <w:r>
        <w:rPr>
          <w:rFonts w:ascii="Times New Roman"/>
          <w:b/>
          <w:i w:val="false"/>
          <w:color w:val="000000"/>
        </w:rPr>
        <w:t xml:space="preserve"> 
  § 1 Конкуренты и доля аэропорта г. Астана на общем рынке </w:t>
      </w:r>
    </w:p>
    <w:bookmarkEnd w:id="13"/>
    <w:p>
      <w:pPr>
        <w:spacing w:after="0"/>
        <w:ind w:left="0"/>
        <w:jc w:val="both"/>
      </w:pPr>
      <w:r>
        <w:rPr>
          <w:rFonts w:ascii="Times New Roman"/>
          <w:b w:val="false"/>
          <w:i w:val="false"/>
          <w:color w:val="000000"/>
          <w:sz w:val="28"/>
        </w:rPr>
        <w:t xml:space="preserve">      Авиационный рынок Казахстана является сложной, разветвленной системой, состоящей из воздушных перевозчиков, аэропортов, навигации, обеспечивающих надлежащую работу авиатранспортной инфраструктуры. </w:t>
      </w:r>
      <w:r>
        <w:br/>
      </w:r>
      <w:r>
        <w:rPr>
          <w:rFonts w:ascii="Times New Roman"/>
          <w:b w:val="false"/>
          <w:i w:val="false"/>
          <w:color w:val="000000"/>
          <w:sz w:val="28"/>
        </w:rPr>
        <w:t xml:space="preserve">
      Авиационный рынок Казахстана между аэропортами, которых на сегодня насчитывается 21, распределен в следующем порядке: </w:t>
      </w:r>
      <w:r>
        <w:br/>
      </w:r>
      <w:r>
        <w:rPr>
          <w:rFonts w:ascii="Times New Roman"/>
          <w:b w:val="false"/>
          <w:i w:val="false"/>
          <w:color w:val="000000"/>
          <w:sz w:val="28"/>
        </w:rPr>
        <w:t xml:space="preserve">
      Аэропорт г. Алматы занимает основную долю рынка. Из аэропорта выполняется 28 % самолето-вылетов (отправлено рейсов), 50 % отправок пассажиров и 68 % обработки груза, почты и багажа от общего объема по республике; </w:t>
      </w:r>
      <w:r>
        <w:br/>
      </w:r>
      <w:r>
        <w:rPr>
          <w:rFonts w:ascii="Times New Roman"/>
          <w:b w:val="false"/>
          <w:i w:val="false"/>
          <w:color w:val="000000"/>
          <w:sz w:val="28"/>
        </w:rPr>
        <w:t xml:space="preserve">
      Аэропорт г. Астаны занимает вторую позицию на авиарынке Казахстана: 12 % отправок рейсов, 18 % отправленных пассажиров, и 6 % обработанного груза, почты и багажа от общего объема; </w:t>
      </w:r>
      <w:r>
        <w:br/>
      </w:r>
      <w:r>
        <w:rPr>
          <w:rFonts w:ascii="Times New Roman"/>
          <w:b w:val="false"/>
          <w:i w:val="false"/>
          <w:color w:val="000000"/>
          <w:sz w:val="28"/>
        </w:rPr>
        <w:t xml:space="preserve">
      Другие аэропорты городов и областных центров республики распределяют между собой остальные доли рынка. </w:t>
      </w:r>
      <w:r>
        <w:br/>
      </w:r>
      <w:r>
        <w:rPr>
          <w:rFonts w:ascii="Times New Roman"/>
          <w:b w:val="false"/>
          <w:i w:val="false"/>
          <w:color w:val="000000"/>
          <w:sz w:val="28"/>
        </w:rPr>
        <w:t xml:space="preserve">
      Аэропортовое обслуживание воздушных судов на внутренних и международных маршрутах (с посадками в аэропортах республики) внутри региона является монопольной деятельностью. </w:t>
      </w:r>
      <w:r>
        <w:br/>
      </w:r>
      <w:r>
        <w:rPr>
          <w:rFonts w:ascii="Times New Roman"/>
          <w:b w:val="false"/>
          <w:i w:val="false"/>
          <w:color w:val="000000"/>
          <w:sz w:val="28"/>
        </w:rPr>
        <w:t xml:space="preserve">
      Вместе с тем, географическое расположение нашей страны создает конкурентную среду на рынке авиаперевозок, и особенно на маршрутах направления Европа - страны Юго-Восточной Азии. В условиях рыночной экономики аэропорт г. Астаны находится в жесткой конкурентной среде по отношению к указанным транзитным маршрутам. Возможность предоставления скидок и льгот на аэропортовые и навигационные услуги, сравнительно низкая стоимость авиационного топлива в аэропортах городов соседних стран (Ташкент, Москва, Новосибирск, Омск) являются более привлекательными для транзитных перевозчиков из Европы в Азию. </w:t>
      </w:r>
    </w:p>
    <w:bookmarkStart w:name="z15" w:id="14"/>
    <w:p>
      <w:pPr>
        <w:spacing w:after="0"/>
        <w:ind w:left="0"/>
        <w:jc w:val="left"/>
      </w:pPr>
      <w:r>
        <w:rPr>
          <w:rFonts w:ascii="Times New Roman"/>
          <w:b/>
          <w:i w:val="false"/>
          <w:color w:val="000000"/>
        </w:rPr>
        <w:t xml:space="preserve"> 
§ 2 Основные клиенты (потребители, заказчики) </w:t>
      </w:r>
    </w:p>
    <w:bookmarkEnd w:id="14"/>
    <w:p>
      <w:pPr>
        <w:spacing w:after="0"/>
        <w:ind w:left="0"/>
        <w:jc w:val="both"/>
      </w:pPr>
      <w:r>
        <w:rPr>
          <w:rFonts w:ascii="Times New Roman"/>
          <w:b w:val="false"/>
          <w:i w:val="false"/>
          <w:color w:val="000000"/>
          <w:sz w:val="28"/>
        </w:rPr>
        <w:t xml:space="preserve">      Основными клиентами услуг Общества в настоящее время являются авиакомпании, выполняющие регулярные рейсы. Из отечественных авиаперевозчиков - АО "Эйр Астана", АО "Скат", АО "Евро-Азия Эйр"; из иностранных авиакомпаний - ОАО АК "Трансаэро", Polar Air Cargo. </w:t>
      </w:r>
    </w:p>
    <w:p>
      <w:pPr>
        <w:spacing w:after="0"/>
        <w:ind w:left="0"/>
        <w:jc w:val="both"/>
      </w:pPr>
      <w:r>
        <w:rPr>
          <w:rFonts w:ascii="Times New Roman"/>
          <w:b w:val="false"/>
          <w:i w:val="false"/>
          <w:color w:val="000000"/>
          <w:sz w:val="28"/>
        </w:rPr>
        <w:t xml:space="preserve">    Доли основных авиакомпаний в общем объеме обслуженных рейсов </w:t>
      </w:r>
      <w:r>
        <w:br/>
      </w:r>
      <w:r>
        <w:rPr>
          <w:rFonts w:ascii="Times New Roman"/>
          <w:b w:val="false"/>
          <w:i w:val="false"/>
          <w:color w:val="000000"/>
          <w:sz w:val="28"/>
        </w:rPr>
        <w:t xml:space="preserve">
                и пассажиров из аэропорта г. Астаны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233"/>
        <w:gridCol w:w="2233"/>
        <w:gridCol w:w="2633"/>
        <w:gridCol w:w="279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Авиакомпании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Обслужено рейсов,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Обслужено пассажиров, %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Эйр Астана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 Азия Эйр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Трансаэро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Polar Air Cargo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АК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Основную долю в общем объеме обслуженных рейсов и пассажиров из аэропорта города Астаны в 2005 году занимает авиакомпания АО "Эйр Астана" (50 % и 73 % соответственно), выполняющая полеты на внутренних и международных маршрутах. </w:t>
      </w:r>
      <w:r>
        <w:br/>
      </w:r>
      <w:r>
        <w:rPr>
          <w:rFonts w:ascii="Times New Roman"/>
          <w:b w:val="false"/>
          <w:i w:val="false"/>
          <w:color w:val="000000"/>
          <w:sz w:val="28"/>
        </w:rPr>
        <w:t xml:space="preserve">
      Учитывая расположенность аэропорта на трансазиатском маршруте, потенциальными клиентами являются многочисленные иностранные авиакомпании, воздушные пути следования которых, проходят над районом обслуживания воздушного движения г. Астана. </w:t>
      </w:r>
      <w:r>
        <w:br/>
      </w:r>
      <w:r>
        <w:rPr>
          <w:rFonts w:ascii="Times New Roman"/>
          <w:b w:val="false"/>
          <w:i w:val="false"/>
          <w:color w:val="000000"/>
          <w:sz w:val="28"/>
        </w:rPr>
        <w:t xml:space="preserve">
      Проведенный анализ воздушных путей следования показал, что основными потенциальными перевозчиками в аэропорту г. Астана являются - МЧС России, AERO FLIGHT GMBH@CO LIUFTVERKEHRS-KG, ASIANA AIRLINES INC, CHECH AIR FORCE, LATCHARTER AIRLINES, British Airways, Lufthansa, Virsin Air, Air France, KLM, Cathay Pacific Airways, Swiss Air, China Airlines, Mahan Airlines (Iran), UNITED SPHINX CORPORATION, UM AIR, Антей, Атлант-Союз, Аэрофрахт, Атран, Башкирские Авиалинии, Волга-Днепр, Домодедовские Авиалинии, Истлайн. </w:t>
      </w:r>
    </w:p>
    <w:bookmarkStart w:name="z16" w:id="15"/>
    <w:p>
      <w:pPr>
        <w:spacing w:after="0"/>
        <w:ind w:left="0"/>
        <w:jc w:val="left"/>
      </w:pPr>
      <w:r>
        <w:rPr>
          <w:rFonts w:ascii="Times New Roman"/>
          <w:b/>
          <w:i w:val="false"/>
          <w:color w:val="000000"/>
        </w:rPr>
        <w:t xml:space="preserve"> 
3. Анализ производственно-финансовой деятельности </w:t>
      </w:r>
      <w:r>
        <w:br/>
      </w:r>
      <w:r>
        <w:rPr>
          <w:rFonts w:ascii="Times New Roman"/>
          <w:b/>
          <w:i w:val="false"/>
          <w:color w:val="000000"/>
        </w:rPr>
        <w:t xml:space="preserve">
за 2003-2005 годы </w:t>
      </w:r>
    </w:p>
    <w:bookmarkEnd w:id="15"/>
    <w:bookmarkStart w:name="z17" w:id="16"/>
    <w:p>
      <w:pPr>
        <w:spacing w:after="0"/>
        <w:ind w:left="0"/>
        <w:jc w:val="left"/>
      </w:pPr>
      <w:r>
        <w:rPr>
          <w:rFonts w:ascii="Times New Roman"/>
          <w:b/>
          <w:i w:val="false"/>
          <w:color w:val="000000"/>
        </w:rPr>
        <w:t xml:space="preserve"> 
§ 1 Итоги финансово-экономической деятельности </w:t>
      </w:r>
      <w:r>
        <w:br/>
      </w:r>
      <w:r>
        <w:rPr>
          <w:rFonts w:ascii="Times New Roman"/>
          <w:b/>
          <w:i w:val="false"/>
          <w:color w:val="000000"/>
        </w:rPr>
        <w:t xml:space="preserve">
за 2003-2004 годы </w:t>
      </w:r>
    </w:p>
    <w:bookmarkEnd w:id="16"/>
    <w:p>
      <w:pPr>
        <w:spacing w:after="0"/>
        <w:ind w:left="0"/>
        <w:jc w:val="both"/>
      </w:pPr>
      <w:r>
        <w:rPr>
          <w:rFonts w:ascii="Times New Roman"/>
          <w:b w:val="false"/>
          <w:i w:val="false"/>
          <w:color w:val="000000"/>
          <w:sz w:val="28"/>
        </w:rPr>
        <w:t xml:space="preserve">      Производственная деятельность аэропорта рассмотрена на основе двух основных показателей объемов движения через аэропорт: количество обслуженных рейсов и количество обслуженных пассажиров.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3"/>
        <w:gridCol w:w="2473"/>
        <w:gridCol w:w="2533"/>
      </w:tblGrid>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год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год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Обслужено рейсов, кол-во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11 574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13 316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предыдущему году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Обслужено пассажиров,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397 316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496 240 </w:t>
            </w:r>
          </w:p>
        </w:tc>
      </w:tr>
      <w:tr>
        <w:trPr>
          <w:trHeight w:val="30" w:hRule="atLeast"/>
        </w:trPr>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 к предыдущему году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bl>
    <w:p>
      <w:pPr>
        <w:spacing w:after="0"/>
        <w:ind w:left="0"/>
        <w:jc w:val="both"/>
      </w:pPr>
      <w:r>
        <w:rPr>
          <w:rFonts w:ascii="Times New Roman"/>
          <w:b w:val="false"/>
          <w:i w:val="false"/>
          <w:color w:val="000000"/>
          <w:sz w:val="28"/>
        </w:rPr>
        <w:t xml:space="preserve">      Тенденция развития количества обслуженных рейсов в сравнении с предыдущим периодом характеризуется увеличением на 14 % в 2003 году и на 15 % в 2004 году. Соответственно количество обслуженных пассажиров также возросло на 23 % и 25 %. Среднесуточные данные по указанным показателям составили в 2003 году - 32 взлет-посадок воздушных судов и 1 088 обслуженных пассажира, в 2004 году - 36 и 1 366 соответственно. </w:t>
      </w:r>
      <w:r>
        <w:br/>
      </w:r>
      <w:r>
        <w:rPr>
          <w:rFonts w:ascii="Times New Roman"/>
          <w:b w:val="false"/>
          <w:i w:val="false"/>
          <w:color w:val="000000"/>
          <w:sz w:val="28"/>
        </w:rPr>
        <w:t xml:space="preserve">
      Определяющим фактором данной тенденции является увеличение частоты рейсов на существующих маршрутах и открытие новых. Следует отметить, что в общем объеме обслуженных рейсов и пассажиров в аэропорту г. Астаны в 2003-2004 годы основную долю составляют внутренние авиаперевозки (70 %), обусловленные расширением сети внутренних воздушных линий для обеспечения связи крупных городов Казахстана со столицей. </w:t>
      </w:r>
      <w:r>
        <w:br/>
      </w:r>
      <w:r>
        <w:rPr>
          <w:rFonts w:ascii="Times New Roman"/>
          <w:b w:val="false"/>
          <w:i w:val="false"/>
          <w:color w:val="000000"/>
          <w:sz w:val="28"/>
        </w:rPr>
        <w:t xml:space="preserve">
      Общая положительная динамика роста объемов производства в аэропорту отразилась и на тенденции финансовых показателей. </w:t>
      </w:r>
    </w:p>
    <w:p>
      <w:pPr>
        <w:spacing w:after="0"/>
        <w:ind w:left="0"/>
        <w:jc w:val="both"/>
      </w:pP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1173"/>
        <w:gridCol w:w="1233"/>
        <w:gridCol w:w="1133"/>
        <w:gridCol w:w="1713"/>
        <w:gridCol w:w="1433"/>
      </w:tblGrid>
      <w:tr>
        <w:trPr>
          <w:trHeight w:val="30" w:hRule="atLeast"/>
        </w:trPr>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год </w:t>
            </w:r>
            <w:r>
              <w:br/>
            </w:r>
            <w:r>
              <w:rPr>
                <w:rFonts w:ascii="Times New Roman"/>
                <w:b w:val="false"/>
                <w:i w:val="false"/>
                <w:color w:val="000000"/>
                <w:sz w:val="20"/>
              </w:rPr>
              <w:t xml:space="preserve">
факт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w:t>
            </w:r>
            <w:r>
              <w:br/>
            </w:r>
            <w:r>
              <w:rPr>
                <w:rFonts w:ascii="Times New Roman"/>
                <w:b w:val="false"/>
                <w:i w:val="false"/>
                <w:color w:val="000000"/>
                <w:sz w:val="20"/>
              </w:rPr>
              <w:t xml:space="preserve">
план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w:t>
            </w:r>
            <w:r>
              <w:br/>
            </w:r>
            <w:r>
              <w:rPr>
                <w:rFonts w:ascii="Times New Roman"/>
                <w:b w:val="false"/>
                <w:i w:val="false"/>
                <w:color w:val="000000"/>
                <w:sz w:val="20"/>
              </w:rPr>
              <w:t xml:space="preserve">
факт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отклонение, </w:t>
            </w:r>
            <w:r>
              <w:br/>
            </w:r>
            <w:r>
              <w:rPr>
                <w:rFonts w:ascii="Times New Roman"/>
                <w:b w:val="false"/>
                <w:i w:val="false"/>
                <w:color w:val="000000"/>
                <w:sz w:val="20"/>
              </w:rPr>
              <w:t xml:space="preserve">
в % от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года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плана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3 754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3 743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операционной </w:t>
            </w:r>
            <w:r>
              <w:br/>
            </w:r>
            <w:r>
              <w:rPr>
                <w:rFonts w:ascii="Times New Roman"/>
                <w:b w:val="false"/>
                <w:i w:val="false"/>
                <w:color w:val="000000"/>
                <w:sz w:val="20"/>
              </w:rPr>
              <w:t xml:space="preserve">
деятельности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2 981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неоперационной </w:t>
            </w:r>
            <w:r>
              <w:br/>
            </w:r>
            <w:r>
              <w:rPr>
                <w:rFonts w:ascii="Times New Roman"/>
                <w:b w:val="false"/>
                <w:i w:val="false"/>
                <w:color w:val="000000"/>
                <w:sz w:val="20"/>
              </w:rPr>
              <w:t xml:space="preserve">
деятельности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1 929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3 357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операционной </w:t>
            </w:r>
            <w:r>
              <w:br/>
            </w:r>
            <w:r>
              <w:rPr>
                <w:rFonts w:ascii="Times New Roman"/>
                <w:b w:val="false"/>
                <w:i w:val="false"/>
                <w:color w:val="000000"/>
                <w:sz w:val="20"/>
              </w:rPr>
              <w:t xml:space="preserve">
деятельности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2 034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2 252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2 713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неоперационной </w:t>
            </w:r>
            <w:r>
              <w:br/>
            </w:r>
            <w:r>
              <w:rPr>
                <w:rFonts w:ascii="Times New Roman"/>
                <w:b w:val="false"/>
                <w:i w:val="false"/>
                <w:color w:val="000000"/>
                <w:sz w:val="20"/>
              </w:rPr>
              <w:t xml:space="preserve">
деятельности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Финансовый результат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bl>
    <w:p>
      <w:pPr>
        <w:spacing w:after="0"/>
        <w:ind w:left="0"/>
        <w:jc w:val="both"/>
      </w:pPr>
      <w:r>
        <w:rPr>
          <w:rFonts w:ascii="Times New Roman"/>
          <w:b w:val="false"/>
          <w:i w:val="false"/>
          <w:color w:val="000000"/>
          <w:sz w:val="28"/>
        </w:rPr>
        <w:t xml:space="preserve">      Доходы аэропорта г. Астаны в 2004 году составили 3 941 млн. тенге, что превысило уровень плана на 5 % (на 198 млн. тенге) и уровень 2003 года на 5 %. </w:t>
      </w:r>
      <w:r>
        <w:br/>
      </w:r>
      <w:r>
        <w:rPr>
          <w:rFonts w:ascii="Times New Roman"/>
          <w:b w:val="false"/>
          <w:i w:val="false"/>
          <w:color w:val="000000"/>
          <w:sz w:val="28"/>
        </w:rPr>
        <w:t xml:space="preserve">
      Доходы от операционной деятельности Общества за 2004 год характеризуются ростом на 22 % (на 540 млн. тенге) от плана. Основным фактором роста доходов от операционной деятельности явилось увеличение доходов, полученных от предоставления аэропортовых услуг на 31 %. Доли доходов от аэропортовых и неаэропортовых услуг в общем объеме доходов от операционной деятельности составила 64 % и 26 % соответственно. </w:t>
      </w:r>
      <w:r>
        <w:br/>
      </w:r>
      <w:r>
        <w:rPr>
          <w:rFonts w:ascii="Times New Roman"/>
          <w:b w:val="false"/>
          <w:i w:val="false"/>
          <w:color w:val="000000"/>
          <w:sz w:val="28"/>
        </w:rPr>
        <w:t xml:space="preserve">
      Доходы от неосновной деятельности за отчетный период составили 960 млн. тенге и снижены на 26 % (на 342 млн. тенге) от запланированного объема. Снижение обусловлено изменением в учетной политике расчета сумм курсовой разницы по переоценке кредитных обязательств, выраженных в японских йенах по проекту реконструкции аэропорта, финансируемого из средств займа Японского Банка Международного Сотрудничества (JBIC); </w:t>
      </w:r>
      <w:r>
        <w:br/>
      </w:r>
      <w:r>
        <w:rPr>
          <w:rFonts w:ascii="Times New Roman"/>
          <w:b w:val="false"/>
          <w:i w:val="false"/>
          <w:color w:val="000000"/>
          <w:sz w:val="28"/>
        </w:rPr>
        <w:t xml:space="preserve">
      Расходы аэропорта составили 3 270 млн. тенге и снижены от уровня плана на 3 % (на 87 млн. тенге). </w:t>
      </w:r>
      <w:r>
        <w:br/>
      </w:r>
      <w:r>
        <w:rPr>
          <w:rFonts w:ascii="Times New Roman"/>
          <w:b w:val="false"/>
          <w:i w:val="false"/>
          <w:color w:val="000000"/>
          <w:sz w:val="28"/>
        </w:rPr>
        <w:t xml:space="preserve">
      Основной причиной уменьшения расходов Общества по итогам 2004 года послужило снижение расходов от неоперационной деятельности аэропорта по сравнению с планом на 50 % (на 548 млн. тенге). Это обусловлено изменениями в учетной политике, а также переоценкой сумм курсовой разницы займа JBIC по проекту реконструкции международного аэропорта. </w:t>
      </w:r>
      <w:r>
        <w:br/>
      </w:r>
      <w:r>
        <w:rPr>
          <w:rFonts w:ascii="Times New Roman"/>
          <w:b w:val="false"/>
          <w:i w:val="false"/>
          <w:color w:val="000000"/>
          <w:sz w:val="28"/>
        </w:rPr>
        <w:t xml:space="preserve">
      Вследствие вышеуказанного, итоги 2004 года характеризуются положительным финансовым результатом в сумме 671 млн. тенге. </w:t>
      </w:r>
    </w:p>
    <w:bookmarkStart w:name="z18" w:id="17"/>
    <w:p>
      <w:pPr>
        <w:spacing w:after="0"/>
        <w:ind w:left="0"/>
        <w:jc w:val="left"/>
      </w:pPr>
      <w:r>
        <w:rPr>
          <w:rFonts w:ascii="Times New Roman"/>
          <w:b/>
          <w:i w:val="false"/>
          <w:color w:val="000000"/>
        </w:rPr>
        <w:t xml:space="preserve"> 
§ 2 Платежи в бюджет в разрезе налогов и </w:t>
      </w:r>
      <w:r>
        <w:br/>
      </w:r>
      <w:r>
        <w:rPr>
          <w:rFonts w:ascii="Times New Roman"/>
          <w:b/>
          <w:i w:val="false"/>
          <w:color w:val="000000"/>
        </w:rPr>
        <w:t xml:space="preserve">
других поступлений </w:t>
      </w:r>
    </w:p>
    <w:bookmarkEnd w:id="17"/>
    <w:p>
      <w:pPr>
        <w:spacing w:after="0"/>
        <w:ind w:left="0"/>
        <w:jc w:val="both"/>
      </w:pPr>
      <w:r>
        <w:rPr>
          <w:rFonts w:ascii="Times New Roman"/>
          <w:b w:val="false"/>
          <w:i w:val="false"/>
          <w:color w:val="000000"/>
          <w:sz w:val="28"/>
        </w:rPr>
        <w:t xml:space="preserve">      Налоговые отчисления за 2003-2004 годы Общества представлены в следующей таблице. </w:t>
      </w:r>
    </w:p>
    <w:bookmarkStart w:name="z19" w:id="18"/>
    <w:p>
      <w:pPr>
        <w:spacing w:after="0"/>
        <w:ind w:left="0"/>
        <w:jc w:val="both"/>
      </w:pPr>
      <w:r>
        <w:rPr>
          <w:rFonts w:ascii="Times New Roman"/>
          <w:b w:val="false"/>
          <w:i w:val="false"/>
          <w:color w:val="000000"/>
          <w:sz w:val="28"/>
        </w:rPr>
        <w:t xml:space="preserve">
            Налоговые отчисления за 2003-2004 годы </w:t>
      </w:r>
    </w:p>
    <w:bookmarkEnd w:id="18"/>
    <w:p>
      <w:pPr>
        <w:spacing w:after="0"/>
        <w:ind w:left="0"/>
        <w:jc w:val="both"/>
      </w:pP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3"/>
        <w:gridCol w:w="1753"/>
        <w:gridCol w:w="1713"/>
        <w:gridCol w:w="2093"/>
      </w:tblGrid>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и другие платежи </w:t>
            </w:r>
            <w:r>
              <w:br/>
            </w:r>
            <w:r>
              <w:rPr>
                <w:rFonts w:ascii="Times New Roman"/>
                <w:b w:val="false"/>
                <w:i w:val="false"/>
                <w:color w:val="000000"/>
                <w:sz w:val="20"/>
              </w:rPr>
              <w:t xml:space="preserve">
в бюджет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год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год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год </w:t>
            </w:r>
            <w:r>
              <w:br/>
            </w:r>
            <w:r>
              <w:rPr>
                <w:rFonts w:ascii="Times New Roman"/>
                <w:b w:val="false"/>
                <w:i w:val="false"/>
                <w:color w:val="000000"/>
                <w:sz w:val="20"/>
              </w:rPr>
              <w:t xml:space="preserve">
к 2003 </w:t>
            </w:r>
            <w:r>
              <w:br/>
            </w:r>
            <w:r>
              <w:rPr>
                <w:rFonts w:ascii="Times New Roman"/>
                <w:b w:val="false"/>
                <w:i w:val="false"/>
                <w:color w:val="000000"/>
                <w:sz w:val="20"/>
              </w:rPr>
              <w:t xml:space="preserve">
году в %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Земельный налог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на имущество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w:t>
            </w:r>
            <w:r>
              <w:br/>
            </w:r>
            <w:r>
              <w:rPr>
                <w:rFonts w:ascii="Times New Roman"/>
                <w:b w:val="false"/>
                <w:i w:val="false"/>
                <w:color w:val="000000"/>
                <w:sz w:val="20"/>
              </w:rPr>
              <w:t xml:space="preserve">
средства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подоходный </w:t>
            </w:r>
            <w:r>
              <w:br/>
            </w:r>
            <w:r>
              <w:rPr>
                <w:rFonts w:ascii="Times New Roman"/>
                <w:b w:val="false"/>
                <w:i w:val="false"/>
                <w:color w:val="000000"/>
                <w:sz w:val="20"/>
              </w:rPr>
              <w:t xml:space="preserve">
налог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Индивидуальный подоходный </w:t>
            </w:r>
            <w:r>
              <w:br/>
            </w:r>
            <w:r>
              <w:rPr>
                <w:rFonts w:ascii="Times New Roman"/>
                <w:b w:val="false"/>
                <w:i w:val="false"/>
                <w:color w:val="000000"/>
                <w:sz w:val="20"/>
              </w:rPr>
              <w:t xml:space="preserve">
налог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добавленную </w:t>
            </w:r>
            <w:r>
              <w:br/>
            </w:r>
            <w:r>
              <w:rPr>
                <w:rFonts w:ascii="Times New Roman"/>
                <w:b w:val="false"/>
                <w:i w:val="false"/>
                <w:color w:val="000000"/>
                <w:sz w:val="20"/>
              </w:rPr>
              <w:t xml:space="preserve">
стоимость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427,5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556,5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 
</w:t>
            </w:r>
          </w:p>
        </w:tc>
      </w:tr>
    </w:tbl>
    <w:p>
      <w:pPr>
        <w:spacing w:after="0"/>
        <w:ind w:left="0"/>
        <w:jc w:val="both"/>
      </w:pPr>
      <w:r>
        <w:rPr>
          <w:rFonts w:ascii="Times New Roman"/>
          <w:b w:val="false"/>
          <w:i w:val="false"/>
          <w:color w:val="000000"/>
          <w:sz w:val="28"/>
        </w:rPr>
        <w:t xml:space="preserve">      Всего сумма основных платежей в бюджет в 2004 году увеличилась по сравнению с 2003 годом на 30 %. Значительное увеличение платежей объясняется следующим: </w:t>
      </w:r>
      <w:r>
        <w:br/>
      </w:r>
      <w:r>
        <w:rPr>
          <w:rFonts w:ascii="Times New Roman"/>
          <w:b w:val="false"/>
          <w:i w:val="false"/>
          <w:color w:val="000000"/>
          <w:sz w:val="28"/>
        </w:rPr>
        <w:t xml:space="preserve">
      - увеличение суммы имущественного налога на 32 % связано с вводом в эксплуатацию реконструированной взлетно-посадочной полосы; </w:t>
      </w:r>
      <w:r>
        <w:br/>
      </w:r>
      <w:r>
        <w:rPr>
          <w:rFonts w:ascii="Times New Roman"/>
          <w:b w:val="false"/>
          <w:i w:val="false"/>
          <w:color w:val="000000"/>
          <w:sz w:val="28"/>
        </w:rPr>
        <w:t xml:space="preserve">
      - увеличение платежей по корпоративному подоходному налогу более чем в 4 раза (на 62,7 млн. тенге) связано с увеличением полученной прибыли по итогам 2003 года по сравнению с 2002 годом; </w:t>
      </w:r>
      <w:r>
        <w:br/>
      </w:r>
      <w:r>
        <w:rPr>
          <w:rFonts w:ascii="Times New Roman"/>
          <w:b w:val="false"/>
          <w:i w:val="false"/>
          <w:color w:val="000000"/>
          <w:sz w:val="28"/>
        </w:rPr>
        <w:t xml:space="preserve">
      - в связи с ростом средней заработной платы сотрудников в 2004 году, наблюдается увеличение платежей по индивидуальному подоходному налогу в 2004 году по сравнению с 2003 годом на 48 % (9,2 млн. тенге). </w:t>
      </w:r>
      <w:r>
        <w:br/>
      </w:r>
      <w:r>
        <w:rPr>
          <w:rFonts w:ascii="Times New Roman"/>
          <w:b w:val="false"/>
          <w:i w:val="false"/>
          <w:color w:val="000000"/>
          <w:sz w:val="28"/>
        </w:rPr>
        <w:t xml:space="preserve">
      Решением совета директоров и общего собрания акционеров (приказ Министра транспорта и коммуникаций), чистый доход Общества, полученный по итогам 2003 года, в полном размере направлен на погашение кредитных обязательств, а по итогам 2004 года - на погашение кредитных обязательств и на приобретение основных средств. </w:t>
      </w:r>
    </w:p>
    <w:bookmarkStart w:name="z20" w:id="19"/>
    <w:p>
      <w:pPr>
        <w:spacing w:after="0"/>
        <w:ind w:left="0"/>
        <w:jc w:val="left"/>
      </w:pPr>
      <w:r>
        <w:rPr>
          <w:rFonts w:ascii="Times New Roman"/>
          <w:b/>
          <w:i w:val="false"/>
          <w:color w:val="000000"/>
        </w:rPr>
        <w:t xml:space="preserve"> 
§ 3 Цены и тарифы </w:t>
      </w:r>
    </w:p>
    <w:bookmarkEnd w:id="19"/>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9 июля 1998 года "О естественных монополиях" услуги аэропортов отнесены к сфере естественных монополий. </w:t>
      </w:r>
      <w:r>
        <w:br/>
      </w:r>
      <w:r>
        <w:rPr>
          <w:rFonts w:ascii="Times New Roman"/>
          <w:b w:val="false"/>
          <w:i w:val="false"/>
          <w:color w:val="000000"/>
          <w:sz w:val="28"/>
        </w:rPr>
        <w:t xml:space="preserve">
      Действующие ставки аэропортовых сборов и тарифы за наземное обслуживание утверждены приказом Департамента Агентства Республики Казахстан по регулированию естественных монополий и защите конкуренции по городу Астана от 14 марта 2003 года N 35-ОД.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2573"/>
        <w:gridCol w:w="2353"/>
        <w:gridCol w:w="2873"/>
        <w:gridCol w:w="285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услуг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w:t>
            </w:r>
            <w:r>
              <w:br/>
            </w:r>
            <w:r>
              <w:rPr>
                <w:rFonts w:ascii="Times New Roman"/>
                <w:b w:val="false"/>
                <w:i w:val="false"/>
                <w:color w:val="000000"/>
                <w:sz w:val="20"/>
              </w:rPr>
              <w:t xml:space="preserve">
измерения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Ставки сборов </w:t>
            </w:r>
            <w:r>
              <w:br/>
            </w:r>
            <w:r>
              <w:rPr>
                <w:rFonts w:ascii="Times New Roman"/>
                <w:b w:val="false"/>
                <w:i w:val="false"/>
                <w:color w:val="000000"/>
                <w:sz w:val="20"/>
              </w:rPr>
              <w:t xml:space="preserve">
на ед. </w:t>
            </w:r>
            <w:r>
              <w:br/>
            </w:r>
            <w:r>
              <w:rPr>
                <w:rFonts w:ascii="Times New Roman"/>
                <w:b w:val="false"/>
                <w:i w:val="false"/>
                <w:color w:val="000000"/>
                <w:sz w:val="20"/>
              </w:rPr>
              <w:t xml:space="preserve">
оказываемых </w:t>
            </w:r>
            <w:r>
              <w:br/>
            </w:r>
            <w:r>
              <w:rPr>
                <w:rFonts w:ascii="Times New Roman"/>
                <w:b w:val="false"/>
                <w:i w:val="false"/>
                <w:color w:val="000000"/>
                <w:sz w:val="20"/>
              </w:rPr>
              <w:t xml:space="preserve">
услуг, тенге </w:t>
            </w:r>
            <w:r>
              <w:br/>
            </w:r>
            <w:r>
              <w:rPr>
                <w:rFonts w:ascii="Times New Roman"/>
                <w:b w:val="false"/>
                <w:i w:val="false"/>
                <w:color w:val="000000"/>
                <w:sz w:val="20"/>
              </w:rPr>
              <w:t xml:space="preserve">
(без НДС)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Взлет-посадка </w:t>
            </w:r>
            <w:r>
              <w:br/>
            </w:r>
            <w:r>
              <w:rPr>
                <w:rFonts w:ascii="Times New Roman"/>
                <w:b w:val="false"/>
                <w:i w:val="false"/>
                <w:color w:val="000000"/>
                <w:sz w:val="20"/>
              </w:rPr>
              <w:t xml:space="preserve">
воздушных судов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сбора </w:t>
            </w:r>
            <w:r>
              <w:br/>
            </w:r>
            <w:r>
              <w:rPr>
                <w:rFonts w:ascii="Times New Roman"/>
                <w:b w:val="false"/>
                <w:i w:val="false"/>
                <w:color w:val="000000"/>
                <w:sz w:val="20"/>
              </w:rPr>
              <w:t xml:space="preserve">
на одну тонну </w:t>
            </w:r>
            <w:r>
              <w:br/>
            </w:r>
            <w:r>
              <w:rPr>
                <w:rFonts w:ascii="Times New Roman"/>
                <w:b w:val="false"/>
                <w:i w:val="false"/>
                <w:color w:val="000000"/>
                <w:sz w:val="20"/>
              </w:rPr>
              <w:t xml:space="preserve">
МВМ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1 441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авиационной </w:t>
            </w:r>
            <w:r>
              <w:br/>
            </w:r>
            <w:r>
              <w:rPr>
                <w:rFonts w:ascii="Times New Roman"/>
                <w:b w:val="false"/>
                <w:i w:val="false"/>
                <w:color w:val="000000"/>
                <w:sz w:val="20"/>
              </w:rPr>
              <w:t xml:space="preserve">
безопасности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сбора </w:t>
            </w:r>
            <w:r>
              <w:br/>
            </w:r>
            <w:r>
              <w:rPr>
                <w:rFonts w:ascii="Times New Roman"/>
                <w:b w:val="false"/>
                <w:i w:val="false"/>
                <w:color w:val="000000"/>
                <w:sz w:val="20"/>
              </w:rPr>
              <w:t xml:space="preserve">
на одну тонну </w:t>
            </w:r>
            <w:r>
              <w:br/>
            </w:r>
            <w:r>
              <w:rPr>
                <w:rFonts w:ascii="Times New Roman"/>
                <w:b w:val="false"/>
                <w:i w:val="false"/>
                <w:color w:val="000000"/>
                <w:sz w:val="20"/>
              </w:rPr>
              <w:t xml:space="preserve">
МВМ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w:t>
            </w:r>
            <w:r>
              <w:br/>
            </w:r>
            <w:r>
              <w:rPr>
                <w:rFonts w:ascii="Times New Roman"/>
                <w:b w:val="false"/>
                <w:i w:val="false"/>
                <w:color w:val="000000"/>
                <w:sz w:val="20"/>
              </w:rPr>
              <w:t xml:space="preserve">
пассажиров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ВВЛ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на 1-го </w:t>
            </w:r>
            <w:r>
              <w:br/>
            </w:r>
            <w:r>
              <w:rPr>
                <w:rFonts w:ascii="Times New Roman"/>
                <w:b w:val="false"/>
                <w:i w:val="false"/>
                <w:color w:val="000000"/>
                <w:sz w:val="20"/>
              </w:rPr>
              <w:t xml:space="preserve">
пассажира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МВЛ </w:t>
            </w: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 </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Обработка </w:t>
            </w:r>
            <w:r>
              <w:br/>
            </w:r>
            <w:r>
              <w:rPr>
                <w:rFonts w:ascii="Times New Roman"/>
                <w:b w:val="false"/>
                <w:i w:val="false"/>
                <w:color w:val="000000"/>
                <w:sz w:val="20"/>
              </w:rPr>
              <w:t xml:space="preserve">
груза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ВВЛ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за 1 </w:t>
            </w:r>
            <w:r>
              <w:br/>
            </w:r>
            <w:r>
              <w:rPr>
                <w:rFonts w:ascii="Times New Roman"/>
                <w:b w:val="false"/>
                <w:i w:val="false"/>
                <w:color w:val="000000"/>
                <w:sz w:val="20"/>
              </w:rPr>
              <w:t xml:space="preserve">
тонну </w:t>
            </w:r>
            <w:r>
              <w:br/>
            </w:r>
            <w:r>
              <w:rPr>
                <w:rFonts w:ascii="Times New Roman"/>
                <w:b w:val="false"/>
                <w:i w:val="false"/>
                <w:color w:val="000000"/>
                <w:sz w:val="20"/>
              </w:rPr>
              <w:t xml:space="preserve">
обработанного </w:t>
            </w:r>
            <w:r>
              <w:br/>
            </w:r>
            <w:r>
              <w:rPr>
                <w:rFonts w:ascii="Times New Roman"/>
                <w:b w:val="false"/>
                <w:i w:val="false"/>
                <w:color w:val="000000"/>
                <w:sz w:val="20"/>
              </w:rPr>
              <w:t xml:space="preserve">
груза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МВЛ </w:t>
            </w:r>
          </w:p>
        </w:tc>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9 817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Встреча- </w:t>
            </w:r>
            <w:r>
              <w:br/>
            </w:r>
            <w:r>
              <w:rPr>
                <w:rFonts w:ascii="Times New Roman"/>
                <w:b w:val="false"/>
                <w:i w:val="false"/>
                <w:color w:val="000000"/>
                <w:sz w:val="20"/>
              </w:rPr>
              <w:t xml:space="preserve">
выпуск </w:t>
            </w:r>
            <w:r>
              <w:br/>
            </w:r>
            <w:r>
              <w:rPr>
                <w:rFonts w:ascii="Times New Roman"/>
                <w:b w:val="false"/>
                <w:i w:val="false"/>
                <w:color w:val="000000"/>
                <w:sz w:val="20"/>
              </w:rPr>
              <w:t xml:space="preserve">
воздушных </w:t>
            </w:r>
            <w:r>
              <w:br/>
            </w:r>
            <w:r>
              <w:rPr>
                <w:rFonts w:ascii="Times New Roman"/>
                <w:b w:val="false"/>
                <w:i w:val="false"/>
                <w:color w:val="000000"/>
                <w:sz w:val="20"/>
              </w:rPr>
              <w:t xml:space="preserve">
судов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на 1 </w:t>
            </w:r>
            <w:r>
              <w:br/>
            </w:r>
            <w:r>
              <w:rPr>
                <w:rFonts w:ascii="Times New Roman"/>
                <w:b w:val="false"/>
                <w:i w:val="false"/>
                <w:color w:val="000000"/>
                <w:sz w:val="20"/>
              </w:rPr>
              <w:t xml:space="preserve">
тонну МВМ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w:t>
            </w:r>
            <w:r>
              <w:br/>
            </w:r>
            <w:r>
              <w:rPr>
                <w:rFonts w:ascii="Times New Roman"/>
                <w:b w:val="false"/>
                <w:i w:val="false"/>
                <w:color w:val="000000"/>
                <w:sz w:val="20"/>
              </w:rPr>
              <w:t xml:space="preserve">
обслуживание ВС по </w:t>
            </w:r>
            <w:r>
              <w:br/>
            </w:r>
            <w:r>
              <w:rPr>
                <w:rFonts w:ascii="Times New Roman"/>
                <w:b w:val="false"/>
                <w:i w:val="false"/>
                <w:color w:val="000000"/>
                <w:sz w:val="20"/>
              </w:rPr>
              <w:t xml:space="preserve">
транзитной форме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на 1 </w:t>
            </w:r>
            <w:r>
              <w:br/>
            </w:r>
            <w:r>
              <w:rPr>
                <w:rFonts w:ascii="Times New Roman"/>
                <w:b w:val="false"/>
                <w:i w:val="false"/>
                <w:color w:val="000000"/>
                <w:sz w:val="20"/>
              </w:rPr>
              <w:t xml:space="preserve">
тонну МВМ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ВС </w:t>
            </w:r>
            <w:r>
              <w:br/>
            </w:r>
            <w:r>
              <w:rPr>
                <w:rFonts w:ascii="Times New Roman"/>
                <w:b w:val="false"/>
                <w:i w:val="false"/>
                <w:color w:val="000000"/>
                <w:sz w:val="20"/>
              </w:rPr>
              <w:t xml:space="preserve">
горюче-смазочными </w:t>
            </w:r>
            <w:r>
              <w:br/>
            </w:r>
            <w:r>
              <w:rPr>
                <w:rFonts w:ascii="Times New Roman"/>
                <w:b w:val="false"/>
                <w:i w:val="false"/>
                <w:color w:val="000000"/>
                <w:sz w:val="20"/>
              </w:rPr>
              <w:t xml:space="preserve">
материалами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на 1 </w:t>
            </w:r>
            <w:r>
              <w:br/>
            </w:r>
            <w:r>
              <w:rPr>
                <w:rFonts w:ascii="Times New Roman"/>
                <w:b w:val="false"/>
                <w:i w:val="false"/>
                <w:color w:val="000000"/>
                <w:sz w:val="20"/>
              </w:rPr>
              <w:t xml:space="preserve">
тонну </w:t>
            </w:r>
            <w:r>
              <w:br/>
            </w:r>
            <w:r>
              <w:rPr>
                <w:rFonts w:ascii="Times New Roman"/>
                <w:b w:val="false"/>
                <w:i w:val="false"/>
                <w:color w:val="000000"/>
                <w:sz w:val="20"/>
              </w:rPr>
              <w:t xml:space="preserve">
заправленного </w:t>
            </w:r>
            <w:r>
              <w:br/>
            </w:r>
            <w:r>
              <w:rPr>
                <w:rFonts w:ascii="Times New Roman"/>
                <w:b w:val="false"/>
                <w:i w:val="false"/>
                <w:color w:val="000000"/>
                <w:sz w:val="20"/>
              </w:rPr>
              <w:t xml:space="preserve">
ГСМ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5 882 </w:t>
            </w:r>
          </w:p>
        </w:tc>
      </w:tr>
    </w:tbl>
    <w:p>
      <w:pPr>
        <w:spacing w:after="0"/>
        <w:ind w:left="0"/>
        <w:jc w:val="both"/>
      </w:pPr>
      <w:r>
        <w:rPr>
          <w:rFonts w:ascii="Times New Roman"/>
          <w:b w:val="false"/>
          <w:i w:val="false"/>
          <w:color w:val="000000"/>
          <w:sz w:val="28"/>
        </w:rPr>
        <w:t xml:space="preserve">      В начале 2005 года Агентством Республики Казахстан по регулированию естественных монополий, из состава регулируемых были исключены 5 услуг. При этом, в составе регулируемых остались лишь 2 услуги - "Взлет-посадка воздушных судов" и "Обеспечение авиационной безопасности". </w:t>
      </w:r>
      <w:r>
        <w:br/>
      </w:r>
      <w:r>
        <w:rPr>
          <w:rFonts w:ascii="Times New Roman"/>
          <w:b w:val="false"/>
          <w:i w:val="false"/>
          <w:color w:val="000000"/>
          <w:sz w:val="28"/>
        </w:rPr>
        <w:t xml:space="preserve">
      Комитетом по защите конкуренции Министерства индустрии и торговли Республики Казахстан был проведен анализ рынка аэропортовых услуг. Результаты анализа показали, что доля доминирования Общества по вышеуказанным услугам превысила предельную величину, ежегодно устанавливаемую антимонопольным органом. В этой связи, Общество включено в Государственный реестр субъектов рынка, занимающих доминирующее (монопольное) положение на определенном товарном рынке по городу Астана. </w:t>
      </w:r>
      <w:r>
        <w:br/>
      </w:r>
      <w:r>
        <w:rPr>
          <w:rFonts w:ascii="Times New Roman"/>
          <w:b w:val="false"/>
          <w:i w:val="false"/>
          <w:color w:val="000000"/>
          <w:sz w:val="28"/>
        </w:rPr>
        <w:t xml:space="preserve">
      Следует отметить, что несмотря на рост производственных затрат за анализируемый период Общество не повышало тарифы. </w:t>
      </w:r>
      <w:r>
        <w:br/>
      </w:r>
      <w:r>
        <w:rPr>
          <w:rFonts w:ascii="Times New Roman"/>
          <w:b w:val="false"/>
          <w:i w:val="false"/>
          <w:color w:val="000000"/>
          <w:sz w:val="28"/>
        </w:rPr>
        <w:t xml:space="preserve">
      Кроме того, с целью проведения гибкой тарифной политики Обществом применяются временные понижающие коэффициенты к тарифам (ставкам, сборам) на услуги аэропорта, подлежащих государственному регулированию, в порядке установленном законодательством.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 4 Оценка результатов деятельности за 2005 год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1373"/>
        <w:gridCol w:w="1373"/>
        <w:gridCol w:w="1373"/>
        <w:gridCol w:w="1373"/>
        <w:gridCol w:w="1313"/>
      </w:tblGrid>
      <w:tr>
        <w:trPr>
          <w:trHeight w:val="3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год </w:t>
            </w:r>
            <w:r>
              <w:br/>
            </w:r>
            <w:r>
              <w:rPr>
                <w:rFonts w:ascii="Times New Roman"/>
                <w:b w:val="false"/>
                <w:i w:val="false"/>
                <w:color w:val="000000"/>
                <w:sz w:val="20"/>
              </w:rPr>
              <w:t xml:space="preserve">
факт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r>
              <w:br/>
            </w:r>
            <w:r>
              <w:rPr>
                <w:rFonts w:ascii="Times New Roman"/>
                <w:b w:val="false"/>
                <w:i w:val="false"/>
                <w:color w:val="000000"/>
                <w:sz w:val="20"/>
              </w:rPr>
              <w:t xml:space="preserve">
план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r>
              <w:br/>
            </w:r>
            <w:r>
              <w:rPr>
                <w:rFonts w:ascii="Times New Roman"/>
                <w:b w:val="false"/>
                <w:i w:val="false"/>
                <w:color w:val="000000"/>
                <w:sz w:val="20"/>
              </w:rPr>
              <w:t xml:space="preserve">
факт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Отклонения, </w:t>
            </w:r>
            <w:r>
              <w:br/>
            </w:r>
            <w:r>
              <w:rPr>
                <w:rFonts w:ascii="Times New Roman"/>
                <w:b w:val="false"/>
                <w:i w:val="false"/>
                <w:color w:val="000000"/>
                <w:sz w:val="20"/>
              </w:rPr>
              <w:t xml:space="preserve">
в % от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плана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Обслужено рейсов, </w:t>
            </w:r>
            <w:r>
              <w:br/>
            </w:r>
            <w:r>
              <w:rPr>
                <w:rFonts w:ascii="Times New Roman"/>
                <w:b w:val="false"/>
                <w:i w:val="false"/>
                <w:color w:val="000000"/>
                <w:sz w:val="20"/>
              </w:rPr>
              <w:t xml:space="preserve">
в том числе: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14 702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16 590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Внутренние рейсы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10 216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13 462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Страны СНГ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1 818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зарубежье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1 482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Обслужено </w:t>
            </w:r>
            <w:r>
              <w:br/>
            </w:r>
            <w:r>
              <w:rPr>
                <w:rFonts w:ascii="Times New Roman"/>
                <w:b w:val="false"/>
                <w:i w:val="false"/>
                <w:color w:val="000000"/>
                <w:sz w:val="20"/>
              </w:rPr>
              <w:t xml:space="preserve">
пассажиров, (чел.), в том </w:t>
            </w:r>
            <w:r>
              <w:br/>
            </w:r>
            <w:r>
              <w:rPr>
                <w:rFonts w:ascii="Times New Roman"/>
                <w:b w:val="false"/>
                <w:i w:val="false"/>
                <w:color w:val="000000"/>
                <w:sz w:val="20"/>
              </w:rPr>
              <w:t xml:space="preserve">
числе: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496240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568888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657550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Внутренние рейсы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383482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441799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514214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Страны СНГ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65 678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68 266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75 314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зарубежье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47 080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58 823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68 022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r>
              <w:br/>
            </w:r>
            <w:r>
              <w:rPr>
                <w:rFonts w:ascii="Times New Roman"/>
                <w:b w:val="false"/>
                <w:i w:val="false"/>
                <w:color w:val="000000"/>
                <w:sz w:val="20"/>
              </w:rPr>
              <w:t xml:space="preserve">
(млн. тенге)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4 432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5 142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операционной деятельности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2 981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3 561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4 295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неоперационной </w:t>
            </w:r>
            <w:r>
              <w:br/>
            </w:r>
            <w:r>
              <w:rPr>
                <w:rFonts w:ascii="Times New Roman"/>
                <w:b w:val="false"/>
                <w:i w:val="false"/>
                <w:color w:val="000000"/>
                <w:sz w:val="20"/>
              </w:rPr>
              <w:t xml:space="preserve">
деятельности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(млн. тенге)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4 073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4 743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операционной </w:t>
            </w:r>
            <w:r>
              <w:br/>
            </w:r>
            <w:r>
              <w:rPr>
                <w:rFonts w:ascii="Times New Roman"/>
                <w:b w:val="false"/>
                <w:i w:val="false"/>
                <w:color w:val="000000"/>
                <w:sz w:val="20"/>
              </w:rPr>
              <w:t xml:space="preserve">
деятельности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2 713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3 558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4 389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неоперационной </w:t>
            </w:r>
            <w:r>
              <w:br/>
            </w:r>
            <w:r>
              <w:rPr>
                <w:rFonts w:ascii="Times New Roman"/>
                <w:b w:val="false"/>
                <w:i w:val="false"/>
                <w:color w:val="000000"/>
                <w:sz w:val="20"/>
              </w:rPr>
              <w:t xml:space="preserve">
деятельности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Финансовый </w:t>
            </w:r>
            <w:r>
              <w:br/>
            </w:r>
            <w:r>
              <w:rPr>
                <w:rFonts w:ascii="Times New Roman"/>
                <w:b w:val="false"/>
                <w:i w:val="false"/>
                <w:color w:val="000000"/>
                <w:sz w:val="20"/>
              </w:rPr>
              <w:t xml:space="preserve">
результат, </w:t>
            </w:r>
            <w:r>
              <w:br/>
            </w:r>
            <w:r>
              <w:rPr>
                <w:rFonts w:ascii="Times New Roman"/>
                <w:b w:val="false"/>
                <w:i w:val="false"/>
                <w:color w:val="000000"/>
                <w:sz w:val="20"/>
              </w:rPr>
              <w:t xml:space="preserve">
(млн. тенге)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bl>
    <w:p>
      <w:pPr>
        <w:spacing w:after="0"/>
        <w:ind w:left="0"/>
        <w:jc w:val="both"/>
      </w:pPr>
      <w:r>
        <w:rPr>
          <w:rFonts w:ascii="Times New Roman"/>
          <w:b w:val="false"/>
          <w:i w:val="false"/>
          <w:color w:val="000000"/>
          <w:sz w:val="28"/>
        </w:rPr>
        <w:t xml:space="preserve">      В 2005 году производственные показатели составили 16 590 обслуженных рейсов и 657 550 обслуженных пассажиров, что превышает запланированный уровень на 13 % (на 1 888 рейсов) и обслуженных пассажиров на 16 % (на 88 662 пассажира). Данная тенденция связана с увеличением частоты рейсов и степени их коммерческой загрузки. </w:t>
      </w:r>
      <w:r>
        <w:br/>
      </w:r>
      <w:r>
        <w:rPr>
          <w:rFonts w:ascii="Times New Roman"/>
          <w:b w:val="false"/>
          <w:i w:val="false"/>
          <w:color w:val="000000"/>
          <w:sz w:val="28"/>
        </w:rPr>
        <w:t xml:space="preserve">
      Доходы аэропорта г. Астаны в 2005 году составили в сумме 5142 млн. тенге, что превышает уровень 2004 года на 30 % и плана на 16 % (на 1201 млн. тенге и на 710 млн. тенге соответственно). </w:t>
      </w:r>
      <w:r>
        <w:br/>
      </w:r>
      <w:r>
        <w:rPr>
          <w:rFonts w:ascii="Times New Roman"/>
          <w:b w:val="false"/>
          <w:i w:val="false"/>
          <w:color w:val="000000"/>
          <w:sz w:val="28"/>
        </w:rPr>
        <w:t xml:space="preserve">
      Расходы аэропорта в 2005 году составили 4 743 млн. тенге, что превысит уровень 2004 года на 45 % (на 1 473 млн. тенге). Расходы от операционной деятельности составили 4 389 млн. тенге, в том числе 2 204 млн. тенге - стоимость приобретенных материалов для реализации (авиатопливо и продукты бортового питания), которая учитывается и в расходах и доходах от операционной деятельности. Расходы от неоперационной деятельности составили 353 млн. тенге. </w:t>
      </w:r>
      <w:r>
        <w:br/>
      </w:r>
      <w:r>
        <w:rPr>
          <w:rFonts w:ascii="Times New Roman"/>
          <w:b w:val="false"/>
          <w:i w:val="false"/>
          <w:color w:val="000000"/>
          <w:sz w:val="28"/>
        </w:rPr>
        <w:t xml:space="preserve">
      Расходы по операционной деятельности без учета стоимости приобретенных материалов для реализации увеличились на 61 % (на 1 676 млн. тенге). Причиной увеличения расходов к уровню 2004 года явилось увеличение затрат на эксплутационные расходы в связи с вводом в эксплуатацию нового аэропорта, в т.ч.: </w:t>
      </w:r>
      <w:r>
        <w:br/>
      </w:r>
      <w:r>
        <w:rPr>
          <w:rFonts w:ascii="Times New Roman"/>
          <w:b w:val="false"/>
          <w:i w:val="false"/>
          <w:color w:val="000000"/>
          <w:sz w:val="28"/>
        </w:rPr>
        <w:t xml:space="preserve">
      - на коммунальные услуги - на 74 % (на 55 млн. тенге); </w:t>
      </w:r>
      <w:r>
        <w:br/>
      </w:r>
      <w:r>
        <w:rPr>
          <w:rFonts w:ascii="Times New Roman"/>
          <w:b w:val="false"/>
          <w:i w:val="false"/>
          <w:color w:val="000000"/>
          <w:sz w:val="28"/>
        </w:rPr>
        <w:t xml:space="preserve">
      - на содержание зданий на 34 % (на 15 млн. тенге); </w:t>
      </w:r>
      <w:r>
        <w:br/>
      </w:r>
      <w:r>
        <w:rPr>
          <w:rFonts w:ascii="Times New Roman"/>
          <w:b w:val="false"/>
          <w:i w:val="false"/>
          <w:color w:val="000000"/>
          <w:sz w:val="28"/>
        </w:rPr>
        <w:t xml:space="preserve">
      - по налогу на имущество на 37 % (на 22 млн. тенге). </w:t>
      </w:r>
      <w:r>
        <w:br/>
      </w:r>
      <w:r>
        <w:rPr>
          <w:rFonts w:ascii="Times New Roman"/>
          <w:b w:val="false"/>
          <w:i w:val="false"/>
          <w:color w:val="000000"/>
          <w:sz w:val="28"/>
        </w:rPr>
        <w:t xml:space="preserve">
      В связи с введением в эксплуатацию нового аэропортового комплекса в 2005 году, увеличена численность персонала с 760 человек в 2004 году до 970 человек и среднемесячная заработная плата с 42 824 тенге в 2004 году до 43 815 тенге. В этой связи расходы на оплату труда возросли на 31 % (на 119 млн. тенге). </w:t>
      </w:r>
      <w:r>
        <w:br/>
      </w:r>
      <w:r>
        <w:rPr>
          <w:rFonts w:ascii="Times New Roman"/>
          <w:b w:val="false"/>
          <w:i w:val="false"/>
          <w:color w:val="000000"/>
          <w:sz w:val="28"/>
        </w:rPr>
        <w:t xml:space="preserve">
      Расходы 2005 года от планируемого объема увеличились на 16 % (на 670 млн. тенге). Основной причиной роста расходов является повышение стоимости приобретаемых материалов для реализации на 37,6 % (на 597 млн. тенге). </w:t>
      </w:r>
      <w:r>
        <w:br/>
      </w:r>
      <w:r>
        <w:rPr>
          <w:rFonts w:ascii="Times New Roman"/>
          <w:b w:val="false"/>
          <w:i w:val="false"/>
          <w:color w:val="000000"/>
          <w:sz w:val="28"/>
        </w:rPr>
        <w:t xml:space="preserve">
      Расходы по операционной деятельности без учета стоимости приобретаемых материалов для реализации выше плана на 51 % (на 715 млн. тенге). </w:t>
      </w:r>
      <w:r>
        <w:br/>
      </w:r>
      <w:r>
        <w:rPr>
          <w:rFonts w:ascii="Times New Roman"/>
          <w:b w:val="false"/>
          <w:i w:val="false"/>
          <w:color w:val="000000"/>
          <w:sz w:val="28"/>
        </w:rPr>
        <w:t xml:space="preserve">
      По предварительной оценке итоги деятельности Общества за 2005 год характеризуются положительным финансовым результатом и составят 399 млн. тенге. Чистый доход после налогообложения оценивается в 384 млн. тенге.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Обоснование роста производственных показателей с указанием сильных и слабых сторон </w:t>
      </w:r>
    </w:p>
    <w:bookmarkEnd w:id="21"/>
    <w:p>
      <w:pPr>
        <w:spacing w:after="0"/>
        <w:ind w:left="0"/>
        <w:jc w:val="both"/>
      </w:pPr>
      <w:r>
        <w:rPr>
          <w:rFonts w:ascii="Times New Roman"/>
          <w:b w:val="false"/>
          <w:i w:val="false"/>
          <w:color w:val="000000"/>
          <w:sz w:val="28"/>
        </w:rPr>
        <w:t xml:space="preserve">      В числе основных качественных показателей результативности деятельности Общества следует отметить увеличение объемов оказываемых услуг за счет совершенствования качества, проведения обучающих семинаров с персоналом, применения новых методов рекламы, постоянного обновления действующего сайта аэропорта. </w:t>
      </w:r>
      <w:r>
        <w:br/>
      </w:r>
      <w:r>
        <w:rPr>
          <w:rFonts w:ascii="Times New Roman"/>
          <w:b w:val="false"/>
          <w:i w:val="false"/>
          <w:color w:val="000000"/>
          <w:sz w:val="28"/>
        </w:rPr>
        <w:t xml:space="preserve">
      Также проводится постоянная работа по привлечению авиаперевозчиков: проведение постоянных переговоров с представителями авиакомпаний, организация качественных рекламных кампаний, проведение дополнительных маркетинговых разработок. </w:t>
      </w:r>
      <w:r>
        <w:br/>
      </w:r>
      <w:r>
        <w:rPr>
          <w:rFonts w:ascii="Times New Roman"/>
          <w:b w:val="false"/>
          <w:i w:val="false"/>
          <w:color w:val="000000"/>
          <w:sz w:val="28"/>
        </w:rPr>
        <w:t xml:space="preserve">
      Проделана значительная работа по выявлению сильных и слабых сторон в процессе оказания аэропортовых услуг. Это позволит в будущем ориентироваться на наиболее предпочтительные и важные доли рынка для Общества. </w:t>
      </w:r>
    </w:p>
    <w:bookmarkStart w:name="z23" w:id="22"/>
    <w:p>
      <w:pPr>
        <w:spacing w:after="0"/>
        <w:ind w:left="0"/>
        <w:jc w:val="left"/>
      </w:pPr>
      <w:r>
        <w:rPr>
          <w:rFonts w:ascii="Times New Roman"/>
          <w:b/>
          <w:i w:val="false"/>
          <w:color w:val="000000"/>
        </w:rPr>
        <w:t xml:space="preserve"> 
4. Мероприятия, проводимые Обществом </w:t>
      </w:r>
    </w:p>
    <w:bookmarkEnd w:id="22"/>
    <w:bookmarkStart w:name="z24" w:id="23"/>
    <w:p>
      <w:pPr>
        <w:spacing w:after="0"/>
        <w:ind w:left="0"/>
        <w:jc w:val="left"/>
      </w:pPr>
      <w:r>
        <w:rPr>
          <w:rFonts w:ascii="Times New Roman"/>
          <w:b/>
          <w:i w:val="false"/>
          <w:color w:val="000000"/>
        </w:rPr>
        <w:t xml:space="preserve"> 
§ 1 В соответствии со Стратегией индустриально-инновационного </w:t>
      </w:r>
      <w:r>
        <w:br/>
      </w:r>
      <w:r>
        <w:rPr>
          <w:rFonts w:ascii="Times New Roman"/>
          <w:b/>
          <w:i w:val="false"/>
          <w:color w:val="000000"/>
        </w:rPr>
        <w:t xml:space="preserve">
развития Республики Казахстан на 2003-2015 годы </w:t>
      </w:r>
    </w:p>
    <w:bookmarkEnd w:id="23"/>
    <w:p>
      <w:pPr>
        <w:spacing w:after="0"/>
        <w:ind w:left="0"/>
        <w:jc w:val="both"/>
      </w:pPr>
      <w:r>
        <w:rPr>
          <w:rFonts w:ascii="Times New Roman"/>
          <w:b w:val="false"/>
          <w:i w:val="false"/>
          <w:color w:val="000000"/>
          <w:sz w:val="28"/>
        </w:rPr>
        <w:t>      Основной задачей, определенной </w:t>
      </w:r>
      <w:r>
        <w:rPr>
          <w:rFonts w:ascii="Times New Roman"/>
          <w:b w:val="false"/>
          <w:i w:val="false"/>
          <w:color w:val="000000"/>
          <w:sz w:val="28"/>
        </w:rPr>
        <w:t xml:space="preserve">Стратегией </w:t>
      </w:r>
      <w:r>
        <w:rPr>
          <w:rFonts w:ascii="Times New Roman"/>
          <w:b w:val="false"/>
          <w:i w:val="false"/>
          <w:color w:val="000000"/>
          <w:sz w:val="28"/>
        </w:rPr>
        <w:t xml:space="preserve">индустриально-инновационного развития Республики Казахстан (далее - Стратегия) в сфере транспорта является обеспечение расширения и совершенствования грузо - и пассажиропотоков в соответствии с быстрым экономическим ростом страны с целью предотвращения ситуации, в которой транспортная инфраструктура стала бы ограничивающим фактором развития. Другой важной задачей является максимальное развитие транзитно-транспортного потенциала страны. </w:t>
      </w:r>
      <w:r>
        <w:br/>
      </w:r>
      <w:r>
        <w:rPr>
          <w:rFonts w:ascii="Times New Roman"/>
          <w:b w:val="false"/>
          <w:i w:val="false"/>
          <w:color w:val="000000"/>
          <w:sz w:val="28"/>
        </w:rPr>
        <w:t>
      В соответствии с </w:t>
      </w:r>
      <w:r>
        <w:rPr>
          <w:rFonts w:ascii="Times New Roman"/>
          <w:b w:val="false"/>
          <w:i w:val="false"/>
          <w:color w:val="000000"/>
          <w:sz w:val="28"/>
        </w:rPr>
        <w:t xml:space="preserve">Программой </w:t>
      </w:r>
      <w:r>
        <w:rPr>
          <w:rFonts w:ascii="Times New Roman"/>
          <w:b w:val="false"/>
          <w:i w:val="false"/>
          <w:color w:val="000000"/>
          <w:sz w:val="28"/>
        </w:rPr>
        <w:t xml:space="preserve">развития транзитно-транспортного потенциала Республики Казахстан на 2004-2006 годы, утвержденной Постановлением Правительства Республики Казахстан от 30 декабря 2003 года N 1351, осуществлена реконструкция аэропорта г. Астана. В начале 2005 года проведена презентация нового аэропортового комплекса и введен в эксплуатацию новый пассажирский терминал. </w:t>
      </w:r>
      <w:r>
        <w:br/>
      </w:r>
      <w:r>
        <w:rPr>
          <w:rFonts w:ascii="Times New Roman"/>
          <w:b w:val="false"/>
          <w:i w:val="false"/>
          <w:color w:val="000000"/>
          <w:sz w:val="28"/>
        </w:rPr>
        <w:t xml:space="preserve">
      Кроме того, в 2005 году аэропорт Астаны получил сертификат качества серии СТ РК ISO 9001:2000 и в будущем пройдет сертификацию ИКАО. </w:t>
      </w:r>
      <w:r>
        <w:br/>
      </w:r>
      <w:r>
        <w:rPr>
          <w:rFonts w:ascii="Times New Roman"/>
          <w:b w:val="false"/>
          <w:i w:val="false"/>
          <w:color w:val="000000"/>
          <w:sz w:val="28"/>
        </w:rPr>
        <w:t>
      В соответствии с Планом мероприятий по реализации транзитного потенциала аэропорта г. Астаны, предусмотренного в Плане развития ЗАО "Международный аэропорт Астана" на 2004-2006 годы и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18 апреля 2004 года N 814, в 2005 году осуществлены следующие мероприятия: </w:t>
      </w:r>
      <w:r>
        <w:br/>
      </w:r>
      <w:r>
        <w:rPr>
          <w:rFonts w:ascii="Times New Roman"/>
          <w:b w:val="false"/>
          <w:i w:val="false"/>
          <w:color w:val="000000"/>
          <w:sz w:val="28"/>
        </w:rPr>
        <w:t xml:space="preserve">
      проведена работа по привлечению иностранных авиакомпаний в качестве клиентов для совершения транзитных технических посадок в аэропорту Астана на дозаправку, в основном для грузовых воздушных судов. В 2005 году на договорной основе в аэропорту обслуживаются воздушные суда B747-400F крупной грузовой авиакомпании США "Polar Air Cargo", совершающей транзитные рейсы из Азии в Европу в среднем с частотой 2 раза в неделю. С марта 2005 года выполняются полеты российской авиакомпании МЧС РФ с частотой 3 раза в неделю; </w:t>
      </w:r>
      <w:r>
        <w:br/>
      </w:r>
      <w:r>
        <w:rPr>
          <w:rFonts w:ascii="Times New Roman"/>
          <w:b w:val="false"/>
          <w:i w:val="false"/>
          <w:color w:val="000000"/>
          <w:sz w:val="28"/>
        </w:rPr>
        <w:t xml:space="preserve">
      в рамках инвестиционной деятельности аэропортом реализован проект по реконструкции взлетно-посадочной полосы (ВПП) стоимостью 1 515,6 млн. тенге из средств республиканского бюджета. В настоящее время аэропорт г. Астана является единственной воздушной гаванью в Казахстане, оснащенной светосигнальным оборудованием по метеоминимуму III категории ИКАО с двух курсов посадки и новейшим метеооборудованием финской фирмы "Вайсала". Это позволяет принимать все типы воздушных судов без ограничений в весе и в сложных погодных условиях. </w:t>
      </w:r>
    </w:p>
    <w:bookmarkStart w:name="z25" w:id="24"/>
    <w:p>
      <w:pPr>
        <w:spacing w:after="0"/>
        <w:ind w:left="0"/>
        <w:jc w:val="left"/>
      </w:pPr>
      <w:r>
        <w:rPr>
          <w:rFonts w:ascii="Times New Roman"/>
          <w:b/>
          <w:i w:val="false"/>
          <w:color w:val="000000"/>
        </w:rPr>
        <w:t xml:space="preserve"> 
§ 2 По выявлению непрофильных функций, для передачи </w:t>
      </w:r>
      <w:r>
        <w:br/>
      </w:r>
      <w:r>
        <w:rPr>
          <w:rFonts w:ascii="Times New Roman"/>
          <w:b/>
          <w:i w:val="false"/>
          <w:color w:val="000000"/>
        </w:rPr>
        <w:t xml:space="preserve">
их в конкурентную среду малого и среднего бизнеса </w:t>
      </w:r>
    </w:p>
    <w:bookmarkEnd w:id="24"/>
    <w:p>
      <w:pPr>
        <w:spacing w:after="0"/>
        <w:ind w:left="0"/>
        <w:jc w:val="both"/>
      </w:pPr>
      <w:r>
        <w:rPr>
          <w:rFonts w:ascii="Times New Roman"/>
          <w:b w:val="false"/>
          <w:i w:val="false"/>
          <w:color w:val="000000"/>
          <w:sz w:val="28"/>
        </w:rPr>
        <w:t>      В соответствии с "Программой ускоренных мер по развитию малого и среднего предпринимательства в Республике Казахстан на 2005-2007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РК от 12 мая 2005 года N 450 Агентством Республики Казахстан по регулированию естественных монополий (далее - Агентство) был проведен анализ и определен перечень видов деятельности аэропорта для передачи в конкурентную среду для малого и среднего бизнеса. </w:t>
      </w:r>
      <w:r>
        <w:br/>
      </w:r>
      <w:r>
        <w:rPr>
          <w:rFonts w:ascii="Times New Roman"/>
          <w:b w:val="false"/>
          <w:i w:val="false"/>
          <w:color w:val="000000"/>
          <w:sz w:val="28"/>
        </w:rPr>
        <w:t xml:space="preserve">
      Согласно данному перечню АО "Международный аэропорт Астана" было предписано прекратить оказание услуг по обеспечению бортпитанием, гостиницы, туристических рейсов, прачечной и произвести отчуждение имущества. Не согласившись с заключением Агентства, Обществом было направлено возражение, в котором указывалось что: </w:t>
      </w:r>
      <w:r>
        <w:br/>
      </w:r>
      <w:r>
        <w:rPr>
          <w:rFonts w:ascii="Times New Roman"/>
          <w:b w:val="false"/>
          <w:i w:val="false"/>
          <w:color w:val="000000"/>
          <w:sz w:val="28"/>
        </w:rPr>
        <w:t xml:space="preserve">
      1) Общество не занимается организацией туристических рейсов. </w:t>
      </w:r>
      <w:r>
        <w:br/>
      </w:r>
      <w:r>
        <w:rPr>
          <w:rFonts w:ascii="Times New Roman"/>
          <w:b w:val="false"/>
          <w:i w:val="false"/>
          <w:color w:val="000000"/>
          <w:sz w:val="28"/>
        </w:rPr>
        <w:t xml:space="preserve">
      2) По согласованию с Департаментом Агентства Республики Казахстан по регулированию естественных монополий по г. Астане услуги комплекса общественного питания, в состав которых входит услуга по обеспечению бортпитанием, являются иной деятельностью технологически связанной с основной. Данный вид деятельности, предусмотренный Стандартным соглашением о наземном обслуживании ИАТА был согласован Комитетом гражданской авиации Министерства транспорта и коммуникаций Республики Казахстан. </w:t>
      </w:r>
      <w:r>
        <w:br/>
      </w:r>
      <w:r>
        <w:rPr>
          <w:rFonts w:ascii="Times New Roman"/>
          <w:b w:val="false"/>
          <w:i w:val="false"/>
          <w:color w:val="000000"/>
          <w:sz w:val="28"/>
        </w:rPr>
        <w:t xml:space="preserve">
      В связи завершением реализации проекта реконструкции столичного аэропорта, вводом в эксплуатацию новых объектов достаточно остро стоит проблема покрытия расходов по содержанию новых и реконструированных объектов инфраструктуры аэропорта. Одной из мер, предпринимаемых руководством Общества, является развитие не основных видов деятельности. В результате Агентством был повторно рассмотрен данный вопрос, по итогам рассмотрения которого, услуги бортцеха были определены как технологически связанные с основной деятельностью и принято решение о прекращении процедур по отчуждению имущества. </w:t>
      </w:r>
      <w:r>
        <w:br/>
      </w:r>
      <w:r>
        <w:rPr>
          <w:rFonts w:ascii="Times New Roman"/>
          <w:b w:val="false"/>
          <w:i w:val="false"/>
          <w:color w:val="000000"/>
          <w:sz w:val="28"/>
        </w:rPr>
        <w:t xml:space="preserve">
      3) Аэропорт не занимается оказанием гостиничных услуг. Старое здание гостиницы частично предоставляется в качестве Зала для длительного пребывания экипажей, частично предоставляется сотрудникам аэропорта для проживания. Кроме того, 1 этаж здания занимает Линейный отдел внутренних дел г. Астана. На основании направленной Обществом обосновывающей информации Агентством было предписано согласовать данные услуги в установленном законодательством порядке. </w:t>
      </w:r>
      <w:r>
        <w:br/>
      </w:r>
      <w:r>
        <w:rPr>
          <w:rFonts w:ascii="Times New Roman"/>
          <w:b w:val="false"/>
          <w:i w:val="false"/>
          <w:color w:val="000000"/>
          <w:sz w:val="28"/>
        </w:rPr>
        <w:t xml:space="preserve">
      4) Услуги прачечной признаны нерентабельными, полученный доход за 9 месяцев 2005 года составил лишь 34 тыc. тенге, стоимость задействованных активов составляет 52 тыс. тенге, в этой связи деятельность прачечной прекращена. </w:t>
      </w:r>
      <w:r>
        <w:br/>
      </w:r>
      <w:r>
        <w:rPr>
          <w:rFonts w:ascii="Times New Roman"/>
          <w:b w:val="false"/>
          <w:i w:val="false"/>
          <w:color w:val="000000"/>
          <w:sz w:val="28"/>
        </w:rPr>
        <w:t xml:space="preserve">
      5) Нa базе медико-санитарной части аэропорта с последующей передачей функций по проведению врачебно-летной экспертизы, создан ДГП "Медицинский центр гражданской авиации". </w:t>
      </w:r>
      <w:r>
        <w:br/>
      </w:r>
      <w:r>
        <w:rPr>
          <w:rFonts w:ascii="Times New Roman"/>
          <w:b w:val="false"/>
          <w:i w:val="false"/>
          <w:color w:val="000000"/>
          <w:sz w:val="28"/>
        </w:rPr>
        <w:t xml:space="preserve">
      В конце 2005 года Министерством здравоохранения Республики Казахстан был объявлен открытый конкурс по государственным закупкам здания для Северо-западного регионального управления санитарно-эпидемиологического надзора на воздушном транспорте и Северо-Западного регионального Центра санитарно-эпидемиологической экспертизы на воздушном транспорте. Здание медико-санитарной части, оставшееся после передачи Центру выше обозначенных функций, в установленном Законом о государственных закупках порядке, было включено в конкурсную заявку с предлагаемой стоимостью 32 млн. тенге. Далее, здание было реализовано по стоимости, заявленной в конкурсной заявке. </w:t>
      </w:r>
      <w:r>
        <w:br/>
      </w:r>
      <w:r>
        <w:rPr>
          <w:rFonts w:ascii="Times New Roman"/>
          <w:b w:val="false"/>
          <w:i w:val="false"/>
          <w:color w:val="000000"/>
          <w:sz w:val="28"/>
        </w:rPr>
        <w:t xml:space="preserve">
      В настоящее время на стадии завершения процедуры по отчуждению здания медико-санитарной части. </w:t>
      </w:r>
    </w:p>
    <w:bookmarkStart w:name="z26" w:id="25"/>
    <w:p>
      <w:pPr>
        <w:spacing w:after="0"/>
        <w:ind w:left="0"/>
        <w:jc w:val="left"/>
      </w:pPr>
      <w:r>
        <w:rPr>
          <w:rFonts w:ascii="Times New Roman"/>
          <w:b/>
          <w:i w:val="false"/>
          <w:color w:val="000000"/>
        </w:rPr>
        <w:t xml:space="preserve"> 
5. План развития Общества на 2006-2008 годы </w:t>
      </w:r>
    </w:p>
    <w:bookmarkEnd w:id="25"/>
    <w:bookmarkStart w:name="z27" w:id="26"/>
    <w:p>
      <w:pPr>
        <w:spacing w:after="0"/>
        <w:ind w:left="0"/>
        <w:jc w:val="left"/>
      </w:pPr>
      <w:r>
        <w:rPr>
          <w:rFonts w:ascii="Times New Roman"/>
          <w:b/>
          <w:i w:val="false"/>
          <w:color w:val="000000"/>
        </w:rPr>
        <w:t xml:space="preserve"> 
§ 1 Цели и задачи </w:t>
      </w:r>
    </w:p>
    <w:bookmarkEnd w:id="26"/>
    <w:p>
      <w:pPr>
        <w:spacing w:after="0"/>
        <w:ind w:left="0"/>
        <w:jc w:val="both"/>
      </w:pPr>
      <w:r>
        <w:rPr>
          <w:rFonts w:ascii="Times New Roman"/>
          <w:b w:val="false"/>
          <w:i w:val="false"/>
          <w:color w:val="000000"/>
          <w:sz w:val="28"/>
        </w:rPr>
        <w:t xml:space="preserve">      Стратегической целью Общества на 2006-2008 годы является повышение качества обеспечения образцового, безопасного и регулярного обслуживания воздушных судов, пассажиров, багажа, почты. </w:t>
      </w:r>
      <w:r>
        <w:br/>
      </w:r>
      <w:r>
        <w:rPr>
          <w:rFonts w:ascii="Times New Roman"/>
          <w:b w:val="false"/>
          <w:i w:val="false"/>
          <w:color w:val="000000"/>
          <w:sz w:val="28"/>
        </w:rPr>
        <w:t xml:space="preserve">
      Целью Общества на 2006 год является улучшение качественных и количественных показателей деятельности, эффективное использование введенных в эксплуатацию производственных мощностей для достижения безубыточной деятельности. </w:t>
      </w:r>
      <w:r>
        <w:br/>
      </w:r>
      <w:r>
        <w:rPr>
          <w:rFonts w:ascii="Times New Roman"/>
          <w:b w:val="false"/>
          <w:i w:val="false"/>
          <w:color w:val="000000"/>
          <w:sz w:val="28"/>
        </w:rPr>
        <w:t xml:space="preserve">
      Задачами Общества на планируемый 2006 год являются: </w:t>
      </w:r>
      <w:r>
        <w:br/>
      </w:r>
      <w:r>
        <w:rPr>
          <w:rFonts w:ascii="Times New Roman"/>
          <w:b w:val="false"/>
          <w:i w:val="false"/>
          <w:color w:val="000000"/>
          <w:sz w:val="28"/>
        </w:rPr>
        <w:t xml:space="preserve">
      1) использование транзитного потенциала; </w:t>
      </w:r>
      <w:r>
        <w:br/>
      </w:r>
      <w:r>
        <w:rPr>
          <w:rFonts w:ascii="Times New Roman"/>
          <w:b w:val="false"/>
          <w:i w:val="false"/>
          <w:color w:val="000000"/>
          <w:sz w:val="28"/>
        </w:rPr>
        <w:t xml:space="preserve">
      2) улучшение инфраструктуры аэропорта и повышение технической оснащенности аэропорта в соответствии с требованиями международных стандартов; </w:t>
      </w:r>
      <w:r>
        <w:br/>
      </w:r>
      <w:r>
        <w:rPr>
          <w:rFonts w:ascii="Times New Roman"/>
          <w:b w:val="false"/>
          <w:i w:val="false"/>
          <w:color w:val="000000"/>
          <w:sz w:val="28"/>
        </w:rPr>
        <w:t xml:space="preserve">
      3) достижение высоких стандартов качества в предоставлении услуг по обслуживанию воздушных судов и пассажиров; </w:t>
      </w:r>
      <w:r>
        <w:br/>
      </w:r>
      <w:r>
        <w:rPr>
          <w:rFonts w:ascii="Times New Roman"/>
          <w:b w:val="false"/>
          <w:i w:val="false"/>
          <w:color w:val="000000"/>
          <w:sz w:val="28"/>
        </w:rPr>
        <w:t xml:space="preserve">
      4) совершенствование финансово-экономических показателей деятельности Общества. </w:t>
      </w:r>
    </w:p>
    <w:bookmarkStart w:name="z28" w:id="27"/>
    <w:p>
      <w:pPr>
        <w:spacing w:after="0"/>
        <w:ind w:left="0"/>
        <w:jc w:val="left"/>
      </w:pPr>
      <w:r>
        <w:rPr>
          <w:rFonts w:ascii="Times New Roman"/>
          <w:b/>
          <w:i w:val="false"/>
          <w:color w:val="000000"/>
        </w:rPr>
        <w:t xml:space="preserve"> 
§ 2 Выбор путей достижения поставленных задач </w:t>
      </w:r>
    </w:p>
    <w:bookmarkEnd w:id="27"/>
    <w:p>
      <w:pPr>
        <w:spacing w:after="0"/>
        <w:ind w:left="0"/>
        <w:jc w:val="both"/>
      </w:pPr>
      <w:r>
        <w:rPr>
          <w:rFonts w:ascii="Times New Roman"/>
          <w:b w:val="false"/>
          <w:i w:val="false"/>
          <w:color w:val="000000"/>
          <w:sz w:val="28"/>
        </w:rPr>
        <w:t xml:space="preserve">      В целях реализации поставленных задач основными направлениями деятельности определены: </w:t>
      </w:r>
      <w:r>
        <w:br/>
      </w:r>
      <w:r>
        <w:rPr>
          <w:rFonts w:ascii="Times New Roman"/>
          <w:b w:val="false"/>
          <w:i w:val="false"/>
          <w:color w:val="000000"/>
          <w:sz w:val="28"/>
        </w:rPr>
        <w:t xml:space="preserve">
      1) привлечение в Астану иностранных авиакомпаний, совершающих полеты в направлении Юго-Восток-Запад; </w:t>
      </w:r>
      <w:r>
        <w:br/>
      </w:r>
      <w:r>
        <w:rPr>
          <w:rFonts w:ascii="Times New Roman"/>
          <w:b w:val="false"/>
          <w:i w:val="false"/>
          <w:color w:val="000000"/>
          <w:sz w:val="28"/>
        </w:rPr>
        <w:t xml:space="preserve">
      2) совершенствование реконструированных и возведенных объектов инфраструктуры аэропорта до уровня международных стандартов и улучшение технической оснащенности аэропорта в соответствии с требованиями международных стандартов; </w:t>
      </w:r>
      <w:r>
        <w:br/>
      </w:r>
      <w:r>
        <w:rPr>
          <w:rFonts w:ascii="Times New Roman"/>
          <w:b w:val="false"/>
          <w:i w:val="false"/>
          <w:color w:val="000000"/>
          <w:sz w:val="28"/>
        </w:rPr>
        <w:t xml:space="preserve">
      3) постоянное совершенствование качества предоставляемых авиационных услуг; </w:t>
      </w:r>
      <w:r>
        <w:br/>
      </w:r>
      <w:r>
        <w:rPr>
          <w:rFonts w:ascii="Times New Roman"/>
          <w:b w:val="false"/>
          <w:i w:val="false"/>
          <w:color w:val="000000"/>
          <w:sz w:val="28"/>
        </w:rPr>
        <w:t xml:space="preserve">
      4) разработка и предоставление новых видов высокотехнологичных услуг, а также развитие не авиационной деятельности (предоставление в аренду помещений, площадей в терминалах аэропорта, размещение рекламы, паркинг, концессионная деятельность). </w:t>
      </w:r>
    </w:p>
    <w:bookmarkStart w:name="z29" w:id="28"/>
    <w:p>
      <w:pPr>
        <w:spacing w:after="0"/>
        <w:ind w:left="0"/>
        <w:jc w:val="left"/>
      </w:pPr>
      <w:r>
        <w:rPr>
          <w:rFonts w:ascii="Times New Roman"/>
          <w:b/>
          <w:i w:val="false"/>
          <w:color w:val="000000"/>
        </w:rPr>
        <w:t xml:space="preserve"> 
§ 3 Мероприятия, планируемые Обществом: </w:t>
      </w:r>
    </w:p>
    <w:bookmarkEnd w:id="28"/>
    <w:bookmarkStart w:name="z30" w:id="29"/>
    <w:p>
      <w:pPr>
        <w:spacing w:after="0"/>
        <w:ind w:left="0"/>
        <w:jc w:val="left"/>
      </w:pPr>
      <w:r>
        <w:rPr>
          <w:rFonts w:ascii="Times New Roman"/>
          <w:b/>
          <w:i w:val="false"/>
          <w:color w:val="000000"/>
        </w:rPr>
        <w:t xml:space="preserve"> 
по реализации Стратегии, государственных </w:t>
      </w:r>
      <w:r>
        <w:br/>
      </w:r>
      <w:r>
        <w:rPr>
          <w:rFonts w:ascii="Times New Roman"/>
          <w:b/>
          <w:i w:val="false"/>
          <w:color w:val="000000"/>
        </w:rPr>
        <w:t xml:space="preserve">
и отраслевых программ </w:t>
      </w:r>
    </w:p>
    <w:bookmarkEnd w:id="29"/>
    <w:p>
      <w:pPr>
        <w:spacing w:after="0"/>
        <w:ind w:left="0"/>
        <w:jc w:val="both"/>
      </w:pPr>
      <w:r>
        <w:rPr>
          <w:rFonts w:ascii="Times New Roman"/>
          <w:b w:val="false"/>
          <w:i w:val="false"/>
          <w:color w:val="000000"/>
          <w:sz w:val="28"/>
        </w:rPr>
        <w:t>      В соответствии с задачами Стратегии индустриально-инновационного развития Республики Казахстан на 2003-2015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17 мая 2003 года N 1096 (далее - Стратегия), основным направлением в сфере транспорта является максимальное развитие транзитно-транспортного потенциала страны. </w:t>
      </w:r>
      <w:r>
        <w:br/>
      </w:r>
      <w:r>
        <w:rPr>
          <w:rFonts w:ascii="Times New Roman"/>
          <w:b w:val="false"/>
          <w:i w:val="false"/>
          <w:color w:val="000000"/>
          <w:sz w:val="28"/>
        </w:rPr>
        <w:t>
      В соответствии с Планом мероприятий по развитию транзитного потенциала аэропорта г. Астана,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18 апреля 2004 года N 814, Обществом на 2006 год планируется обеспечить максимальное использование новых мощностей столичного аэропорта. </w:t>
      </w:r>
      <w:r>
        <w:br/>
      </w:r>
      <w:r>
        <w:rPr>
          <w:rFonts w:ascii="Times New Roman"/>
          <w:b w:val="false"/>
          <w:i w:val="false"/>
          <w:color w:val="000000"/>
          <w:sz w:val="28"/>
        </w:rPr>
        <w:t xml:space="preserve">
      Основными мероприятиями в 2006 году, направленными на выполнение вышеуказанных задач, являются: </w:t>
      </w:r>
      <w:r>
        <w:br/>
      </w:r>
      <w:r>
        <w:rPr>
          <w:rFonts w:ascii="Times New Roman"/>
          <w:b w:val="false"/>
          <w:i w:val="false"/>
          <w:color w:val="000000"/>
          <w:sz w:val="28"/>
        </w:rPr>
        <w:t xml:space="preserve">
      проведение совместно с Комитетом гражданской авиации мероприятий по внесению соответствующих изменений в межправительственные соглашения о воздушном сообщении, а также по использованию аэропорта г. Астана обязательным пунктом посадки для регулярных полетов, а также по пролету авиакомпаний, желающих осуществить техническую посадку в аэропорту г. Астана; </w:t>
      </w:r>
      <w:r>
        <w:br/>
      </w:r>
      <w:r>
        <w:rPr>
          <w:rFonts w:ascii="Times New Roman"/>
          <w:b w:val="false"/>
          <w:i w:val="false"/>
          <w:color w:val="000000"/>
          <w:sz w:val="28"/>
        </w:rPr>
        <w:t xml:space="preserve">
      проведение мероприятий по вступлению в Совет по наземному обслуживанию Международной Ассоциации воздушного транспорта (авиаперевозчиков) - ИАТА; </w:t>
      </w:r>
      <w:r>
        <w:br/>
      </w:r>
      <w:r>
        <w:rPr>
          <w:rFonts w:ascii="Times New Roman"/>
          <w:b w:val="false"/>
          <w:i w:val="false"/>
          <w:color w:val="000000"/>
          <w:sz w:val="28"/>
        </w:rPr>
        <w:t xml:space="preserve">
      обучение персонала аэропорта с последующей сертификацией специалистов, соответствующих требованиям международных стандартов с учетом введения в эксплуатацию новых объектов в рамках реконструкции аэропорта, оснащенных высокотехнологичным электронным оборудованием. В 2006 году планируется направить на обучающие курсы 45 человек, стоимость обучения которых составит 5 млн. тенге. </w:t>
      </w:r>
    </w:p>
    <w:bookmarkStart w:name="z31" w:id="30"/>
    <w:p>
      <w:pPr>
        <w:spacing w:after="0"/>
        <w:ind w:left="0"/>
        <w:jc w:val="left"/>
      </w:pPr>
      <w:r>
        <w:rPr>
          <w:rFonts w:ascii="Times New Roman"/>
          <w:b/>
          <w:i w:val="false"/>
          <w:color w:val="000000"/>
        </w:rPr>
        <w:t xml:space="preserve"> 
по выявлению непрофильных функций для передачи их </w:t>
      </w:r>
      <w:r>
        <w:br/>
      </w:r>
      <w:r>
        <w:rPr>
          <w:rFonts w:ascii="Times New Roman"/>
          <w:b/>
          <w:i w:val="false"/>
          <w:color w:val="000000"/>
        </w:rPr>
        <w:t xml:space="preserve">
в конкурентную среду малого и среднего бизнеса </w:t>
      </w:r>
    </w:p>
    <w:bookmarkEnd w:id="30"/>
    <w:p>
      <w:pPr>
        <w:spacing w:after="0"/>
        <w:ind w:left="0"/>
        <w:jc w:val="both"/>
      </w:pPr>
      <w:r>
        <w:rPr>
          <w:rFonts w:ascii="Times New Roman"/>
          <w:b w:val="false"/>
          <w:i w:val="false"/>
          <w:color w:val="000000"/>
          <w:sz w:val="28"/>
        </w:rPr>
        <w:t>      В целях выявления непрофильных функций Обществом будет проводиться постоянный анализ оказываемых услуг для реализации задач, поставленных в Программе ускоренных мер по развитию малого и среднего предпринимательства в Республике Казахстан на 2005-2007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12 мая 2005 года N 450, в соответствии с которой, предполагается передача непрофильных функций предприятий и акционерных обществ с государственным участием в конкурентную среду. </w:t>
      </w:r>
    </w:p>
    <w:bookmarkStart w:name="z32" w:id="31"/>
    <w:p>
      <w:pPr>
        <w:spacing w:after="0"/>
        <w:ind w:left="0"/>
        <w:jc w:val="left"/>
      </w:pPr>
      <w:r>
        <w:rPr>
          <w:rFonts w:ascii="Times New Roman"/>
          <w:b/>
          <w:i w:val="false"/>
          <w:color w:val="000000"/>
        </w:rPr>
        <w:t xml:space="preserve"> 
§ 4 Динамика развития производства работ, </w:t>
      </w:r>
      <w:r>
        <w:br/>
      </w:r>
      <w:r>
        <w:rPr>
          <w:rFonts w:ascii="Times New Roman"/>
          <w:b/>
          <w:i w:val="false"/>
          <w:color w:val="000000"/>
        </w:rPr>
        <w:t xml:space="preserve">
услуг (в натуральном и денежном выражении) </w:t>
      </w:r>
    </w:p>
    <w:bookmarkEnd w:id="31"/>
    <w:p>
      <w:pPr>
        <w:spacing w:after="0"/>
        <w:ind w:left="0"/>
        <w:jc w:val="both"/>
      </w:pPr>
      <w:r>
        <w:rPr>
          <w:rFonts w:ascii="Times New Roman"/>
          <w:b w:val="false"/>
          <w:i w:val="false"/>
          <w:color w:val="000000"/>
          <w:sz w:val="28"/>
        </w:rPr>
        <w:t xml:space="preserve">      Планируемые показатели авиаперевозок основаны на последних прогнозах в отношении всемирной авиации и сложившейся тенденции роста трафика через аэропорт г. Астана за предыдущие годы (10-12 %). По прогнозам ИКАО среднегодовой темп роста регулярных пассажирских перевозок в мире с 1999 года по 2006 год возрастет на 5,3 %, а между Европой и странами Азиатско-тихоокеанского региона этот рост будет составлять в среднем 7,5 % в год. </w:t>
      </w:r>
    </w:p>
    <w:bookmarkStart w:name="z33" w:id="32"/>
    <w:p>
      <w:pPr>
        <w:spacing w:after="0"/>
        <w:ind w:left="0"/>
        <w:jc w:val="both"/>
      </w:pPr>
      <w:r>
        <w:rPr>
          <w:rFonts w:ascii="Times New Roman"/>
          <w:b w:val="false"/>
          <w:i w:val="false"/>
          <w:color w:val="000000"/>
          <w:sz w:val="28"/>
        </w:rPr>
        <w:t xml:space="preserve">
      Прогноз авиаперевозок через аэропорт г. Астана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1453"/>
        <w:gridCol w:w="1453"/>
        <w:gridCol w:w="1453"/>
        <w:gridCol w:w="1633"/>
      </w:tblGrid>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Обслужено </w:t>
            </w:r>
            <w:r>
              <w:br/>
            </w:r>
            <w:r>
              <w:rPr>
                <w:rFonts w:ascii="Times New Roman"/>
                <w:b w:val="false"/>
                <w:i w:val="false"/>
                <w:color w:val="000000"/>
                <w:sz w:val="20"/>
              </w:rPr>
              <w:t xml:space="preserve">
рейсов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16 590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17 130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18 500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19 980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w:t>
            </w:r>
            <w:r>
              <w:br/>
            </w:r>
            <w:r>
              <w:rPr>
                <w:rFonts w:ascii="Times New Roman"/>
                <w:b w:val="false"/>
                <w:i w:val="false"/>
                <w:color w:val="000000"/>
                <w:sz w:val="20"/>
              </w:rPr>
              <w:t xml:space="preserve">
  предыдущему году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Обслужено </w:t>
            </w:r>
            <w:r>
              <w:br/>
            </w:r>
            <w:r>
              <w:rPr>
                <w:rFonts w:ascii="Times New Roman"/>
                <w:b w:val="false"/>
                <w:i w:val="false"/>
                <w:color w:val="000000"/>
                <w:sz w:val="20"/>
              </w:rPr>
              <w:t xml:space="preserve">
пассажиров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657 550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710 425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767 260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828 641 </w:t>
            </w:r>
          </w:p>
        </w:tc>
      </w:tr>
      <w:tr>
        <w:trPr>
          <w:trHeight w:val="30" w:hRule="atLeast"/>
        </w:trPr>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w:t>
            </w:r>
            <w:r>
              <w:br/>
            </w:r>
            <w:r>
              <w:rPr>
                <w:rFonts w:ascii="Times New Roman"/>
                <w:b w:val="false"/>
                <w:i w:val="false"/>
                <w:color w:val="000000"/>
                <w:sz w:val="20"/>
              </w:rPr>
              <w:t xml:space="preserve">
  предыдущему году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bl>
    <w:p>
      <w:pPr>
        <w:spacing w:after="0"/>
        <w:ind w:left="0"/>
        <w:jc w:val="both"/>
      </w:pPr>
      <w:r>
        <w:rPr>
          <w:rFonts w:ascii="Times New Roman"/>
          <w:b w:val="false"/>
          <w:i w:val="false"/>
          <w:color w:val="000000"/>
          <w:sz w:val="28"/>
        </w:rPr>
        <w:t xml:space="preserve">      В 2006 году планируется обеспечить обслуживание 17 130 рейсов и 710 425 пассажиров, что составит рост на 3 % и 8 % соответственно к уровню 2005 года, согласно указанным выше факторам прогноза. </w:t>
      </w:r>
      <w:r>
        <w:br/>
      </w:r>
      <w:r>
        <w:rPr>
          <w:rFonts w:ascii="Times New Roman"/>
          <w:b w:val="false"/>
          <w:i w:val="false"/>
          <w:color w:val="000000"/>
          <w:sz w:val="28"/>
        </w:rPr>
        <w:t xml:space="preserve">
      В 2007-2008 годах средний ежегодный уровень роста </w:t>
      </w:r>
      <w:r>
        <w:br/>
      </w:r>
      <w:r>
        <w:rPr>
          <w:rFonts w:ascii="Times New Roman"/>
          <w:b w:val="false"/>
          <w:i w:val="false"/>
          <w:color w:val="000000"/>
          <w:sz w:val="28"/>
        </w:rPr>
        <w:t xml:space="preserve">
обслуживаемых рейсов и пассажиров составит 8 %. </w:t>
      </w:r>
    </w:p>
    <w:bookmarkStart w:name="z34" w:id="33"/>
    <w:p>
      <w:pPr>
        <w:spacing w:after="0"/>
        <w:ind w:left="0"/>
        <w:jc w:val="both"/>
      </w:pPr>
      <w:r>
        <w:rPr>
          <w:rFonts w:ascii="Times New Roman"/>
          <w:b w:val="false"/>
          <w:i w:val="false"/>
          <w:color w:val="000000"/>
          <w:sz w:val="28"/>
        </w:rPr>
        <w:t xml:space="preserve">
           Ожидаемые результаты на 2006-2008 годы. </w:t>
      </w:r>
    </w:p>
    <w:bookmarkEnd w:id="33"/>
    <w:p>
      <w:pPr>
        <w:spacing w:after="0"/>
        <w:ind w:left="0"/>
        <w:jc w:val="both"/>
      </w:pP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1553"/>
        <w:gridCol w:w="1733"/>
        <w:gridCol w:w="1633"/>
        <w:gridCol w:w="15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всего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5 142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6 638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8 877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9 270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w:t>
            </w:r>
            <w:r>
              <w:br/>
            </w:r>
            <w:r>
              <w:rPr>
                <w:rFonts w:ascii="Times New Roman"/>
                <w:b w:val="false"/>
                <w:i w:val="false"/>
                <w:color w:val="000000"/>
                <w:sz w:val="20"/>
              </w:rPr>
              <w:t xml:space="preserve">
предыдущему году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операционной </w:t>
            </w:r>
            <w:r>
              <w:br/>
            </w:r>
            <w:r>
              <w:rPr>
                <w:rFonts w:ascii="Times New Roman"/>
                <w:b w:val="false"/>
                <w:i w:val="false"/>
                <w:color w:val="000000"/>
                <w:sz w:val="20"/>
              </w:rPr>
              <w:t xml:space="preserve">
деятельности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4 295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6 638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8 877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9 270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w:t>
            </w:r>
            <w:r>
              <w:br/>
            </w:r>
            <w:r>
              <w:rPr>
                <w:rFonts w:ascii="Times New Roman"/>
                <w:b w:val="false"/>
                <w:i w:val="false"/>
                <w:color w:val="000000"/>
                <w:sz w:val="20"/>
              </w:rPr>
              <w:t xml:space="preserve">
предыдушему году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неoпeрационной </w:t>
            </w:r>
            <w:r>
              <w:br/>
            </w:r>
            <w:r>
              <w:rPr>
                <w:rFonts w:ascii="Times New Roman"/>
                <w:b w:val="false"/>
                <w:i w:val="false"/>
                <w:color w:val="000000"/>
                <w:sz w:val="20"/>
              </w:rPr>
              <w:t xml:space="preserve">
деятельности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всего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4 742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7 846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9 812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w:t>
            </w:r>
            <w:r>
              <w:br/>
            </w:r>
            <w:r>
              <w:rPr>
                <w:rFonts w:ascii="Times New Roman"/>
                <w:b w:val="false"/>
                <w:i w:val="false"/>
                <w:color w:val="000000"/>
                <w:sz w:val="20"/>
              </w:rPr>
              <w:t xml:space="preserve">
предыдущему году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операционной </w:t>
            </w:r>
            <w:r>
              <w:br/>
            </w:r>
            <w:r>
              <w:rPr>
                <w:rFonts w:ascii="Times New Roman"/>
                <w:b w:val="false"/>
                <w:i w:val="false"/>
                <w:color w:val="000000"/>
                <w:sz w:val="20"/>
              </w:rPr>
              <w:t xml:space="preserve">
деятельности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4 389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7 846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9 812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неоперационной </w:t>
            </w:r>
            <w:r>
              <w:br/>
            </w:r>
            <w:r>
              <w:rPr>
                <w:rFonts w:ascii="Times New Roman"/>
                <w:b w:val="false"/>
                <w:i w:val="false"/>
                <w:color w:val="000000"/>
                <w:sz w:val="20"/>
              </w:rPr>
              <w:t xml:space="preserve">
деятельности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Финансовый </w:t>
            </w:r>
            <w:r>
              <w:br/>
            </w:r>
            <w:r>
              <w:rPr>
                <w:rFonts w:ascii="Times New Roman"/>
                <w:b w:val="false"/>
                <w:i w:val="false"/>
                <w:color w:val="000000"/>
                <w:sz w:val="20"/>
              </w:rPr>
              <w:t xml:space="preserve">
результат, всего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операционной </w:t>
            </w:r>
            <w:r>
              <w:br/>
            </w:r>
            <w:r>
              <w:rPr>
                <w:rFonts w:ascii="Times New Roman"/>
                <w:b w:val="false"/>
                <w:i w:val="false"/>
                <w:color w:val="000000"/>
                <w:sz w:val="20"/>
              </w:rPr>
              <w:t xml:space="preserve">
деятельности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неоперационной </w:t>
            </w:r>
            <w:r>
              <w:br/>
            </w:r>
            <w:r>
              <w:rPr>
                <w:rFonts w:ascii="Times New Roman"/>
                <w:b w:val="false"/>
                <w:i w:val="false"/>
                <w:color w:val="000000"/>
                <w:sz w:val="20"/>
              </w:rPr>
              <w:t xml:space="preserve">
деятельности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      Динамика финансовых показателей характеризуется соответствующей тенденцией роста производственных показателей в прогнозируемом периоде. </w:t>
      </w:r>
      <w:r>
        <w:br/>
      </w:r>
      <w:r>
        <w:rPr>
          <w:rFonts w:ascii="Times New Roman"/>
          <w:b w:val="false"/>
          <w:i w:val="false"/>
          <w:color w:val="000000"/>
          <w:sz w:val="28"/>
        </w:rPr>
        <w:t xml:space="preserve">
      Ожидаемый объем доходов в 2006 году составит 6 638 млн. тенге, что превысит уровень 2005 года на 129 % (на 1 496 млн. тенге). </w:t>
      </w:r>
      <w:r>
        <w:br/>
      </w:r>
      <w:r>
        <w:rPr>
          <w:rFonts w:ascii="Times New Roman"/>
          <w:b w:val="false"/>
          <w:i w:val="false"/>
          <w:color w:val="000000"/>
          <w:sz w:val="28"/>
        </w:rPr>
        <w:t xml:space="preserve">
      В 2006 году сумма расходов предполагается в размере 7 846 млн. тенге, что превысит уровень 2005 года на 165,4 % (на 3 104 млн. тенге). Данное увеличение связано с ростом себестоимости на 187,9 % (на 3 215 млн. тенге). </w:t>
      </w:r>
    </w:p>
    <w:bookmarkStart w:name="z35" w:id="34"/>
    <w:p>
      <w:pPr>
        <w:spacing w:after="0"/>
        <w:ind w:left="0"/>
        <w:jc w:val="left"/>
      </w:pPr>
      <w:r>
        <w:rPr>
          <w:rFonts w:ascii="Times New Roman"/>
          <w:b/>
          <w:i w:val="false"/>
          <w:color w:val="000000"/>
        </w:rPr>
        <w:t xml:space="preserve"> 
§ 5 Объем капитальных вложений </w:t>
      </w:r>
    </w:p>
    <w:bookmarkEnd w:id="34"/>
    <w:p>
      <w:pPr>
        <w:spacing w:after="0"/>
        <w:ind w:left="0"/>
        <w:jc w:val="both"/>
      </w:pPr>
      <w:r>
        <w:rPr>
          <w:rFonts w:ascii="Times New Roman"/>
          <w:b w:val="false"/>
          <w:i w:val="false"/>
          <w:color w:val="000000"/>
          <w:sz w:val="28"/>
        </w:rPr>
        <w:t xml:space="preserve">      Общество планирует осуществлять капитальные вложения в основном на ремонт и замену основных средств (спецтехника, оборудование и т.д.). Источником финансирования являются собственные средства аэропорта.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План капитальных вложений на 2006-2008 годы </w:t>
      </w:r>
    </w:p>
    <w:bookmarkEnd w:id="35"/>
    <w:p>
      <w:pPr>
        <w:spacing w:after="0"/>
        <w:ind w:left="0"/>
        <w:jc w:val="both"/>
      </w:pP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1913"/>
        <w:gridCol w:w="1253"/>
        <w:gridCol w:w="1293"/>
        <w:gridCol w:w="119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Направления </w:t>
            </w:r>
            <w:r>
              <w:br/>
            </w:r>
            <w:r>
              <w:rPr>
                <w:rFonts w:ascii="Times New Roman"/>
                <w:b w:val="false"/>
                <w:i w:val="false"/>
                <w:color w:val="000000"/>
                <w:sz w:val="20"/>
              </w:rPr>
              <w:t xml:space="preserve">
использования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по годам: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Замена и ремонт </w:t>
            </w:r>
            <w:r>
              <w:br/>
            </w:r>
            <w:r>
              <w:rPr>
                <w:rFonts w:ascii="Times New Roman"/>
                <w:b w:val="false"/>
                <w:i w:val="false"/>
                <w:color w:val="000000"/>
                <w:sz w:val="20"/>
              </w:rPr>
              <w:t xml:space="preserve">
основных средств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37" w:id="36"/>
    <w:p>
      <w:pPr>
        <w:spacing w:after="0"/>
        <w:ind w:left="0"/>
        <w:jc w:val="left"/>
      </w:pPr>
      <w:r>
        <w:rPr>
          <w:rFonts w:ascii="Times New Roman"/>
          <w:b/>
          <w:i w:val="false"/>
          <w:color w:val="000000"/>
        </w:rPr>
        <w:t xml:space="preserve"> 
   § 6 Структура себестоимости </w:t>
      </w:r>
    </w:p>
    <w:bookmarkEnd w:id="36"/>
    <w:p>
      <w:pPr>
        <w:spacing w:after="0"/>
        <w:ind w:left="0"/>
        <w:jc w:val="both"/>
      </w:pPr>
      <w:r>
        <w:rPr>
          <w:rFonts w:ascii="Times New Roman"/>
          <w:b w:val="false"/>
          <w:i w:val="false"/>
          <w:color w:val="000000"/>
          <w:sz w:val="28"/>
        </w:rPr>
        <w:t xml:space="preserve">      Себестоимость реализуемых услуг за 2006-2008 годы составит 24 385 млн. тенге, в том числе в 2006 году - 6 872 млн. тенге, с ростом по сравнению с 2005 годом на 3 215 млн. тенге, или на 188,0 %. </w:t>
      </w:r>
    </w:p>
    <w:bookmarkStart w:name="z38" w:id="37"/>
    <w:p>
      <w:pPr>
        <w:spacing w:after="0"/>
        <w:ind w:left="0"/>
        <w:jc w:val="both"/>
      </w:pPr>
      <w:r>
        <w:rPr>
          <w:rFonts w:ascii="Times New Roman"/>
          <w:b w:val="false"/>
          <w:i w:val="false"/>
          <w:color w:val="000000"/>
          <w:sz w:val="28"/>
        </w:rPr>
        <w:t xml:space="preserve">
           Структура себестоимости за 2006-2008 годы </w:t>
      </w:r>
    </w:p>
    <w:bookmarkEnd w:id="37"/>
    <w:p>
      <w:pPr>
        <w:spacing w:after="0"/>
        <w:ind w:left="0"/>
        <w:jc w:val="both"/>
      </w:pP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153"/>
        <w:gridCol w:w="1493"/>
        <w:gridCol w:w="1573"/>
        <w:gridCol w:w="1293"/>
        <w:gridCol w:w="1593"/>
        <w:gridCol w:w="115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год </w:t>
            </w:r>
            <w:r>
              <w:br/>
            </w:r>
            <w:r>
              <w:rPr>
                <w:rFonts w:ascii="Times New Roman"/>
                <w:b w:val="false"/>
                <w:i w:val="false"/>
                <w:color w:val="000000"/>
                <w:sz w:val="20"/>
              </w:rPr>
              <w:t xml:space="preserve">
факт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w:t>
            </w:r>
            <w:r>
              <w:br/>
            </w:r>
            <w:r>
              <w:rPr>
                <w:rFonts w:ascii="Times New Roman"/>
                <w:b w:val="false"/>
                <w:i w:val="false"/>
                <w:color w:val="000000"/>
                <w:sz w:val="20"/>
              </w:rPr>
              <w:t xml:space="preserve">
прогноз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r>
              <w:br/>
            </w:r>
            <w:r>
              <w:rPr>
                <w:rFonts w:ascii="Times New Roman"/>
                <w:b w:val="false"/>
                <w:i w:val="false"/>
                <w:color w:val="000000"/>
                <w:sz w:val="20"/>
              </w:rPr>
              <w:t xml:space="preserve">
прогноз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r>
              <w:br/>
            </w:r>
            <w:r>
              <w:rPr>
                <w:rFonts w:ascii="Times New Roman"/>
                <w:b w:val="false"/>
                <w:i w:val="false"/>
                <w:color w:val="000000"/>
                <w:sz w:val="20"/>
              </w:rPr>
              <w:t xml:space="preserve">
прог- </w:t>
            </w:r>
            <w:r>
              <w:br/>
            </w:r>
            <w:r>
              <w:rPr>
                <w:rFonts w:ascii="Times New Roman"/>
                <w:b w:val="false"/>
                <w:i w:val="false"/>
                <w:color w:val="000000"/>
                <w:sz w:val="20"/>
              </w:rPr>
              <w:t xml:space="preserve">
ноз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за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r>
              <w:br/>
            </w:r>
            <w:r>
              <w:rPr>
                <w:rFonts w:ascii="Times New Roman"/>
                <w:b w:val="false"/>
                <w:i w:val="false"/>
                <w:color w:val="000000"/>
                <w:sz w:val="20"/>
              </w:rPr>
              <w:t xml:space="preserve">
г.г.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 </w:t>
            </w:r>
            <w:r>
              <w:br/>
            </w:r>
            <w:r>
              <w:rPr>
                <w:rFonts w:ascii="Times New Roman"/>
                <w:b w:val="false"/>
                <w:i w:val="false"/>
                <w:color w:val="000000"/>
                <w:sz w:val="20"/>
              </w:rPr>
              <w:t xml:space="preserve">
вес, </w:t>
            </w:r>
            <w:r>
              <w:br/>
            </w:r>
            <w:r>
              <w:rPr>
                <w:rFonts w:ascii="Times New Roman"/>
                <w:b w:val="false"/>
                <w:i w:val="false"/>
                <w:color w:val="000000"/>
                <w:sz w:val="20"/>
              </w:rPr>
              <w:t xml:space="preserve">
%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всего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3 657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6 872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8 621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8 892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24 385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периоду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оплату труда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периоду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основных </w:t>
            </w:r>
            <w:r>
              <w:br/>
            </w:r>
            <w:r>
              <w:rPr>
                <w:rFonts w:ascii="Times New Roman"/>
                <w:b w:val="false"/>
                <w:i w:val="false"/>
                <w:color w:val="000000"/>
                <w:sz w:val="20"/>
              </w:rPr>
              <w:t xml:space="preserve">
средств и НА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3 854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периоду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w:t>
            </w:r>
            <w:r>
              <w:br/>
            </w:r>
            <w:r>
              <w:rPr>
                <w:rFonts w:ascii="Times New Roman"/>
                <w:b w:val="false"/>
                <w:i w:val="false"/>
                <w:color w:val="000000"/>
                <w:sz w:val="20"/>
              </w:rPr>
              <w:t xml:space="preserve">
услуги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периоду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содержанию </w:t>
            </w:r>
            <w:r>
              <w:br/>
            </w:r>
            <w:r>
              <w:rPr>
                <w:rFonts w:ascii="Times New Roman"/>
                <w:b w:val="false"/>
                <w:i w:val="false"/>
                <w:color w:val="000000"/>
                <w:sz w:val="20"/>
              </w:rPr>
              <w:t xml:space="preserve">
зданий и </w:t>
            </w:r>
            <w:r>
              <w:br/>
            </w:r>
            <w:r>
              <w:rPr>
                <w:rFonts w:ascii="Times New Roman"/>
                <w:b w:val="false"/>
                <w:i w:val="false"/>
                <w:color w:val="000000"/>
                <w:sz w:val="20"/>
              </w:rPr>
              <w:t xml:space="preserve">
сооружений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периоду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связи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периоду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товарно- </w:t>
            </w:r>
            <w:r>
              <w:br/>
            </w:r>
            <w:r>
              <w:rPr>
                <w:rFonts w:ascii="Times New Roman"/>
                <w:b w:val="false"/>
                <w:i w:val="false"/>
                <w:color w:val="000000"/>
                <w:sz w:val="20"/>
              </w:rPr>
              <w:t xml:space="preserve">
материальные </w:t>
            </w:r>
            <w:r>
              <w:br/>
            </w:r>
            <w:r>
              <w:rPr>
                <w:rFonts w:ascii="Times New Roman"/>
                <w:b w:val="false"/>
                <w:i w:val="false"/>
                <w:color w:val="000000"/>
                <w:sz w:val="20"/>
              </w:rPr>
              <w:t xml:space="preserve">
ценности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периоду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ремонту ОС и </w:t>
            </w:r>
            <w:r>
              <w:br/>
            </w:r>
            <w:r>
              <w:rPr>
                <w:rFonts w:ascii="Times New Roman"/>
                <w:b w:val="false"/>
                <w:i w:val="false"/>
                <w:color w:val="000000"/>
                <w:sz w:val="20"/>
              </w:rPr>
              <w:t xml:space="preserve">
техобслужива- </w:t>
            </w:r>
            <w:r>
              <w:br/>
            </w:r>
            <w:r>
              <w:rPr>
                <w:rFonts w:ascii="Times New Roman"/>
                <w:b w:val="false"/>
                <w:i w:val="false"/>
                <w:color w:val="000000"/>
                <w:sz w:val="20"/>
              </w:rPr>
              <w:t xml:space="preserve">
нию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периоду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w:t>
            </w:r>
            <w:r>
              <w:br/>
            </w:r>
            <w:r>
              <w:rPr>
                <w:rFonts w:ascii="Times New Roman"/>
                <w:b w:val="false"/>
                <w:i w:val="false"/>
                <w:color w:val="000000"/>
                <w:sz w:val="20"/>
              </w:rPr>
              <w:t xml:space="preserve">
сторонних </w:t>
            </w:r>
            <w:r>
              <w:br/>
            </w:r>
            <w:r>
              <w:rPr>
                <w:rFonts w:ascii="Times New Roman"/>
                <w:b w:val="false"/>
                <w:i w:val="false"/>
                <w:color w:val="000000"/>
                <w:sz w:val="20"/>
              </w:rPr>
              <w:t xml:space="preserve">
организаций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периоду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приобретаемых </w:t>
            </w:r>
            <w:r>
              <w:br/>
            </w:r>
            <w:r>
              <w:rPr>
                <w:rFonts w:ascii="Times New Roman"/>
                <w:b w:val="false"/>
                <w:i w:val="false"/>
                <w:color w:val="000000"/>
                <w:sz w:val="20"/>
              </w:rPr>
              <w:t xml:space="preserve">
материалов для </w:t>
            </w:r>
            <w:r>
              <w:br/>
            </w:r>
            <w:r>
              <w:rPr>
                <w:rFonts w:ascii="Times New Roman"/>
                <w:b w:val="false"/>
                <w:i w:val="false"/>
                <w:color w:val="000000"/>
                <w:sz w:val="20"/>
              </w:rPr>
              <w:t xml:space="preserve">
реализации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4 142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5 827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6 029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15 998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периоду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авиатопливо и </w:t>
            </w:r>
            <w:r>
              <w:br/>
            </w:r>
            <w:r>
              <w:rPr>
                <w:rFonts w:ascii="Times New Roman"/>
                <w:b w:val="false"/>
                <w:i w:val="false"/>
                <w:color w:val="000000"/>
                <w:sz w:val="20"/>
              </w:rPr>
              <w:t xml:space="preserve">
авиаспец- </w:t>
            </w:r>
            <w:r>
              <w:br/>
            </w:r>
            <w:r>
              <w:rPr>
                <w:rFonts w:ascii="Times New Roman"/>
                <w:b w:val="false"/>
                <w:i w:val="false"/>
                <w:color w:val="000000"/>
                <w:sz w:val="20"/>
              </w:rPr>
              <w:t xml:space="preserve">
жидкость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5 551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15 170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62,2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периоду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продукты для </w:t>
            </w:r>
            <w:r>
              <w:br/>
            </w:r>
            <w:r>
              <w:rPr>
                <w:rFonts w:ascii="Times New Roman"/>
                <w:b w:val="false"/>
                <w:i w:val="false"/>
                <w:color w:val="000000"/>
                <w:sz w:val="20"/>
              </w:rPr>
              <w:t xml:space="preserve">
бортового </w:t>
            </w:r>
            <w:r>
              <w:br/>
            </w:r>
            <w:r>
              <w:rPr>
                <w:rFonts w:ascii="Times New Roman"/>
                <w:b w:val="false"/>
                <w:i w:val="false"/>
                <w:color w:val="000000"/>
                <w:sz w:val="20"/>
              </w:rPr>
              <w:t xml:space="preserve">
питания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w:t>
            </w:r>
            <w:r>
              <w:br/>
            </w:r>
            <w:r>
              <w:rPr>
                <w:rFonts w:ascii="Times New Roman"/>
                <w:b w:val="false"/>
                <w:i w:val="false"/>
                <w:color w:val="000000"/>
                <w:sz w:val="20"/>
              </w:rPr>
              <w:t xml:space="preserve">
  предыдущему </w:t>
            </w:r>
            <w:r>
              <w:br/>
            </w:r>
            <w:r>
              <w:rPr>
                <w:rFonts w:ascii="Times New Roman"/>
                <w:b w:val="false"/>
                <w:i w:val="false"/>
                <w:color w:val="000000"/>
                <w:sz w:val="20"/>
              </w:rPr>
              <w:t xml:space="preserve">
  периоду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Анализ структуры себестоимости на 2006-2008 годы показывает, что наибольший удельный вес в данной статье расходов составят затраты по приобретению материалов для реализации - 15 998 млн. тенге, или 65,6 %, в том числе в 2006 году - 4 142 млн. тенге, или 60 %. Увеличение данных затрат, по сравнению с 2005 годом на 92,0 %, связано с прогнозируемым ростом цен на авиатопливо. </w:t>
      </w:r>
      <w:r>
        <w:br/>
      </w:r>
      <w:r>
        <w:rPr>
          <w:rFonts w:ascii="Times New Roman"/>
          <w:b w:val="false"/>
          <w:i w:val="false"/>
          <w:color w:val="000000"/>
          <w:sz w:val="28"/>
        </w:rPr>
        <w:t xml:space="preserve">
      В связи с завершением в 2005 году работ по проекту "Реконструкция международного аэропорта в г. Астане", принятием в 2006 году на баланс новых объектов аэропортового комплекса (более 30 единиц), транспорта и спецоборудования (54 единицы), прогнозируется увеличение следующих статей затрат: </w:t>
      </w:r>
      <w:r>
        <w:br/>
      </w:r>
      <w:r>
        <w:rPr>
          <w:rFonts w:ascii="Times New Roman"/>
          <w:b w:val="false"/>
          <w:i w:val="false"/>
          <w:color w:val="000000"/>
          <w:sz w:val="28"/>
        </w:rPr>
        <w:t xml:space="preserve">
      износ основных средств и нематериальных активов - 3 854 млн. тенге, или 15,8 %, в том числе в 2006 году - 1 280 млн. тенге или 18,6 %. Рост к уровню 2005 года - в 3,3 раза; </w:t>
      </w:r>
      <w:r>
        <w:br/>
      </w:r>
      <w:r>
        <w:rPr>
          <w:rFonts w:ascii="Times New Roman"/>
          <w:b w:val="false"/>
          <w:i w:val="false"/>
          <w:color w:val="000000"/>
          <w:sz w:val="28"/>
        </w:rPr>
        <w:t xml:space="preserve">
      расходы по коммунальным услугам - 1 431 млн. тенге или 5,9 %, в том числе в 2006 году - 456 млн. тенге или 6,6 %. Рост к уровню 2005 года - в 3,1 раза; </w:t>
      </w:r>
      <w:r>
        <w:br/>
      </w:r>
      <w:r>
        <w:rPr>
          <w:rFonts w:ascii="Times New Roman"/>
          <w:b w:val="false"/>
          <w:i w:val="false"/>
          <w:color w:val="000000"/>
          <w:sz w:val="28"/>
        </w:rPr>
        <w:t xml:space="preserve">
      услуги по содержанию зданий и сооружений - 269 млн. тенге или 1,1 %, в том числе в 2006 году - 90 млн. тенге или 1,3 %. Рост к уровню 2005 года - в 2,3 раза; </w:t>
      </w:r>
      <w:r>
        <w:br/>
      </w:r>
      <w:r>
        <w:rPr>
          <w:rFonts w:ascii="Times New Roman"/>
          <w:b w:val="false"/>
          <w:i w:val="false"/>
          <w:color w:val="000000"/>
          <w:sz w:val="28"/>
        </w:rPr>
        <w:t xml:space="preserve">
      расходы на товарно-материальные ценности - 633 млн. тенге или 2,6 %, в том числе в 2006 году - 182 млн. тенге или 2,6 %. Рост к уровню 2005 года - на 104 %. </w:t>
      </w:r>
      <w:r>
        <w:br/>
      </w:r>
      <w:r>
        <w:rPr>
          <w:rFonts w:ascii="Times New Roman"/>
          <w:b w:val="false"/>
          <w:i w:val="false"/>
          <w:color w:val="000000"/>
          <w:sz w:val="28"/>
        </w:rPr>
        <w:t xml:space="preserve">
      Кроме того, прогнозируется рост следующих расходов: </w:t>
      </w:r>
      <w:r>
        <w:br/>
      </w:r>
      <w:r>
        <w:rPr>
          <w:rFonts w:ascii="Times New Roman"/>
          <w:b w:val="false"/>
          <w:i w:val="false"/>
          <w:color w:val="000000"/>
          <w:sz w:val="28"/>
        </w:rPr>
        <w:t xml:space="preserve">
      расходы на оплату труда - 1632 млн. тенге или 6,7 %, в том числе в 2006 году 530 млн. тенге или 7,7 %. В 2006 году расходы по данной статье увеличатся к уровню 2005 года на 10 %. Это вызвано повышением среднемесячной заработной платы с 43 815 тенге в 2005 году до 48 465 тенге в 2006 году; </w:t>
      </w:r>
      <w:r>
        <w:br/>
      </w:r>
      <w:r>
        <w:rPr>
          <w:rFonts w:ascii="Times New Roman"/>
          <w:b w:val="false"/>
          <w:i w:val="false"/>
          <w:color w:val="000000"/>
          <w:sz w:val="28"/>
        </w:rPr>
        <w:t xml:space="preserve">
      услуги сторонних организаций - 37 млн. тенге или 0,1 %, в том числе в 2006 году - 12 млн. тенге или 0,2 %. Рост расходов запланирован в соответствии с увеличением количества обслуживаемых зданий в связи с принятием на баланс новых объектов аэропортового комплекса, и соответственно, расходов по страхованию и прочих расходов. </w:t>
      </w:r>
      <w:r>
        <w:br/>
      </w:r>
      <w:r>
        <w:rPr>
          <w:rFonts w:ascii="Times New Roman"/>
          <w:b w:val="false"/>
          <w:i w:val="false"/>
          <w:color w:val="000000"/>
          <w:sz w:val="28"/>
        </w:rPr>
        <w:t xml:space="preserve">
      Удельный вес себестоимости реализуемых услуг в общих расходах Общества за весь рассматриваемый период составляет 91,2 %. </w:t>
      </w:r>
    </w:p>
    <w:bookmarkStart w:name="z39" w:id="38"/>
    <w:p>
      <w:pPr>
        <w:spacing w:after="0"/>
        <w:ind w:left="0"/>
        <w:jc w:val="left"/>
      </w:pPr>
      <w:r>
        <w:rPr>
          <w:rFonts w:ascii="Times New Roman"/>
          <w:b/>
          <w:i w:val="false"/>
          <w:color w:val="000000"/>
        </w:rPr>
        <w:t xml:space="preserve"> 
§ 7 Мероприятия по охране окружающей среды, </w:t>
      </w:r>
      <w:r>
        <w:br/>
      </w:r>
      <w:r>
        <w:rPr>
          <w:rFonts w:ascii="Times New Roman"/>
          <w:b/>
          <w:i w:val="false"/>
          <w:color w:val="000000"/>
        </w:rPr>
        <w:t xml:space="preserve">
труда и технике безопасности </w:t>
      </w:r>
    </w:p>
    <w:bookmarkEnd w:id="38"/>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 xml:space="preserve">Закону </w:t>
      </w:r>
      <w:r>
        <w:rPr>
          <w:rFonts w:ascii="Times New Roman"/>
          <w:b w:val="false"/>
          <w:i w:val="false"/>
          <w:color w:val="000000"/>
          <w:sz w:val="28"/>
        </w:rPr>
        <w:t xml:space="preserve">Республики Казахстан от 15 июля 1997 года "Об охране окружающей среды", аэропорт является природопользователем, на которого возлагается соблюдение законодательства об охране окружающей среды, нормативов ее качества и экологических требований. </w:t>
      </w:r>
      <w:r>
        <w:br/>
      </w:r>
      <w:r>
        <w:rPr>
          <w:rFonts w:ascii="Times New Roman"/>
          <w:b w:val="false"/>
          <w:i w:val="false"/>
          <w:color w:val="000000"/>
          <w:sz w:val="28"/>
        </w:rPr>
        <w:t xml:space="preserve">
      В рамках программы по охране окружающей среды аэропортом прогнозируется проведение следующих мероприятий: </w:t>
      </w:r>
      <w:r>
        <w:br/>
      </w:r>
      <w:r>
        <w:rPr>
          <w:rFonts w:ascii="Times New Roman"/>
          <w:b w:val="false"/>
          <w:i w:val="false"/>
          <w:color w:val="000000"/>
          <w:sz w:val="28"/>
        </w:rPr>
        <w:t xml:space="preserve">
      регулярный контроль состояния окружающей среды и природных ресурсов с составлением ежегодного плана мероприятий; </w:t>
      </w:r>
      <w:r>
        <w:br/>
      </w:r>
      <w:r>
        <w:rPr>
          <w:rFonts w:ascii="Times New Roman"/>
          <w:b w:val="false"/>
          <w:i w:val="false"/>
          <w:color w:val="000000"/>
          <w:sz w:val="28"/>
        </w:rPr>
        <w:t xml:space="preserve">
      прогноз изменений путем проведения инвентаризации источников выделения выбросов, сбросов и отходов; </w:t>
      </w:r>
      <w:r>
        <w:br/>
      </w:r>
      <w:r>
        <w:rPr>
          <w:rFonts w:ascii="Times New Roman"/>
          <w:b w:val="false"/>
          <w:i w:val="false"/>
          <w:color w:val="000000"/>
          <w:sz w:val="28"/>
        </w:rPr>
        <w:t xml:space="preserve">
      экологическое страхование согласно законодательным актам Республики Казахстан; </w:t>
      </w:r>
      <w:r>
        <w:br/>
      </w:r>
      <w:r>
        <w:rPr>
          <w:rFonts w:ascii="Times New Roman"/>
          <w:b w:val="false"/>
          <w:i w:val="false"/>
          <w:color w:val="000000"/>
          <w:sz w:val="28"/>
        </w:rPr>
        <w:t xml:space="preserve">
      разработка и утверждение экологических паспортов на вновь вводимые объекты в рамках реконструкции аэропорта. </w:t>
      </w:r>
      <w:r>
        <w:br/>
      </w:r>
      <w:r>
        <w:rPr>
          <w:rFonts w:ascii="Times New Roman"/>
          <w:b w:val="false"/>
          <w:i w:val="false"/>
          <w:color w:val="000000"/>
          <w:sz w:val="28"/>
        </w:rPr>
        <w:t xml:space="preserve">
      По фактическим данным за отчетный период и согласованным лимитам на загрязнение окружающей среды, установленным Управлением по охране окружающей среды, аэропортом производятся платежи в фонд охраны окружающей среды. Плата за загрязнение окружающей среды на 2006 год планируется на прежнем уровне (1,6 млн. тенге). </w:t>
      </w:r>
      <w:r>
        <w:br/>
      </w:r>
      <w:r>
        <w:rPr>
          <w:rFonts w:ascii="Times New Roman"/>
          <w:b w:val="false"/>
          <w:i w:val="false"/>
          <w:color w:val="000000"/>
          <w:sz w:val="28"/>
        </w:rPr>
        <w:t xml:space="preserve">
      Основные мероприятия по охране труда и техники безопасности в Обществе ориентированы на комплекс организационных, технических, методических, производственных и санитарно-гигиенических работ. </w:t>
      </w:r>
    </w:p>
    <w:bookmarkStart w:name="z40" w:id="39"/>
    <w:p>
      <w:pPr>
        <w:spacing w:after="0"/>
        <w:ind w:left="0"/>
        <w:jc w:val="left"/>
      </w:pPr>
      <w:r>
        <w:rPr>
          <w:rFonts w:ascii="Times New Roman"/>
          <w:b/>
          <w:i w:val="false"/>
          <w:color w:val="000000"/>
        </w:rPr>
        <w:t xml:space="preserve"> 
§ 8 Ценовая и тарифная политика </w:t>
      </w:r>
    </w:p>
    <w:bookmarkEnd w:id="39"/>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9 июля 1998 года "О естественных монополиях" услуги аэропортов отнесены к сфере естественных монополий. </w:t>
      </w:r>
      <w:r>
        <w:br/>
      </w:r>
      <w:r>
        <w:rPr>
          <w:rFonts w:ascii="Times New Roman"/>
          <w:b w:val="false"/>
          <w:i w:val="false"/>
          <w:color w:val="000000"/>
          <w:sz w:val="28"/>
        </w:rPr>
        <w:t xml:space="preserve">
      Основными целями ценовой и тарифной политики аэропорта являются достижение конкурентоспособности в регионе, привлечение авиаперевозчиков в рамках использования транзитного потенциала региона. </w:t>
      </w:r>
      <w:r>
        <w:br/>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xml:space="preserve">Правительства Республики Казахстан от 14 марта 2006 года N 155 "Об утверждении Перечня регулируемых услуг (товаров, работ) субъектов естественных монополий", утверждена номенклатура услуг аэропортов: </w:t>
      </w:r>
      <w:r>
        <w:br/>
      </w:r>
      <w:r>
        <w:rPr>
          <w:rFonts w:ascii="Times New Roman"/>
          <w:b w:val="false"/>
          <w:i w:val="false"/>
          <w:color w:val="000000"/>
          <w:sz w:val="28"/>
        </w:rPr>
        <w:t xml:space="preserve">
      услуги по обеспечению взлета, посадки воздушного судна; </w:t>
      </w:r>
      <w:r>
        <w:br/>
      </w:r>
      <w:r>
        <w:rPr>
          <w:rFonts w:ascii="Times New Roman"/>
          <w:b w:val="false"/>
          <w:i w:val="false"/>
          <w:color w:val="000000"/>
          <w:sz w:val="28"/>
        </w:rPr>
        <w:t xml:space="preserve">
      обеспечение авиационной безопасности; </w:t>
      </w:r>
      <w:r>
        <w:br/>
      </w:r>
      <w:r>
        <w:rPr>
          <w:rFonts w:ascii="Times New Roman"/>
          <w:b w:val="false"/>
          <w:i w:val="false"/>
          <w:color w:val="000000"/>
          <w:sz w:val="28"/>
        </w:rPr>
        <w:t xml:space="preserve">
      услуги по предоставлению места стоянки воздушного судна на базовом аэродроме; </w:t>
      </w:r>
      <w:r>
        <w:br/>
      </w:r>
      <w:r>
        <w:rPr>
          <w:rFonts w:ascii="Times New Roman"/>
          <w:b w:val="false"/>
          <w:i w:val="false"/>
          <w:color w:val="000000"/>
          <w:sz w:val="28"/>
        </w:rPr>
        <w:t xml:space="preserve">
      услуги по предоставлению места стоянки воздушному судну сверх времени. </w:t>
      </w:r>
      <w:r>
        <w:br/>
      </w:r>
      <w:r>
        <w:rPr>
          <w:rFonts w:ascii="Times New Roman"/>
          <w:b w:val="false"/>
          <w:i w:val="false"/>
          <w:color w:val="000000"/>
          <w:sz w:val="28"/>
        </w:rPr>
        <w:t xml:space="preserve">
      На вышеуказанные услуги применяются тарифы, утвержденные в установленном законодательством порядке. </w:t>
      </w:r>
    </w:p>
    <w:bookmarkStart w:name="z41" w:id="40"/>
    <w:p>
      <w:pPr>
        <w:spacing w:after="0"/>
        <w:ind w:left="0"/>
        <w:jc w:val="left"/>
      </w:pPr>
      <w:r>
        <w:rPr>
          <w:rFonts w:ascii="Times New Roman"/>
          <w:b/>
          <w:i w:val="false"/>
          <w:color w:val="000000"/>
        </w:rPr>
        <w:t xml:space="preserve"> 
§ 9 Развитие социальной сферы </w:t>
      </w:r>
    </w:p>
    <w:bookmarkEnd w:id="40"/>
    <w:p>
      <w:pPr>
        <w:spacing w:after="0"/>
        <w:ind w:left="0"/>
        <w:jc w:val="both"/>
      </w:pPr>
      <w:r>
        <w:rPr>
          <w:rFonts w:ascii="Times New Roman"/>
          <w:b w:val="false"/>
          <w:i w:val="false"/>
          <w:color w:val="000000"/>
          <w:sz w:val="28"/>
        </w:rPr>
        <w:t xml:space="preserve">      В связи с прогнозируемым отрицательным результатом финансово-хозяйственной деятельности в сумме 1208 млн.тенге, средства на социальные расходы АО "Международный аэропорт Астана" в 2006 году не предусмотрены. </w:t>
      </w:r>
    </w:p>
    <w:bookmarkStart w:name="z42" w:id="41"/>
    <w:p>
      <w:pPr>
        <w:spacing w:after="0"/>
        <w:ind w:left="0"/>
        <w:jc w:val="left"/>
      </w:pPr>
      <w:r>
        <w:rPr>
          <w:rFonts w:ascii="Times New Roman"/>
          <w:b/>
          <w:i w:val="false"/>
          <w:color w:val="000000"/>
        </w:rPr>
        <w:t xml:space="preserve"> 
§ 10 Кадровая политика </w:t>
      </w:r>
    </w:p>
    <w:bookmarkEnd w:id="41"/>
    <w:p>
      <w:pPr>
        <w:spacing w:after="0"/>
        <w:ind w:left="0"/>
        <w:jc w:val="both"/>
      </w:pPr>
      <w:r>
        <w:rPr>
          <w:rFonts w:ascii="Times New Roman"/>
          <w:b w:val="false"/>
          <w:i w:val="false"/>
          <w:color w:val="000000"/>
          <w:sz w:val="28"/>
        </w:rPr>
        <w:t xml:space="preserve">      Основными направлениями кадровой политики являются обеспечение комплексного и целостного характера системы управления Обществом, а также работа, направленная на формирование профессионального, высококвалифицированного персонала. В целях улучшения работы кадров, роста его профессионализма будет продолжена работа по совершенствованию системы работы с персоналом, организационной структуры и штатной численности Общества. Особое внимание будет уделено повышению эффективности менеджмента, направленного на разработку и поддержание политики и целей АО "Международный аэропорт Астана", ее распространения среди сотрудников для повышения их осознания, мотивации и вовлечения персонала в творческую работу по достижению этих целей путем внедрения современных методов управления и планирования. Основными средствами профессионального развития персонала Общества и улучшения его квалификационных характеристик являются обучение, переподготовка и повышение квалификации работников. </w:t>
      </w:r>
    </w:p>
    <w:bookmarkStart w:name="z43" w:id="42"/>
    <w:p>
      <w:pPr>
        <w:spacing w:after="0"/>
        <w:ind w:left="0"/>
        <w:jc w:val="left"/>
      </w:pPr>
      <w:r>
        <w:rPr>
          <w:rFonts w:ascii="Times New Roman"/>
          <w:b/>
          <w:i w:val="false"/>
          <w:color w:val="000000"/>
        </w:rPr>
        <w:t xml:space="preserve"> 
§ 11 Финансовые результаты и отношения с бюджетом </w:t>
      </w:r>
    </w:p>
    <w:bookmarkEnd w:id="42"/>
    <w:p>
      <w:pPr>
        <w:spacing w:after="0"/>
        <w:ind w:left="0"/>
        <w:jc w:val="both"/>
      </w:pPr>
      <w:r>
        <w:rPr>
          <w:rFonts w:ascii="Times New Roman"/>
          <w:b w:val="false"/>
          <w:i w:val="false"/>
          <w:color w:val="000000"/>
          <w:sz w:val="28"/>
        </w:rPr>
        <w:t xml:space="preserve">      Обществом за 2006-2008 годы планируется получить совокупные доходы в размере 24 785 млн. тенге, в том числе: в 2006 году - 6 638 млн. тенге, в 2007 году - 8 877 млн. тенге и в 2008 году - 9 270 млн. тенге. Среднегодовой рост в 2006-2008 годы предполагается на уровне 263 %. </w:t>
      </w:r>
      <w:r>
        <w:br/>
      </w:r>
      <w:r>
        <w:rPr>
          <w:rFonts w:ascii="Times New Roman"/>
          <w:b w:val="false"/>
          <w:i w:val="false"/>
          <w:color w:val="000000"/>
          <w:sz w:val="28"/>
        </w:rPr>
        <w:t xml:space="preserve">
      В связи со значительным ростом совокупных расходов, связанных с введением в эксплуатацию объектов нового аэропортового комплекса (выплаты налогов, процентов за кредит, амортизационных отчислений, расходов на коммунальные услуги), расходы Общества за 2006-2008 годы прогнозируются в размере 27 218 млн. тенге, в том числе: в 2006 году - 7 846 млн. тенге, в 2007 году - 9 560 млн. тенге, в 2008 году - 9 812 млн. тенге. </w:t>
      </w:r>
      <w:r>
        <w:br/>
      </w:r>
      <w:r>
        <w:rPr>
          <w:rFonts w:ascii="Times New Roman"/>
          <w:b w:val="false"/>
          <w:i w:val="false"/>
          <w:color w:val="000000"/>
          <w:sz w:val="28"/>
        </w:rPr>
        <w:t xml:space="preserve">
      Вследствие значительного опережения темпов роста расходов над доходами, финансовый результат деятельности аэропорта прогнозируется убытками: в 2006 году - 1 208 млн. тенге; в 2007 году - 683 млн. тенге и в 2008 году - 542 млн. тенге. </w:t>
      </w:r>
    </w:p>
    <w:bookmarkStart w:name="z44" w:id="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Поступление из республиканского бюджета </w:t>
      </w:r>
      <w:r>
        <w:br/>
      </w:r>
      <w:r>
        <w:rPr>
          <w:rFonts w:ascii="Times New Roman"/>
          <w:b w:val="false"/>
          <w:i w:val="false"/>
          <w:color w:val="000000"/>
          <w:sz w:val="28"/>
        </w:rPr>
        <w:t xml:space="preserve">
      Поступление средств из республиканского бюджета в 2007 году не планируется. </w:t>
      </w:r>
    </w:p>
    <w:bookmarkEnd w:id="43"/>
    <w:bookmarkStart w:name="z45"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Поступление в бюджет в разрезе видов налогов и платежей, дивиденды на государственный пакет акций </w:t>
      </w:r>
      <w:r>
        <w:br/>
      </w:r>
      <w:r>
        <w:rPr>
          <w:rFonts w:ascii="Times New Roman"/>
          <w:b w:val="false"/>
          <w:i w:val="false"/>
          <w:color w:val="000000"/>
          <w:sz w:val="28"/>
        </w:rPr>
        <w:t xml:space="preserve">
      Платежи в бюджет за период 2006-2008 годов планируются в сумме 1897 млн. тенге. Выплата корпоративного подоходного налога и начисление дивидендов на государственный пакет акций в 2006-2008 годы, в связи с изложенными выше факторами не прогнозируются. </w:t>
      </w:r>
    </w:p>
    <w:bookmarkEnd w:id="44"/>
    <w:bookmarkStart w:name="z46" w:id="45"/>
    <w:p>
      <w:pPr>
        <w:spacing w:after="0"/>
        <w:ind w:left="0"/>
        <w:jc w:val="both"/>
      </w:pPr>
      <w:r>
        <w:rPr>
          <w:rFonts w:ascii="Times New Roman"/>
          <w:b w:val="false"/>
          <w:i w:val="false"/>
          <w:color w:val="000000"/>
          <w:sz w:val="28"/>
        </w:rPr>
        <w:t xml:space="preserve">
  Прогноз объема налогов и других обязательных платежей в бюджет </w:t>
      </w:r>
    </w:p>
    <w:bookmarkEnd w:id="45"/>
    <w:p>
      <w:pPr>
        <w:spacing w:after="0"/>
        <w:ind w:left="0"/>
        <w:jc w:val="both"/>
      </w:pP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433"/>
        <w:gridCol w:w="1433"/>
        <w:gridCol w:w="1453"/>
        <w:gridCol w:w="1533"/>
        <w:gridCol w:w="1333"/>
      </w:tblGrid>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 </w:t>
            </w:r>
            <w:r>
              <w:br/>
            </w:r>
            <w:r>
              <w:rPr>
                <w:rFonts w:ascii="Times New Roman"/>
                <w:b w:val="false"/>
                <w:i w:val="false"/>
                <w:color w:val="000000"/>
                <w:sz w:val="20"/>
              </w:rPr>
              <w:t xml:space="preserve">
факт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за </w:t>
            </w:r>
            <w:r>
              <w:br/>
            </w:r>
            <w:r>
              <w:rPr>
                <w:rFonts w:ascii="Times New Roman"/>
                <w:b w:val="false"/>
                <w:i w:val="false"/>
                <w:color w:val="000000"/>
                <w:sz w:val="20"/>
              </w:rPr>
              <w:t xml:space="preserve">
2006- </w:t>
            </w:r>
            <w:r>
              <w:br/>
            </w:r>
            <w:r>
              <w:rPr>
                <w:rFonts w:ascii="Times New Roman"/>
                <w:b w:val="false"/>
                <w:i w:val="false"/>
                <w:color w:val="000000"/>
                <w:sz w:val="20"/>
              </w:rPr>
              <w:t xml:space="preserve">
2008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всего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1897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 </w:t>
            </w:r>
            <w:r>
              <w:br/>
            </w:r>
            <w:r>
              <w:rPr>
                <w:rFonts w:ascii="Times New Roman"/>
                <w:b w:val="false"/>
                <w:i w:val="false"/>
                <w:color w:val="000000"/>
                <w:sz w:val="20"/>
              </w:rPr>
              <w:t xml:space="preserve">
ный подоходный </w:t>
            </w:r>
            <w:r>
              <w:br/>
            </w:r>
            <w:r>
              <w:rPr>
                <w:rFonts w:ascii="Times New Roman"/>
                <w:b w:val="false"/>
                <w:i w:val="false"/>
                <w:color w:val="000000"/>
                <w:sz w:val="20"/>
              </w:rPr>
              <w:t xml:space="preserve">
налог с </w:t>
            </w:r>
            <w:r>
              <w:br/>
            </w:r>
            <w:r>
              <w:rPr>
                <w:rFonts w:ascii="Times New Roman"/>
                <w:b w:val="false"/>
                <w:i w:val="false"/>
                <w:color w:val="000000"/>
                <w:sz w:val="20"/>
              </w:rPr>
              <w:t xml:space="preserve">
физических лиц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241,3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w:t>
            </w:r>
            <w:r>
              <w:br/>
            </w:r>
            <w:r>
              <w:rPr>
                <w:rFonts w:ascii="Times New Roman"/>
                <w:b w:val="false"/>
                <w:i w:val="false"/>
                <w:color w:val="000000"/>
                <w:sz w:val="20"/>
              </w:rPr>
              <w:t xml:space="preserve">
налог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282,4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на </w:t>
            </w:r>
            <w:r>
              <w:br/>
            </w:r>
            <w:r>
              <w:rPr>
                <w:rFonts w:ascii="Times New Roman"/>
                <w:b w:val="false"/>
                <w:i w:val="false"/>
                <w:color w:val="000000"/>
                <w:sz w:val="20"/>
              </w:rPr>
              <w:t xml:space="preserve">
имущество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1046,4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w:t>
            </w:r>
            <w:r>
              <w:br/>
            </w:r>
            <w:r>
              <w:rPr>
                <w:rFonts w:ascii="Times New Roman"/>
                <w:b w:val="false"/>
                <w:i w:val="false"/>
                <w:color w:val="000000"/>
                <w:sz w:val="20"/>
              </w:rPr>
              <w:t xml:space="preserve">
транспортные </w:t>
            </w:r>
            <w:r>
              <w:br/>
            </w:r>
            <w:r>
              <w:rPr>
                <w:rFonts w:ascii="Times New Roman"/>
                <w:b w:val="false"/>
                <w:i w:val="false"/>
                <w:color w:val="000000"/>
                <w:sz w:val="20"/>
              </w:rPr>
              <w:t xml:space="preserve">
средства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землю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НДС, </w:t>
            </w:r>
            <w:r>
              <w:br/>
            </w:r>
            <w:r>
              <w:rPr>
                <w:rFonts w:ascii="Times New Roman"/>
                <w:b w:val="false"/>
                <w:i w:val="false"/>
                <w:color w:val="000000"/>
                <w:sz w:val="20"/>
              </w:rPr>
              <w:t xml:space="preserve">
относимая в </w:t>
            </w:r>
            <w:r>
              <w:br/>
            </w:r>
            <w:r>
              <w:rPr>
                <w:rFonts w:ascii="Times New Roman"/>
                <w:b w:val="false"/>
                <w:i w:val="false"/>
                <w:color w:val="000000"/>
                <w:sz w:val="20"/>
              </w:rPr>
              <w:t xml:space="preserve">
зачет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303,2 </w:t>
            </w:r>
          </w:p>
        </w:tc>
      </w:tr>
    </w:tbl>
    <w:bookmarkStart w:name="z47" w:id="46"/>
    <w:p>
      <w:pPr>
        <w:spacing w:after="0"/>
        <w:ind w:left="0"/>
        <w:jc w:val="left"/>
      </w:pPr>
      <w:r>
        <w:rPr>
          <w:rFonts w:ascii="Times New Roman"/>
          <w:b/>
          <w:i w:val="false"/>
          <w:color w:val="000000"/>
        </w:rPr>
        <w:t xml:space="preserve"> 
§ 12 Взаимоотношения с обслуживающими банками </w:t>
      </w:r>
    </w:p>
    <w:bookmarkEnd w:id="46"/>
    <w:p>
      <w:pPr>
        <w:spacing w:after="0"/>
        <w:ind w:left="0"/>
        <w:jc w:val="both"/>
      </w:pPr>
      <w:r>
        <w:rPr>
          <w:rFonts w:ascii="Times New Roman"/>
          <w:b w:val="false"/>
          <w:i w:val="false"/>
          <w:color w:val="000000"/>
          <w:sz w:val="28"/>
        </w:rPr>
        <w:t xml:space="preserve">      В настоящее время Общество пользуется услугами следующих банков: Альянс-банк, Казинвестбанк, Народный банк.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Обороты по расчетным счетам, среднемесячный остаток денежных средств </w:t>
      </w:r>
    </w:p>
    <w:bookmarkEnd w:id="47"/>
    <w:p>
      <w:pPr>
        <w:spacing w:after="0"/>
        <w:ind w:left="0"/>
        <w:jc w:val="both"/>
      </w:pPr>
      <w:r>
        <w:rPr>
          <w:rFonts w:ascii="Times New Roman"/>
          <w:b w:val="false"/>
          <w:i w:val="false"/>
          <w:color w:val="000000"/>
          <w:sz w:val="28"/>
        </w:rPr>
        <w:t xml:space="preserve">      Взаимоотношения с обслуживающими банками в разрезе оборотов  по расчетным счетам представлены в нижеприведенной таблице. </w:t>
      </w:r>
    </w:p>
    <w:bookmarkStart w:name="z49" w:id="48"/>
    <w:p>
      <w:pPr>
        <w:spacing w:after="0"/>
        <w:ind w:left="0"/>
        <w:jc w:val="both"/>
      </w:pPr>
      <w:r>
        <w:rPr>
          <w:rFonts w:ascii="Times New Roman"/>
          <w:b w:val="false"/>
          <w:i w:val="false"/>
          <w:color w:val="000000"/>
          <w:sz w:val="28"/>
        </w:rPr>
        <w:t xml:space="preserve">
      Основные показатели по расчетным счетам Общества </w:t>
      </w:r>
    </w:p>
    <w:bookmarkEnd w:id="48"/>
    <w:p>
      <w:pPr>
        <w:spacing w:after="0"/>
        <w:ind w:left="0"/>
        <w:jc w:val="both"/>
      </w:pP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3633"/>
        <w:gridCol w:w="1953"/>
        <w:gridCol w:w="189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Альянсбанк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по расчетным </w:t>
            </w:r>
            <w:r>
              <w:br/>
            </w:r>
            <w:r>
              <w:rPr>
                <w:rFonts w:ascii="Times New Roman"/>
                <w:b w:val="false"/>
                <w:i w:val="false"/>
                <w:color w:val="000000"/>
                <w:sz w:val="20"/>
              </w:rPr>
              <w:t xml:space="preserve">
счетам: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Среднемесячный остаток </w:t>
            </w:r>
            <w:r>
              <w:br/>
            </w:r>
            <w:r>
              <w:rPr>
                <w:rFonts w:ascii="Times New Roman"/>
                <w:b w:val="false"/>
                <w:i w:val="false"/>
                <w:color w:val="000000"/>
                <w:sz w:val="20"/>
              </w:rPr>
              <w:t xml:space="preserve">
денежных средств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0,564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Казинвестбанк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по расчетным </w:t>
            </w:r>
            <w:r>
              <w:br/>
            </w:r>
            <w:r>
              <w:rPr>
                <w:rFonts w:ascii="Times New Roman"/>
                <w:b w:val="false"/>
                <w:i w:val="false"/>
                <w:color w:val="000000"/>
                <w:sz w:val="20"/>
              </w:rPr>
              <w:t xml:space="preserve">
счетам: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Среднемесячный остаток </w:t>
            </w:r>
            <w:r>
              <w:br/>
            </w:r>
            <w:r>
              <w:rPr>
                <w:rFonts w:ascii="Times New Roman"/>
                <w:b w:val="false"/>
                <w:i w:val="false"/>
                <w:color w:val="000000"/>
                <w:sz w:val="20"/>
              </w:rPr>
              <w:t xml:space="preserve">
денежных средств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Народный банк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Обороты по расчетным счетам: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5 491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5 821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6 170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5 793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6 141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Среднемесячный остаток </w:t>
            </w:r>
            <w:r>
              <w:br/>
            </w:r>
            <w:r>
              <w:rPr>
                <w:rFonts w:ascii="Times New Roman"/>
                <w:b w:val="false"/>
                <w:i w:val="false"/>
                <w:color w:val="000000"/>
                <w:sz w:val="20"/>
              </w:rPr>
              <w:t xml:space="preserve">
денежных средств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58,58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65,82 </w:t>
            </w:r>
          </w:p>
        </w:tc>
      </w:tr>
    </w:tbl>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Тарифная политика по операционной деятельности обслуживающих банков </w:t>
      </w:r>
      <w:r>
        <w:br/>
      </w:r>
      <w:r>
        <w:rPr>
          <w:rFonts w:ascii="Times New Roman"/>
          <w:b w:val="false"/>
          <w:i w:val="false"/>
          <w:color w:val="000000"/>
          <w:sz w:val="28"/>
        </w:rPr>
        <w:t xml:space="preserve">
      Банковское обслуживание Общества осуществляется в соответствии с представленными ниже тарифами. </w:t>
      </w:r>
    </w:p>
    <w:bookmarkEnd w:id="49"/>
    <w:bookmarkStart w:name="z51" w:id="50"/>
    <w:p>
      <w:pPr>
        <w:spacing w:after="0"/>
        <w:ind w:left="0"/>
        <w:jc w:val="both"/>
      </w:pPr>
      <w:r>
        <w:rPr>
          <w:rFonts w:ascii="Times New Roman"/>
          <w:b w:val="false"/>
          <w:i w:val="false"/>
          <w:color w:val="000000"/>
          <w:sz w:val="28"/>
        </w:rPr>
        <w:t xml:space="preserve">
             Тарифы банков, обслуживающих АО </w:t>
      </w:r>
    </w:p>
    <w:bookmarkEnd w:id="50"/>
    <w:p>
      <w:pPr>
        <w:spacing w:after="0"/>
        <w:ind w:left="0"/>
        <w:jc w:val="both"/>
      </w:pPr>
      <w:r>
        <w:rPr>
          <w:rFonts w:ascii="Times New Roman"/>
          <w:b w:val="false"/>
          <w:i w:val="false"/>
          <w:color w:val="000000"/>
          <w:sz w:val="28"/>
        </w:rPr>
        <w:t xml:space="preserve">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553"/>
        <w:gridCol w:w="2733"/>
      </w:tblGrid>
      <w:tr>
        <w:trPr>
          <w:trHeight w:val="30" w:hRule="atLeast"/>
        </w:trPr>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услуг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Тарифы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Народный </w:t>
            </w:r>
            <w:r>
              <w:br/>
            </w:r>
            <w:r>
              <w:rPr>
                <w:rFonts w:ascii="Times New Roman"/>
                <w:b w:val="false"/>
                <w:i w:val="false"/>
                <w:color w:val="000000"/>
                <w:sz w:val="20"/>
              </w:rPr>
              <w:t xml:space="preserve">
банк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Казинвестбанк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ОТКРЫТИЕ СЧЕТОВ </w:t>
            </w:r>
            <w:r>
              <w:br/>
            </w:r>
            <w:r>
              <w:rPr>
                <w:rFonts w:ascii="Times New Roman"/>
                <w:b w:val="false"/>
                <w:i w:val="false"/>
                <w:color w:val="000000"/>
                <w:sz w:val="20"/>
              </w:rPr>
              <w:t>
</w:t>
            </w:r>
            <w:r>
              <w:rPr>
                <w:rFonts w:ascii="Times New Roman"/>
                <w:b/>
                <w:i w:val="false"/>
                <w:color w:val="000000"/>
                <w:sz w:val="20"/>
              </w:rPr>
              <w:t xml:space="preserve">КЛИЕНТОВ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Открытие счета </w:t>
            </w:r>
            <w:r>
              <w:br/>
            </w:r>
            <w:r>
              <w:rPr>
                <w:rFonts w:ascii="Times New Roman"/>
                <w:b w:val="false"/>
                <w:i w:val="false"/>
                <w:color w:val="000000"/>
                <w:sz w:val="20"/>
              </w:rPr>
              <w:t xml:space="preserve">
клиента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счетов при </w:t>
            </w:r>
            <w:r>
              <w:br/>
            </w:r>
            <w:r>
              <w:rPr>
                <w:rFonts w:ascii="Times New Roman"/>
                <w:b w:val="false"/>
                <w:i w:val="false"/>
                <w:color w:val="000000"/>
                <w:sz w:val="20"/>
              </w:rPr>
              <w:t xml:space="preserve">
наличии операций по </w:t>
            </w:r>
            <w:r>
              <w:br/>
            </w:r>
            <w:r>
              <w:rPr>
                <w:rFonts w:ascii="Times New Roman"/>
                <w:b w:val="false"/>
                <w:i w:val="false"/>
                <w:color w:val="000000"/>
                <w:sz w:val="20"/>
              </w:rPr>
              <w:t xml:space="preserve">
счету: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ПЕРЕВОДНЫЕ ОПЕРАЦИИ В НАЦИОНАЛЬНОЙ ВАЛЮТЕ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Переводы (платежи) в </w:t>
            </w:r>
            <w:r>
              <w:br/>
            </w:r>
            <w:r>
              <w:rPr>
                <w:rFonts w:ascii="Times New Roman"/>
                <w:b w:val="false"/>
                <w:i w:val="false"/>
                <w:color w:val="000000"/>
                <w:sz w:val="20"/>
              </w:rPr>
              <w:t xml:space="preserve">
пользу клиентов </w:t>
            </w:r>
            <w:r>
              <w:br/>
            </w:r>
            <w:r>
              <w:rPr>
                <w:rFonts w:ascii="Times New Roman"/>
                <w:b w:val="false"/>
                <w:i w:val="false"/>
                <w:color w:val="000000"/>
                <w:sz w:val="20"/>
              </w:rPr>
              <w:t xml:space="preserve">
других банков с </w:t>
            </w:r>
            <w:r>
              <w:br/>
            </w:r>
            <w:r>
              <w:rPr>
                <w:rFonts w:ascii="Times New Roman"/>
                <w:b w:val="false"/>
                <w:i w:val="false"/>
                <w:color w:val="000000"/>
                <w:sz w:val="20"/>
              </w:rPr>
              <w:t xml:space="preserve">
текущей датой </w:t>
            </w:r>
            <w:r>
              <w:br/>
            </w:r>
            <w:r>
              <w:rPr>
                <w:rFonts w:ascii="Times New Roman"/>
                <w:b w:val="false"/>
                <w:i w:val="false"/>
                <w:color w:val="000000"/>
                <w:sz w:val="20"/>
              </w:rPr>
              <w:t xml:space="preserve">
валютирования: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9.00 до 13.00 </w:t>
            </w:r>
            <w:r>
              <w:br/>
            </w:r>
            <w:r>
              <w:rPr>
                <w:rFonts w:ascii="Times New Roman"/>
                <w:b w:val="false"/>
                <w:i w:val="false"/>
                <w:color w:val="000000"/>
                <w:sz w:val="20"/>
              </w:rPr>
              <w:t xml:space="preserve">
часов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min </w:t>
            </w:r>
            <w:r>
              <w:br/>
            </w:r>
            <w:r>
              <w:rPr>
                <w:rFonts w:ascii="Times New Roman"/>
                <w:b w:val="false"/>
                <w:i w:val="false"/>
                <w:color w:val="000000"/>
                <w:sz w:val="20"/>
              </w:rPr>
              <w:t xml:space="preserve">
200 max </w:t>
            </w:r>
            <w:r>
              <w:br/>
            </w:r>
            <w:r>
              <w:rPr>
                <w:rFonts w:ascii="Times New Roman"/>
                <w:b w:val="false"/>
                <w:i w:val="false"/>
                <w:color w:val="000000"/>
                <w:sz w:val="20"/>
              </w:rPr>
              <w:t xml:space="preserve">
430 тенге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тенге </w:t>
            </w:r>
            <w:r>
              <w:br/>
            </w:r>
            <w:r>
              <w:rPr>
                <w:rFonts w:ascii="Times New Roman"/>
                <w:b w:val="false"/>
                <w:i w:val="false"/>
                <w:color w:val="000000"/>
                <w:sz w:val="20"/>
              </w:rPr>
              <w:t xml:space="preserve">
за один </w:t>
            </w:r>
            <w:r>
              <w:br/>
            </w:r>
            <w:r>
              <w:rPr>
                <w:rFonts w:ascii="Times New Roman"/>
                <w:b w:val="false"/>
                <w:i w:val="false"/>
                <w:color w:val="000000"/>
                <w:sz w:val="20"/>
              </w:rPr>
              <w:t xml:space="preserve">
перевод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13.00 до 16.00 </w:t>
            </w:r>
            <w:r>
              <w:br/>
            </w:r>
            <w:r>
              <w:rPr>
                <w:rFonts w:ascii="Times New Roman"/>
                <w:b w:val="false"/>
                <w:i w:val="false"/>
                <w:color w:val="000000"/>
                <w:sz w:val="20"/>
              </w:rPr>
              <w:t xml:space="preserve">
часов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min </w:t>
            </w:r>
            <w:r>
              <w:br/>
            </w:r>
            <w:r>
              <w:rPr>
                <w:rFonts w:ascii="Times New Roman"/>
                <w:b w:val="false"/>
                <w:i w:val="false"/>
                <w:color w:val="000000"/>
                <w:sz w:val="20"/>
              </w:rPr>
              <w:t xml:space="preserve">
280 max </w:t>
            </w:r>
            <w:r>
              <w:br/>
            </w:r>
            <w:r>
              <w:rPr>
                <w:rFonts w:ascii="Times New Roman"/>
                <w:b w:val="false"/>
                <w:i w:val="false"/>
                <w:color w:val="000000"/>
                <w:sz w:val="20"/>
              </w:rPr>
              <w:t xml:space="preserve">
630 тенге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15-00 до 17-00 </w:t>
            </w:r>
            <w:r>
              <w:br/>
            </w:r>
            <w:r>
              <w:rPr>
                <w:rFonts w:ascii="Times New Roman"/>
                <w:b w:val="false"/>
                <w:i w:val="false"/>
                <w:color w:val="000000"/>
                <w:sz w:val="20"/>
              </w:rPr>
              <w:t xml:space="preserve">
часов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16.00 до 18.00 </w:t>
            </w:r>
            <w:r>
              <w:br/>
            </w:r>
            <w:r>
              <w:rPr>
                <w:rFonts w:ascii="Times New Roman"/>
                <w:b w:val="false"/>
                <w:i w:val="false"/>
                <w:color w:val="000000"/>
                <w:sz w:val="20"/>
              </w:rPr>
              <w:t xml:space="preserve">
часов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Срочные переводы </w:t>
            </w:r>
            <w:r>
              <w:br/>
            </w:r>
            <w:r>
              <w:rPr>
                <w:rFonts w:ascii="Times New Roman"/>
                <w:b w:val="false"/>
                <w:i w:val="false"/>
                <w:color w:val="000000"/>
                <w:sz w:val="20"/>
              </w:rPr>
              <w:t xml:space="preserve">
(до 1 часа)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но </w:t>
            </w:r>
            <w:r>
              <w:br/>
            </w:r>
            <w:r>
              <w:rPr>
                <w:rFonts w:ascii="Times New Roman"/>
                <w:b w:val="false"/>
                <w:i w:val="false"/>
                <w:color w:val="000000"/>
                <w:sz w:val="20"/>
              </w:rPr>
              <w:t xml:space="preserve">
не более </w:t>
            </w:r>
            <w:r>
              <w:br/>
            </w:r>
            <w:r>
              <w:rPr>
                <w:rFonts w:ascii="Times New Roman"/>
                <w:b w:val="false"/>
                <w:i w:val="false"/>
                <w:color w:val="000000"/>
                <w:sz w:val="20"/>
              </w:rPr>
              <w:t xml:space="preserve">
5000 тенге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КАССОВЫЕ ОПЕРАЦИИ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Обмен безналичных </w:t>
            </w:r>
            <w:r>
              <w:br/>
            </w:r>
            <w:r>
              <w:rPr>
                <w:rFonts w:ascii="Times New Roman"/>
                <w:b w:val="false"/>
                <w:i w:val="false"/>
                <w:color w:val="000000"/>
                <w:sz w:val="20"/>
              </w:rPr>
              <w:t xml:space="preserve">
денег на наличные: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национальной валюте </w:t>
            </w:r>
            <w:r>
              <w:br/>
            </w:r>
            <w:r>
              <w:rPr>
                <w:rFonts w:ascii="Times New Roman"/>
                <w:b w:val="false"/>
                <w:i w:val="false"/>
                <w:color w:val="000000"/>
                <w:sz w:val="20"/>
              </w:rPr>
              <w:t xml:space="preserve">
по предварительной </w:t>
            </w:r>
            <w:r>
              <w:br/>
            </w:r>
            <w:r>
              <w:rPr>
                <w:rFonts w:ascii="Times New Roman"/>
                <w:b w:val="false"/>
                <w:i w:val="false"/>
                <w:color w:val="000000"/>
                <w:sz w:val="20"/>
              </w:rPr>
              <w:t xml:space="preserve">
письменной заявке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национальной валюте </w:t>
            </w:r>
            <w:r>
              <w:br/>
            </w:r>
            <w:r>
              <w:rPr>
                <w:rFonts w:ascii="Times New Roman"/>
                <w:b w:val="false"/>
                <w:i w:val="false"/>
                <w:color w:val="000000"/>
                <w:sz w:val="20"/>
              </w:rPr>
              <w:t xml:space="preserve">
без предварительной </w:t>
            </w:r>
            <w:r>
              <w:br/>
            </w:r>
            <w:r>
              <w:rPr>
                <w:rFonts w:ascii="Times New Roman"/>
                <w:b w:val="false"/>
                <w:i w:val="false"/>
                <w:color w:val="000000"/>
                <w:sz w:val="20"/>
              </w:rPr>
              <w:t xml:space="preserve">
заявки (день в день)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 </w:t>
            </w:r>
          </w:p>
        </w:tc>
      </w:tr>
    </w:tbl>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Объемы вознаграждения и объемы комиссионных платежей </w:t>
      </w:r>
    </w:p>
    <w:bookmarkEnd w:id="51"/>
    <w:p>
      <w:pPr>
        <w:spacing w:after="0"/>
        <w:ind w:left="0"/>
        <w:jc w:val="both"/>
      </w:pPr>
      <w:r>
        <w:rPr>
          <w:rFonts w:ascii="Times New Roman"/>
          <w:b w:val="false"/>
          <w:i w:val="false"/>
          <w:color w:val="000000"/>
          <w:sz w:val="28"/>
        </w:rPr>
        <w:t xml:space="preserve">      В связи с реализацией инвестиционного проекта "Реконструкция международного аэропорта в г. Астана" вложение свободных денежных средств в банковские депозиты либо другие инвестиционные инструменты, на которые могло бы начисляться банковское вознаграждение, не планируется. </w:t>
      </w:r>
    </w:p>
    <w:bookmarkStart w:name="z53" w:id="52"/>
    <w:p>
      <w:pPr>
        <w:spacing w:after="0"/>
        <w:ind w:left="0"/>
        <w:jc w:val="left"/>
      </w:pPr>
      <w:r>
        <w:rPr>
          <w:rFonts w:ascii="Times New Roman"/>
          <w:b/>
          <w:i w:val="false"/>
          <w:color w:val="000000"/>
        </w:rPr>
        <w:t xml:space="preserve"> 
Раздел 2. Инвестиционная программа Общества на 2006-2008 годы </w:t>
      </w:r>
    </w:p>
    <w:bookmarkEnd w:id="52"/>
    <w:bookmarkStart w:name="z54" w:id="53"/>
    <w:p>
      <w:pPr>
        <w:spacing w:after="0"/>
        <w:ind w:left="0"/>
        <w:jc w:val="left"/>
      </w:pPr>
      <w:r>
        <w:rPr>
          <w:rFonts w:ascii="Times New Roman"/>
          <w:b/>
          <w:i w:val="false"/>
          <w:color w:val="000000"/>
        </w:rPr>
        <w:t xml:space="preserve"> 
1. Оценка инвестиционной ситуации в отрасли </w:t>
      </w:r>
    </w:p>
    <w:bookmarkEnd w:id="53"/>
    <w:bookmarkStart w:name="z55" w:id="54"/>
    <w:p>
      <w:pPr>
        <w:spacing w:after="0"/>
        <w:ind w:left="0"/>
        <w:jc w:val="left"/>
      </w:pPr>
      <w:r>
        <w:rPr>
          <w:rFonts w:ascii="Times New Roman"/>
          <w:b/>
          <w:i w:val="false"/>
          <w:color w:val="000000"/>
        </w:rPr>
        <w:t xml:space="preserve"> 
§ 1 Анализ и оценка ситуации на инвестиционных рынках </w:t>
      </w:r>
      <w:r>
        <w:br/>
      </w:r>
      <w:r>
        <w:rPr>
          <w:rFonts w:ascii="Times New Roman"/>
          <w:b/>
          <w:i w:val="false"/>
          <w:color w:val="000000"/>
        </w:rPr>
        <w:t xml:space="preserve">
отрасли, оценка роли Общества и степень его влияния на </w:t>
      </w:r>
      <w:r>
        <w:br/>
      </w:r>
      <w:r>
        <w:rPr>
          <w:rFonts w:ascii="Times New Roman"/>
          <w:b/>
          <w:i w:val="false"/>
          <w:color w:val="000000"/>
        </w:rPr>
        <w:t xml:space="preserve">
инвестиционные процессы в отрасли </w:t>
      </w:r>
    </w:p>
    <w:bookmarkEnd w:id="54"/>
    <w:p>
      <w:pPr>
        <w:spacing w:after="0"/>
        <w:ind w:left="0"/>
        <w:jc w:val="both"/>
      </w:pPr>
      <w:r>
        <w:rPr>
          <w:rFonts w:ascii="Times New Roman"/>
          <w:b w:val="false"/>
          <w:i w:val="false"/>
          <w:color w:val="000000"/>
          <w:sz w:val="28"/>
        </w:rPr>
        <w:t xml:space="preserve">      Инвестиционная ситуация в отрасли авиационных услуг в настоящее время характеризуется положительными преобразованиями в привлечении и реализации инвестиционных проектов. </w:t>
      </w:r>
      <w:r>
        <w:br/>
      </w:r>
      <w:r>
        <w:rPr>
          <w:rFonts w:ascii="Times New Roman"/>
          <w:b w:val="false"/>
          <w:i w:val="false"/>
          <w:color w:val="000000"/>
          <w:sz w:val="28"/>
        </w:rPr>
        <w:t xml:space="preserve">
      Либерализация экономики, направленная в последнее время на максимальное развитие рыночных отношений и развитие конкурентной среды в транспортной системе, создала реальные предпосылки дальнейшего экономического прогресса в области гражданской авиации, в том числе услуг по аэропортовой деятельности. В Казахстане в последние годы формируется адекватный росту экономики рынок авиационных транспортных услуг. Однако существующий потенциал, в том числе и возможности международного транзита через территорию Казахстана используются пока недостаточно. Все это приводит к необходимости выработки комплекса мероприятий государства в сфере гражданской авиации. </w:t>
      </w:r>
      <w:r>
        <w:br/>
      </w:r>
      <w:r>
        <w:rPr>
          <w:rFonts w:ascii="Times New Roman"/>
          <w:b w:val="false"/>
          <w:i w:val="false"/>
          <w:color w:val="000000"/>
          <w:sz w:val="28"/>
        </w:rPr>
        <w:t xml:space="preserve">
      В соответствии с ранее принятой Правительством Республики Казахстан Программой развития отрасли гражданской авиации на 2003-2005 годы проведены реконструкция и обновление основных производственных мощностей аэропортов, как за счет внутренних, так и внешних источников финансирования. Принимаются меры по развитию аэронавигационной системы, повышению транзитного потенциала воздушного пространства и аэропортов республики. </w:t>
      </w:r>
      <w:r>
        <w:br/>
      </w:r>
      <w:r>
        <w:rPr>
          <w:rFonts w:ascii="Times New Roman"/>
          <w:b w:val="false"/>
          <w:i w:val="false"/>
          <w:color w:val="000000"/>
          <w:sz w:val="28"/>
        </w:rPr>
        <w:t xml:space="preserve">
      Ежегодный рост потребности в авиаперевозках, интеграция в международное экономическое пространство и повышение доходов населения Казахстана вызывают потребность в качественных и безопасных услугах гражданской авиации. </w:t>
      </w:r>
      <w:r>
        <w:br/>
      </w:r>
      <w:r>
        <w:rPr>
          <w:rFonts w:ascii="Times New Roman"/>
          <w:b w:val="false"/>
          <w:i w:val="false"/>
          <w:color w:val="000000"/>
          <w:sz w:val="28"/>
        </w:rPr>
        <w:t xml:space="preserve">
      В настоящее время к обеспечению международных полетов допущены 14 аэропортов: Астана, Алматы, Актау, Актобе, Атырау, Караганда, Костанай, Петропавловск, Тараз, Уральск, Усть-Каменогорск, Шымкент, Павлодар, Семипалатинск. </w:t>
      </w:r>
      <w:r>
        <w:br/>
      </w:r>
      <w:r>
        <w:rPr>
          <w:rFonts w:ascii="Times New Roman"/>
          <w:b w:val="false"/>
          <w:i w:val="false"/>
          <w:color w:val="000000"/>
          <w:sz w:val="28"/>
        </w:rPr>
        <w:t xml:space="preserve">
      В тоже время, техническое оснащение большинства казахстанских аэропортов находится на низком уровне. Наблюдается дефицит обеспеченности аэропортов современными основными производственными мощностями, зданиями, сооружениями, технологическим оборудованием и спецтехникой для обслуживания воздушных судов западного производства. Из-за дефицита финансовых средств не соблюдаются сроки реконструкции и проведения плановых мероприятий по восстановлению искусственных взлетно-посадочных полос (далее - ИВПП), рулежных дорожек, перронов, периметровых ограждений. </w:t>
      </w:r>
      <w:r>
        <w:br/>
      </w:r>
      <w:r>
        <w:rPr>
          <w:rFonts w:ascii="Times New Roman"/>
          <w:b w:val="false"/>
          <w:i w:val="false"/>
          <w:color w:val="000000"/>
          <w:sz w:val="28"/>
        </w:rPr>
        <w:t xml:space="preserve">
      Особую озабоченность вызывает оснащение аэропортов Казахстана спецтехникой для обслуживания воздушных судов, пассажиров, багажа и грузов. В данное время аэропорты Республики Казахстан в основном оснащены спецтехникой и оборудованием выпуска в 1970-80 годов, которые морально и физически изношены. </w:t>
      </w:r>
      <w:r>
        <w:br/>
      </w:r>
      <w:r>
        <w:rPr>
          <w:rFonts w:ascii="Times New Roman"/>
          <w:b w:val="false"/>
          <w:i w:val="false"/>
          <w:color w:val="000000"/>
          <w:sz w:val="28"/>
        </w:rPr>
        <w:t xml:space="preserve">
      В 2003 году за счет средств республиканского бюджета в размере 1,5 млрд. тенге. Проведена реконструкция искусственной взлетно-посадочной полосы аэропорта г. Астаны, в результате которой достигнуто увеличение несущей способности взлетно-посадочной полосы, позволяющей принимать любые типы воздушных судов с взлетной массой до 400 тонн. </w:t>
      </w:r>
      <w:r>
        <w:br/>
      </w:r>
      <w:r>
        <w:rPr>
          <w:rFonts w:ascii="Times New Roman"/>
          <w:b w:val="false"/>
          <w:i w:val="false"/>
          <w:color w:val="000000"/>
          <w:sz w:val="28"/>
        </w:rPr>
        <w:t xml:space="preserve">
      В 2006 году практически завершается строительство нового аэропортового комплекса аэропорта г. Астана, включающего 33 объекта стоимостью свыше 270 млн. долларов. </w:t>
      </w:r>
    </w:p>
    <w:bookmarkStart w:name="z56" w:id="55"/>
    <w:p>
      <w:pPr>
        <w:spacing w:after="0"/>
        <w:ind w:left="0"/>
        <w:jc w:val="left"/>
      </w:pPr>
      <w:r>
        <w:rPr>
          <w:rFonts w:ascii="Times New Roman"/>
          <w:b/>
          <w:i w:val="false"/>
          <w:color w:val="000000"/>
        </w:rPr>
        <w:t xml:space="preserve"> 
§ 2 Выводы </w:t>
      </w:r>
    </w:p>
    <w:bookmarkEnd w:id="55"/>
    <w:p>
      <w:pPr>
        <w:spacing w:after="0"/>
        <w:ind w:left="0"/>
        <w:jc w:val="both"/>
      </w:pPr>
      <w:r>
        <w:rPr>
          <w:rFonts w:ascii="Times New Roman"/>
          <w:b w:val="false"/>
          <w:i w:val="false"/>
          <w:color w:val="000000"/>
          <w:sz w:val="28"/>
        </w:rPr>
        <w:t xml:space="preserve">      Принимая во внимание низкое техническое оснащение казахстанских аэропортов для обеспечения минимальным перечнем необходимой спецтехникой аэропортов Республики Казахстан необходимы значительные инвестиции. </w:t>
      </w:r>
    </w:p>
    <w:bookmarkStart w:name="z57" w:id="56"/>
    <w:p>
      <w:pPr>
        <w:spacing w:after="0"/>
        <w:ind w:left="0"/>
        <w:jc w:val="left"/>
      </w:pPr>
      <w:r>
        <w:rPr>
          <w:rFonts w:ascii="Times New Roman"/>
          <w:b/>
          <w:i w:val="false"/>
          <w:color w:val="000000"/>
        </w:rPr>
        <w:t xml:space="preserve"> 
2. Инвестиционные приоритеты и направления </w:t>
      </w:r>
    </w:p>
    <w:bookmarkEnd w:id="56"/>
    <w:bookmarkStart w:name="z58" w:id="57"/>
    <w:p>
      <w:pPr>
        <w:spacing w:after="0"/>
        <w:ind w:left="0"/>
        <w:jc w:val="left"/>
      </w:pPr>
      <w:r>
        <w:rPr>
          <w:rFonts w:ascii="Times New Roman"/>
          <w:b/>
          <w:i w:val="false"/>
          <w:color w:val="000000"/>
        </w:rPr>
        <w:t xml:space="preserve"> 
§ 1 Основные приоритеты и задачи </w:t>
      </w:r>
      <w:r>
        <w:br/>
      </w:r>
      <w:r>
        <w:rPr>
          <w:rFonts w:ascii="Times New Roman"/>
          <w:b/>
          <w:i w:val="false"/>
          <w:color w:val="000000"/>
        </w:rPr>
        <w:t xml:space="preserve">
инвестиционной политики Общества </w:t>
      </w:r>
    </w:p>
    <w:bookmarkEnd w:id="57"/>
    <w:p>
      <w:pPr>
        <w:spacing w:after="0"/>
        <w:ind w:left="0"/>
        <w:jc w:val="both"/>
      </w:pPr>
      <w:r>
        <w:rPr>
          <w:rFonts w:ascii="Times New Roman"/>
          <w:b w:val="false"/>
          <w:i w:val="false"/>
          <w:color w:val="000000"/>
          <w:sz w:val="28"/>
        </w:rPr>
        <w:t xml:space="preserve">      Приоритетные направления инвестиционной политики аэропорта включают в себя: </w:t>
      </w:r>
      <w:r>
        <w:br/>
      </w:r>
      <w:r>
        <w:rPr>
          <w:rFonts w:ascii="Times New Roman"/>
          <w:b w:val="false"/>
          <w:i w:val="false"/>
          <w:color w:val="000000"/>
          <w:sz w:val="28"/>
        </w:rPr>
        <w:t xml:space="preserve">
      1) совершенствование объектов аэропорта города Астана; </w:t>
      </w:r>
      <w:r>
        <w:br/>
      </w:r>
      <w:r>
        <w:rPr>
          <w:rFonts w:ascii="Times New Roman"/>
          <w:b w:val="false"/>
          <w:i w:val="false"/>
          <w:color w:val="000000"/>
          <w:sz w:val="28"/>
        </w:rPr>
        <w:t xml:space="preserve">
      2) увеличение его пропускной способности; </w:t>
      </w:r>
      <w:r>
        <w:br/>
      </w:r>
      <w:r>
        <w:rPr>
          <w:rFonts w:ascii="Times New Roman"/>
          <w:b w:val="false"/>
          <w:i w:val="false"/>
          <w:color w:val="000000"/>
          <w:sz w:val="28"/>
        </w:rPr>
        <w:t xml:space="preserve">
      3) повышение уровня авиационной безопасности обслуживания воздушных судов; </w:t>
      </w:r>
      <w:r>
        <w:br/>
      </w:r>
      <w:r>
        <w:rPr>
          <w:rFonts w:ascii="Times New Roman"/>
          <w:b w:val="false"/>
          <w:i w:val="false"/>
          <w:color w:val="000000"/>
          <w:sz w:val="28"/>
        </w:rPr>
        <w:t xml:space="preserve">
      4) повышение культуры обслуживания пассажиров и груза клиентуры на уровне международных стандартов; </w:t>
      </w:r>
      <w:r>
        <w:br/>
      </w:r>
      <w:r>
        <w:rPr>
          <w:rFonts w:ascii="Times New Roman"/>
          <w:b w:val="false"/>
          <w:i w:val="false"/>
          <w:color w:val="000000"/>
          <w:sz w:val="28"/>
        </w:rPr>
        <w:t xml:space="preserve">
      5) расширение спектра типов обслуживаемых самолетов при обеспечении аэродромно-технического сервиса; </w:t>
      </w:r>
      <w:r>
        <w:br/>
      </w:r>
      <w:r>
        <w:rPr>
          <w:rFonts w:ascii="Times New Roman"/>
          <w:b w:val="false"/>
          <w:i w:val="false"/>
          <w:color w:val="000000"/>
          <w:sz w:val="28"/>
        </w:rPr>
        <w:t xml:space="preserve">
      6) совершенствование инфраструктурного комплекса воздушных ворот столицы; </w:t>
      </w:r>
      <w:r>
        <w:br/>
      </w:r>
      <w:r>
        <w:rPr>
          <w:rFonts w:ascii="Times New Roman"/>
          <w:b w:val="false"/>
          <w:i w:val="false"/>
          <w:color w:val="000000"/>
          <w:sz w:val="28"/>
        </w:rPr>
        <w:t xml:space="preserve">
      7) решение целого ряда корпоративных и государственных задач по развитию отрасли, способной обеспечить развитие транзитного потенциала Казахстана. </w:t>
      </w:r>
      <w:r>
        <w:br/>
      </w:r>
      <w:r>
        <w:rPr>
          <w:rFonts w:ascii="Times New Roman"/>
          <w:b w:val="false"/>
          <w:i w:val="false"/>
          <w:color w:val="000000"/>
          <w:sz w:val="28"/>
        </w:rPr>
        <w:t xml:space="preserve">
      Задачами планируемой инвестиционной политики аэропорта на 2006 год являются дальнейшее совершенствование объектов аэропорта до уровня международных стандартов, проведение мероприятий в целях увеличения его пропускной способности, улучшение качества авиационной безопасности обслуживания воздушных судов и пассажиров, совершенствование инфраструктурного комплекса воздушных ворот столицы, укрепление и расширение сферы деятельности аэропорта как внутри страны, так и на международном воздушном пространстве, привлечение инвестиций и повышение эффективности их использования, создание инвестиционной привлекательности компании. </w:t>
      </w:r>
    </w:p>
    <w:bookmarkStart w:name="z59" w:id="58"/>
    <w:p>
      <w:pPr>
        <w:spacing w:after="0"/>
        <w:ind w:left="0"/>
        <w:jc w:val="left"/>
      </w:pPr>
      <w:r>
        <w:rPr>
          <w:rFonts w:ascii="Times New Roman"/>
          <w:b/>
          <w:i w:val="false"/>
          <w:color w:val="000000"/>
        </w:rPr>
        <w:t xml:space="preserve"> 
§ 2 Намерения по инвестиционным проектам </w:t>
      </w:r>
    </w:p>
    <w:bookmarkEnd w:id="58"/>
    <w:p>
      <w:pPr>
        <w:spacing w:after="0"/>
        <w:ind w:left="0"/>
        <w:jc w:val="both"/>
      </w:pPr>
      <w:r>
        <w:rPr>
          <w:rFonts w:ascii="Times New Roman"/>
          <w:b w:val="false"/>
          <w:i w:val="false"/>
          <w:color w:val="000000"/>
          <w:sz w:val="28"/>
        </w:rPr>
        <w:t xml:space="preserve">      Общество намеревается осуществлять инвестиционную деятельность в 2006 году по трем основным направлениям: </w:t>
      </w:r>
      <w:r>
        <w:br/>
      </w:r>
      <w:r>
        <w:rPr>
          <w:rFonts w:ascii="Times New Roman"/>
          <w:b w:val="false"/>
          <w:i w:val="false"/>
          <w:color w:val="000000"/>
          <w:sz w:val="28"/>
        </w:rPr>
        <w:t xml:space="preserve">
      1) завершение проекта "Реконструкция международного аэропорта г. Астаны"; </w:t>
      </w:r>
      <w:r>
        <w:br/>
      </w:r>
      <w:r>
        <w:rPr>
          <w:rFonts w:ascii="Times New Roman"/>
          <w:b w:val="false"/>
          <w:i w:val="false"/>
          <w:color w:val="000000"/>
          <w:sz w:val="28"/>
        </w:rPr>
        <w:t xml:space="preserve">
      2) замена основных фондов (спецтехника, оборудование и другие) за счет собственных средств; </w:t>
      </w:r>
      <w:r>
        <w:br/>
      </w:r>
      <w:r>
        <w:rPr>
          <w:rFonts w:ascii="Times New Roman"/>
          <w:b w:val="false"/>
          <w:i w:val="false"/>
          <w:color w:val="000000"/>
          <w:sz w:val="28"/>
        </w:rPr>
        <w:t xml:space="preserve">
      3) строительство сервисного авиационно-технического центра в аэропорту г. Астана. </w:t>
      </w:r>
    </w:p>
    <w:bookmarkStart w:name="z60" w:id="59"/>
    <w:p>
      <w:pPr>
        <w:spacing w:after="0"/>
        <w:ind w:left="0"/>
        <w:jc w:val="left"/>
      </w:pPr>
      <w:r>
        <w:rPr>
          <w:rFonts w:ascii="Times New Roman"/>
          <w:b/>
          <w:i w:val="false"/>
          <w:color w:val="000000"/>
        </w:rPr>
        <w:t xml:space="preserve"> 
3. Инвестиционный план развития Общества </w:t>
      </w:r>
    </w:p>
    <w:bookmarkEnd w:id="59"/>
    <w:p>
      <w:pPr>
        <w:spacing w:after="0"/>
        <w:ind w:left="0"/>
        <w:jc w:val="both"/>
      </w:pPr>
      <w:r>
        <w:rPr>
          <w:rFonts w:ascii="Times New Roman"/>
          <w:b w:val="false"/>
          <w:i w:val="false"/>
          <w:color w:val="000000"/>
          <w:sz w:val="28"/>
        </w:rPr>
        <w:t xml:space="preserve">      Инвестиционный план аэропорта в среднесрочном плане развития предполагает завершение реализации крупномасштабного проекта "Реконструкция международного аэропорта в г. Астана" в 2006 году на сумму 552,822 млн. тенге за счет привлечения займов международных финансовых организаций, в том числе - 552,684 млн. тенге за счет займа JВIC. </w:t>
      </w:r>
      <w:r>
        <w:br/>
      </w:r>
      <w:r>
        <w:rPr>
          <w:rFonts w:ascii="Times New Roman"/>
          <w:b w:val="false"/>
          <w:i w:val="false"/>
          <w:color w:val="000000"/>
          <w:sz w:val="28"/>
        </w:rPr>
        <w:t>
      Реализация проекта "Реконструкция международного аэропорта в г. Астана" производится согласно </w:t>
      </w:r>
      <w:r>
        <w:rPr>
          <w:rFonts w:ascii="Times New Roman"/>
          <w:b w:val="false"/>
          <w:i w:val="false"/>
          <w:color w:val="000000"/>
          <w:sz w:val="28"/>
        </w:rPr>
        <w:t xml:space="preserve">постановлению </w:t>
      </w:r>
      <w:r>
        <w:rPr>
          <w:rFonts w:ascii="Times New Roman"/>
          <w:b w:val="false"/>
          <w:i w:val="false"/>
          <w:color w:val="000000"/>
          <w:sz w:val="28"/>
        </w:rPr>
        <w:t xml:space="preserve">Правительства Республики Казахстан от 29 июня 1998 года N 611 "О реализации проекта "Реконструкция международного аэропорта г. Астана" с 2001 года. </w:t>
      </w:r>
      <w:r>
        <w:br/>
      </w:r>
      <w:r>
        <w:rPr>
          <w:rFonts w:ascii="Times New Roman"/>
          <w:b w:val="false"/>
          <w:i w:val="false"/>
          <w:color w:val="000000"/>
          <w:sz w:val="28"/>
        </w:rPr>
        <w:t xml:space="preserve">
      Цель проекта: совершенствование объектов аэропорта г. Астана увеличение его пропускной способности, повышение уровня безопасности обслуживания воздушных судов, пассажиров и обработки багажа в соответствии с требованиями международных стандартов, развитие всего инфраструктурного комплекса воздушных ворот столицы. </w:t>
      </w:r>
      <w:r>
        <w:br/>
      </w:r>
      <w:r>
        <w:rPr>
          <w:rFonts w:ascii="Times New Roman"/>
          <w:b w:val="false"/>
          <w:i w:val="false"/>
          <w:color w:val="000000"/>
          <w:sz w:val="28"/>
        </w:rPr>
        <w:t xml:space="preserve">
      Технико-экономическое обоснование проекта было разработано по поручению Правительства Республики Казахстан в 1997 году Консалтинговой компанией СН2М HILL. </w:t>
      </w:r>
      <w:r>
        <w:br/>
      </w:r>
      <w:r>
        <w:rPr>
          <w:rFonts w:ascii="Times New Roman"/>
          <w:b w:val="false"/>
          <w:i w:val="false"/>
          <w:color w:val="000000"/>
          <w:sz w:val="28"/>
        </w:rPr>
        <w:t xml:space="preserve">
      Кредитором проекта выступает Японский Банк Международного Сотрудничества (JBIC). </w:t>
      </w:r>
      <w:r>
        <w:br/>
      </w:r>
      <w:r>
        <w:rPr>
          <w:rFonts w:ascii="Times New Roman"/>
          <w:b w:val="false"/>
          <w:i w:val="false"/>
          <w:color w:val="000000"/>
          <w:sz w:val="28"/>
        </w:rPr>
        <w:t xml:space="preserve">
      Сумма займа определена в размере 22 млрд. 122 млн. японских йен. В соответствии с решением Правительства Республики Казахстан Исполнительным агентством (конечный заемщик) по данному проекту определено АО "Международный аэропорт Астана", а надзорным агентством - Министерство транспорта и коммуникаций Республики Казахстан. </w:t>
      </w:r>
      <w:r>
        <w:br/>
      </w:r>
      <w:r>
        <w:rPr>
          <w:rFonts w:ascii="Times New Roman"/>
          <w:b w:val="false"/>
          <w:i w:val="false"/>
          <w:color w:val="000000"/>
          <w:sz w:val="28"/>
        </w:rPr>
        <w:t xml:space="preserve">
      20 % от указанной суммы предоставляются аэропорту в качестве кредита (возмещение налогов, таможенных платежей и прочие затраты), остальные 80 % - из средств республиканского бюджета (увеличение уставного капитала). </w:t>
      </w:r>
      <w:r>
        <w:br/>
      </w:r>
      <w:r>
        <w:rPr>
          <w:rFonts w:ascii="Times New Roman"/>
          <w:b w:val="false"/>
          <w:i w:val="false"/>
          <w:color w:val="000000"/>
          <w:sz w:val="28"/>
        </w:rPr>
        <w:t xml:space="preserve">
      В соответствии с кредитным соглашением между Министерством финансов Республики Казахстан и аэропортом от 15 июня 2001 года N ЯПО-001П средства в сумме 4 424 400 000 японских йен предоставляются сроком до 2028 года с льготным периодом 7 лет по ставке вознаграждения 2,2 % годовых. Генеральным подрядчиком проекта выступает консорциум в составе следующих компаний: Siemens (Германия)\Marubeni Corp. (Япония)\John Laing (Великобритания)\ Alarko (Турция). </w:t>
      </w:r>
      <w:r>
        <w:br/>
      </w:r>
      <w:r>
        <w:rPr>
          <w:rFonts w:ascii="Times New Roman"/>
          <w:b w:val="false"/>
          <w:i w:val="false"/>
          <w:color w:val="000000"/>
          <w:sz w:val="28"/>
        </w:rPr>
        <w:t xml:space="preserve">
      Задачи проекта: </w:t>
      </w:r>
      <w:r>
        <w:br/>
      </w:r>
      <w:r>
        <w:rPr>
          <w:rFonts w:ascii="Times New Roman"/>
          <w:b w:val="false"/>
          <w:i w:val="false"/>
          <w:color w:val="000000"/>
          <w:sz w:val="28"/>
        </w:rPr>
        <w:t xml:space="preserve">
      строительство пассажирского терминала площадью 24 365 кв.м. и пропускной способностью 600 пассажиров в час, грузового терминала площадью 2 000 кв. м, </w:t>
      </w:r>
      <w:r>
        <w:br/>
      </w:r>
      <w:r>
        <w:rPr>
          <w:rFonts w:ascii="Times New Roman"/>
          <w:b w:val="false"/>
          <w:i w:val="false"/>
          <w:color w:val="000000"/>
          <w:sz w:val="28"/>
        </w:rPr>
        <w:t xml:space="preserve">
      целый комплекс работ по модернизации устаревшей инфраструктуры, обновление которой не производилось с 1964 года, предусматривает новые линии тепло-водоснабжения и электроснабжения, оптико-волоконную линию связи, современную котельную, центральный распределительный пункт энергоснабжения, дорогу вдоль периметра и его ограждение, топливный трубопровод. </w:t>
      </w:r>
      <w:r>
        <w:br/>
      </w:r>
      <w:r>
        <w:rPr>
          <w:rFonts w:ascii="Times New Roman"/>
          <w:b w:val="false"/>
          <w:i w:val="false"/>
          <w:color w:val="000000"/>
          <w:sz w:val="28"/>
        </w:rPr>
        <w:t xml:space="preserve">
      Особое внимание уделяется развитию грузовых перевозок. В этих целях осуществляется строительство специализированного грузового терминала и грузового перрона. Значительный объем работ включает реконструкцию аэродромной части площадью 150 тыс. кв. м: строительство магистральной и дополнительных рулежных дорожек, усиление и расширение существующего перрона в три раза. Также будет произведена замена светотехнического, метеорологического и навигационного оборудования, резервного источника электроснабжения. Предусмотрено строительство ряда объектов жизнеобеспечения аэропорта: здание управления воздушного движения, склад и лаборатория ГСМ, котельная, здания аварийно-спасательных бригад и аэродромно-технического сервиса, насосная станция. Предусмотрено приобретение специальной снегоуборочной техники, пожарного оборудования, наземной техники и оборудования ГСМ. Особое внимание уделено оснащению системами авиационной безопасности, таких как, стопроцентная проверка багажа современными типами рентген аппаратов, оборудование системами видео наблюдения, автоматизированными технологическими линиями по обслуживанию пассажиров и грузовой клиентуры, пограничными, таможенными службами и подразделениями аэропорта. </w:t>
      </w:r>
      <w:r>
        <w:br/>
      </w:r>
      <w:r>
        <w:rPr>
          <w:rFonts w:ascii="Times New Roman"/>
          <w:b w:val="false"/>
          <w:i w:val="false"/>
          <w:color w:val="000000"/>
          <w:sz w:val="28"/>
        </w:rPr>
        <w:t xml:space="preserve">
      В 2005 году завершилась реализация инвестиционного проекта "Развитие международного аэропорта в г. Астана". Его реализация предусматривала обеспечение соответствия технических параметров аэропорта в г. Астана и комфортное обслуживание пассажиров, дооборудование международного аэропорта Астана для точного захода на посадку по метеоминимуму категории III-B, обеспечение высокого сервиса облуживания пассажиров на международном уровне, оплату задолженности за выполненные дополнительные строительные работы фирме "Мабетекс Инжиниринг СА" в общей сумме 1 762 085 тысяч тенге. В том числе: </w:t>
      </w:r>
      <w:r>
        <w:br/>
      </w:r>
      <w:r>
        <w:rPr>
          <w:rFonts w:ascii="Times New Roman"/>
          <w:b w:val="false"/>
          <w:i w:val="false"/>
          <w:color w:val="000000"/>
          <w:sz w:val="28"/>
        </w:rPr>
        <w:t xml:space="preserve">
      963 530 тысяч тенге на дооборудование международного аэропорта Астана для точного захода на посадку по метеоминимуму категории IIIB; </w:t>
      </w:r>
      <w:r>
        <w:br/>
      </w:r>
      <w:r>
        <w:rPr>
          <w:rFonts w:ascii="Times New Roman"/>
          <w:b w:val="false"/>
          <w:i w:val="false"/>
          <w:color w:val="000000"/>
          <w:sz w:val="28"/>
        </w:rPr>
        <w:t xml:space="preserve">
      511 690 тысяч тенге на строительство крытой автостоянки; </w:t>
      </w:r>
      <w:r>
        <w:br/>
      </w:r>
      <w:r>
        <w:rPr>
          <w:rFonts w:ascii="Times New Roman"/>
          <w:b w:val="false"/>
          <w:i w:val="false"/>
          <w:color w:val="000000"/>
          <w:sz w:val="28"/>
        </w:rPr>
        <w:t xml:space="preserve">
      286 865 тысяч тенге на погашение задолженности за выполненные дополнительные строительные работы фирме "Мабетекс Инжиниринг СА". </w:t>
      </w:r>
      <w:r>
        <w:br/>
      </w:r>
      <w:r>
        <w:rPr>
          <w:rFonts w:ascii="Times New Roman"/>
          <w:b w:val="false"/>
          <w:i w:val="false"/>
          <w:color w:val="000000"/>
          <w:sz w:val="28"/>
        </w:rPr>
        <w:t xml:space="preserve">
      Замена основных средств за счет собственных средств Общества в 2006 году планируется в размере 282 млн. тенге. </w:t>
      </w:r>
      <w:r>
        <w:br/>
      </w:r>
      <w:r>
        <w:rPr>
          <w:rFonts w:ascii="Times New Roman"/>
          <w:b w:val="false"/>
          <w:i w:val="false"/>
          <w:color w:val="000000"/>
          <w:sz w:val="28"/>
        </w:rPr>
        <w:t>
      В </w:t>
      </w:r>
      <w:r>
        <w:rPr>
          <w:rFonts w:ascii="Times New Roman"/>
          <w:b w:val="false"/>
          <w:i w:val="false"/>
          <w:color w:val="000000"/>
          <w:sz w:val="28"/>
        </w:rPr>
        <w:t xml:space="preserve">Послании </w:t>
      </w:r>
      <w:r>
        <w:rPr>
          <w:rFonts w:ascii="Times New Roman"/>
          <w:b w:val="false"/>
          <w:i w:val="false"/>
          <w:color w:val="000000"/>
          <w:sz w:val="28"/>
        </w:rPr>
        <w:t xml:space="preserve">Президента Республики Казахстан Н. Назарбаева от 1 марта 2006 года "Казахстан на пороге нового рывка вперед в своем развитии" поставлена задача: утвердить в 2006 году Транспортную Стратегию Республики Казахстан до 2015 года, обеспечивающего эффективное сотрудничество с бизнесом по развитию инфраструктуры на основе государственно-частного партнерства. Создать, по крайней мере, 2-3 авиационных хаба для обеспечения качественных перевозок Европа - Азия. Для обеспечения качественного обслуживания авиационных перевозок создать в г. Астана сервисный центр. </w:t>
      </w:r>
      <w:r>
        <w:br/>
      </w:r>
      <w:r>
        <w:rPr>
          <w:rFonts w:ascii="Times New Roman"/>
          <w:b w:val="false"/>
          <w:i w:val="false"/>
          <w:color w:val="000000"/>
          <w:sz w:val="28"/>
        </w:rPr>
        <w:t xml:space="preserve">
      Основным критерием обеспечения безопасности полетов является своевременное и качественное проведение технического обслуживания воздушных судов в соответствии с установленными требованиями технических регламентов, которое - должно проводиться в специализированных технических центрах. </w:t>
      </w:r>
      <w:r>
        <w:br/>
      </w:r>
      <w:r>
        <w:rPr>
          <w:rFonts w:ascii="Times New Roman"/>
          <w:b w:val="false"/>
          <w:i w:val="false"/>
          <w:color w:val="000000"/>
          <w:sz w:val="28"/>
        </w:rPr>
        <w:t xml:space="preserve">
      В связи увеличивающимся парком воздушных судов иностранного производства типа Б757, Б767, Б737, А310, А320, эксплуатируемых казахстанскими авиакомпаниями, необходимо создание современного сервисного авиационно-технического центра в аэропорту города Астаны, способного удовлетворить потребность в проведении тяжелых форм технического обслуживания воздушных судов не только авиакомпаний республики, но и в перспективе воздушных судов авиакомпаний стран СНГ, регионов Центральной и Юго-Восточной Азии. </w:t>
      </w:r>
      <w:r>
        <w:br/>
      </w:r>
      <w:r>
        <w:rPr>
          <w:rFonts w:ascii="Times New Roman"/>
          <w:b w:val="false"/>
          <w:i w:val="false"/>
          <w:color w:val="000000"/>
          <w:sz w:val="28"/>
        </w:rPr>
        <w:t xml:space="preserve">
      В настоящее время авиакомпании Республики Казахстан, эксплуатирующие воздушные суда западного производства самостоятельно решают вопросы, связанные с выполнением технического обслуживания ВС. При этом огромные денежные средства уходят из Казахстана, что значительно удорожает эксплуатацию самолетов. </w:t>
      </w:r>
      <w:r>
        <w:br/>
      </w:r>
      <w:r>
        <w:rPr>
          <w:rFonts w:ascii="Times New Roman"/>
          <w:b w:val="false"/>
          <w:i w:val="false"/>
          <w:color w:val="000000"/>
          <w:sz w:val="28"/>
        </w:rPr>
        <w:t xml:space="preserve">
      Более того, необходимость нести большие валютные затраты, связанные с техническим обслуживанием, приводит к тому, что казахстанские авиакомпании не заинтересованы в приобретении (обновлении) современных воздушных судов. </w:t>
      </w:r>
      <w:r>
        <w:br/>
      </w:r>
      <w:r>
        <w:rPr>
          <w:rFonts w:ascii="Times New Roman"/>
          <w:b w:val="false"/>
          <w:i w:val="false"/>
          <w:color w:val="000000"/>
          <w:sz w:val="28"/>
        </w:rPr>
        <w:t xml:space="preserve">
      Создание собственного авиационно-технического центра позволит сократить расходы авиакомпаний Республики Казахстан на проведение форм технического обслуживания современных воздушных судов. В перспективе возможно обслуживание воздушных судов не только казахстанских авиакомпаний, но и авиакомпаний стран СНГ и среднеазиатского региона. </w:t>
      </w:r>
      <w:r>
        <w:br/>
      </w:r>
      <w:r>
        <w:rPr>
          <w:rFonts w:ascii="Times New Roman"/>
          <w:b w:val="false"/>
          <w:i w:val="false"/>
          <w:color w:val="000000"/>
          <w:sz w:val="28"/>
        </w:rPr>
        <w:t xml:space="preserve">
      Учитывая, политический и экономический потенциал Казахстана для удовлетворения потребностей экономики и населения в авиационных перевозках, только для осуществления международных полетов количество самолетов класса Боинг-757, Боинг-737, А-310, А-320 (319) должно составлять порядка 30-35 единиц. Если ставить задачу технического обслуживания этого парка самолетов внутри Казахстана, то необходимо закладывать производственные мощности ангарного комплекса площадью не менее 23000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Для создания авиационно-технического центра необходимо: </w:t>
      </w:r>
      <w:r>
        <w:br/>
      </w:r>
      <w:r>
        <w:rPr>
          <w:rFonts w:ascii="Times New Roman"/>
          <w:b w:val="false"/>
          <w:i w:val="false"/>
          <w:color w:val="000000"/>
          <w:sz w:val="28"/>
        </w:rPr>
        <w:t xml:space="preserve">
      1. выделить на территории аэропорта г. Астаны участок земли примерно 15 гектаров; </w:t>
      </w:r>
      <w:r>
        <w:br/>
      </w:r>
      <w:r>
        <w:rPr>
          <w:rFonts w:ascii="Times New Roman"/>
          <w:b w:val="false"/>
          <w:i w:val="false"/>
          <w:color w:val="000000"/>
          <w:sz w:val="28"/>
        </w:rPr>
        <w:t xml:space="preserve">
      2. подготовить порядка 85-90 авиаспециалистов в соответствии с европейскими авиационными требованиями (подготовка и стажировка 1-го авиаспециалиста составляет порядка 9 тыс. долл. США); </w:t>
      </w:r>
      <w:r>
        <w:br/>
      </w:r>
      <w:r>
        <w:rPr>
          <w:rFonts w:ascii="Times New Roman"/>
          <w:b w:val="false"/>
          <w:i w:val="false"/>
          <w:color w:val="000000"/>
          <w:sz w:val="28"/>
        </w:rPr>
        <w:t xml:space="preserve">
      3. построить производственные площади, в том числе: ангар с соответствующими производственными цехами (слесарный, сварочный, цех монтажа колес и др.); </w:t>
      </w:r>
      <w:r>
        <w:br/>
      </w:r>
      <w:r>
        <w:rPr>
          <w:rFonts w:ascii="Times New Roman"/>
          <w:b w:val="false"/>
          <w:i w:val="false"/>
          <w:color w:val="000000"/>
          <w:sz w:val="28"/>
        </w:rPr>
        <w:t xml:space="preserve">
      4. лаборатории по расшифровке полетной информации, по проверке радио- и электрооборудования, по диагностике двигателей и специального оборудования; </w:t>
      </w:r>
      <w:r>
        <w:br/>
      </w:r>
      <w:r>
        <w:rPr>
          <w:rFonts w:ascii="Times New Roman"/>
          <w:b w:val="false"/>
          <w:i w:val="false"/>
          <w:color w:val="000000"/>
          <w:sz w:val="28"/>
        </w:rPr>
        <w:t xml:space="preserve">
      5. оснащение оборудованием, инструментами, расходными материалами. </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16 июля 2001 года N 242-II "Об архитектурной, градостроительной и строительной деятельности в Республике Казахстан" для обоснования инвестиций в строительство необходима разработка технико-экономического обоснования (далее - ТЭО). </w:t>
      </w:r>
      <w:r>
        <w:br/>
      </w:r>
      <w:r>
        <w:rPr>
          <w:rFonts w:ascii="Times New Roman"/>
          <w:b w:val="false"/>
          <w:i w:val="false"/>
          <w:color w:val="000000"/>
          <w:sz w:val="28"/>
        </w:rPr>
        <w:t xml:space="preserve">
      В целях оптимального планирования бюджетных средств на предстоящие годы, необходимо разработать ТЭО инвестиций на строительство и проектно-сметную документацию (далее - ПСД). </w:t>
      </w:r>
      <w:r>
        <w:br/>
      </w:r>
      <w:r>
        <w:rPr>
          <w:rFonts w:ascii="Times New Roman"/>
          <w:b w:val="false"/>
          <w:i w:val="false"/>
          <w:color w:val="000000"/>
          <w:sz w:val="28"/>
        </w:rPr>
        <w:t xml:space="preserve">
      Сумма необходимая на разработку ТЭО "Строительство сервисного авиационно-технического центра в аэропорту города Астана" в 2006 году составляет 80 млн. тенге и на разработку ПСД 309,96 млн. тенге. </w:t>
      </w:r>
    </w:p>
    <w:bookmarkStart w:name="z61" w:id="60"/>
    <w:p>
      <w:pPr>
        <w:spacing w:after="0"/>
        <w:ind w:left="0"/>
        <w:jc w:val="both"/>
      </w:pPr>
      <w:r>
        <w:rPr>
          <w:rFonts w:ascii="Times New Roman"/>
          <w:b w:val="false"/>
          <w:i w:val="false"/>
          <w:color w:val="000000"/>
          <w:sz w:val="28"/>
        </w:rPr>
        <w:t xml:space="preserve">
      Реализация инвестиционных проектов в 2003-2006 годах </w:t>
      </w:r>
    </w:p>
    <w:bookmarkEnd w:id="60"/>
    <w:p>
      <w:pPr>
        <w:spacing w:after="0"/>
        <w:ind w:left="0"/>
        <w:jc w:val="both"/>
      </w:pPr>
      <w:r>
        <w:rPr>
          <w:rFonts w:ascii="Times New Roman"/>
          <w:b w:val="false"/>
          <w:i w:val="false"/>
          <w:color w:val="000000"/>
          <w:sz w:val="28"/>
        </w:rPr>
        <w:t xml:space="preserve">                                               (млн.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1893"/>
        <w:gridCol w:w="1893"/>
        <w:gridCol w:w="2073"/>
        <w:gridCol w:w="1613"/>
      </w:tblGrid>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проекта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год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год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год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Проект </w:t>
            </w:r>
            <w:r>
              <w:br/>
            </w:r>
            <w:r>
              <w:rPr>
                <w:rFonts w:ascii="Times New Roman"/>
                <w:b w:val="false"/>
                <w:i w:val="false"/>
                <w:color w:val="000000"/>
                <w:sz w:val="20"/>
              </w:rPr>
              <w:t xml:space="preserve">
"Строительство </w:t>
            </w:r>
            <w:r>
              <w:br/>
            </w:r>
            <w:r>
              <w:rPr>
                <w:rFonts w:ascii="Times New Roman"/>
                <w:b w:val="false"/>
                <w:i w:val="false"/>
                <w:color w:val="000000"/>
                <w:sz w:val="20"/>
              </w:rPr>
              <w:t xml:space="preserve">
международного </w:t>
            </w:r>
            <w:r>
              <w:br/>
            </w:r>
            <w:r>
              <w:rPr>
                <w:rFonts w:ascii="Times New Roman"/>
                <w:b w:val="false"/>
                <w:i w:val="false"/>
                <w:color w:val="000000"/>
                <w:sz w:val="20"/>
              </w:rPr>
              <w:t xml:space="preserve">
аэропорта в </w:t>
            </w:r>
            <w:r>
              <w:br/>
            </w:r>
            <w:r>
              <w:rPr>
                <w:rFonts w:ascii="Times New Roman"/>
                <w:b w:val="false"/>
                <w:i w:val="false"/>
                <w:color w:val="000000"/>
                <w:sz w:val="20"/>
              </w:rPr>
              <w:t xml:space="preserve">
г. Астана", всего, </w:t>
            </w:r>
            <w:r>
              <w:br/>
            </w:r>
            <w:r>
              <w:rPr>
                <w:rFonts w:ascii="Times New Roman"/>
                <w:b w:val="false"/>
                <w:i w:val="false"/>
                <w:color w:val="000000"/>
                <w:sz w:val="20"/>
              </w:rPr>
              <w:t xml:space="preserve">
в том числе: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12 439,6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15 239,2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2 434,135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552,822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проекта </w:t>
            </w:r>
            <w:r>
              <w:br/>
            </w:r>
            <w:r>
              <w:rPr>
                <w:rFonts w:ascii="Times New Roman"/>
                <w:b w:val="false"/>
                <w:i w:val="false"/>
                <w:color w:val="000000"/>
                <w:sz w:val="20"/>
              </w:rPr>
              <w:t xml:space="preserve">
  за счет займа JBIC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10 780,0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12 080,4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1 577,890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552,684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проекта </w:t>
            </w:r>
            <w:r>
              <w:br/>
            </w:r>
            <w:r>
              <w:rPr>
                <w:rFonts w:ascii="Times New Roman"/>
                <w:b w:val="false"/>
                <w:i w:val="false"/>
                <w:color w:val="000000"/>
                <w:sz w:val="20"/>
              </w:rPr>
              <w:t xml:space="preserve">
  за счет </w:t>
            </w:r>
            <w:r>
              <w:br/>
            </w:r>
            <w:r>
              <w:rPr>
                <w:rFonts w:ascii="Times New Roman"/>
                <w:b w:val="false"/>
                <w:i w:val="false"/>
                <w:color w:val="000000"/>
                <w:sz w:val="20"/>
              </w:rPr>
              <w:t xml:space="preserve">
  софинансирования </w:t>
            </w:r>
            <w:r>
              <w:br/>
            </w:r>
            <w:r>
              <w:rPr>
                <w:rFonts w:ascii="Times New Roman"/>
                <w:b w:val="false"/>
                <w:i w:val="false"/>
                <w:color w:val="000000"/>
                <w:sz w:val="20"/>
              </w:rPr>
              <w:t xml:space="preserve">
  из средств РБ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1 659,6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3 158,8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856,245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0,138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"Реконструкция </w:t>
            </w:r>
            <w:r>
              <w:br/>
            </w:r>
            <w:r>
              <w:rPr>
                <w:rFonts w:ascii="Times New Roman"/>
                <w:b w:val="false"/>
                <w:i w:val="false"/>
                <w:color w:val="000000"/>
                <w:sz w:val="20"/>
              </w:rPr>
              <w:t xml:space="preserve">
ВПП в международном </w:t>
            </w:r>
            <w:r>
              <w:br/>
            </w:r>
            <w:r>
              <w:rPr>
                <w:rFonts w:ascii="Times New Roman"/>
                <w:b w:val="false"/>
                <w:i w:val="false"/>
                <w:color w:val="000000"/>
                <w:sz w:val="20"/>
              </w:rPr>
              <w:t xml:space="preserve">
аэропорту Астана" </w:t>
            </w:r>
            <w:r>
              <w:br/>
            </w:r>
            <w:r>
              <w:rPr>
                <w:rFonts w:ascii="Times New Roman"/>
                <w:b w:val="false"/>
                <w:i w:val="false"/>
                <w:color w:val="000000"/>
                <w:sz w:val="20"/>
              </w:rPr>
              <w:t xml:space="preserve">
за счет средств РБ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1 515,6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"Увеличение </w:t>
            </w:r>
            <w:r>
              <w:br/>
            </w:r>
            <w:r>
              <w:rPr>
                <w:rFonts w:ascii="Times New Roman"/>
                <w:b w:val="false"/>
                <w:i w:val="false"/>
                <w:color w:val="000000"/>
                <w:sz w:val="20"/>
              </w:rPr>
              <w:t xml:space="preserve">
Уставного капитала </w:t>
            </w:r>
            <w:r>
              <w:br/>
            </w:r>
            <w:r>
              <w:rPr>
                <w:rFonts w:ascii="Times New Roman"/>
                <w:b w:val="false"/>
                <w:i w:val="false"/>
                <w:color w:val="000000"/>
                <w:sz w:val="20"/>
              </w:rPr>
              <w:t xml:space="preserve">
РГП МАА" за счет </w:t>
            </w:r>
            <w:r>
              <w:br/>
            </w:r>
            <w:r>
              <w:rPr>
                <w:rFonts w:ascii="Times New Roman"/>
                <w:b w:val="false"/>
                <w:i w:val="false"/>
                <w:color w:val="000000"/>
                <w:sz w:val="20"/>
              </w:rPr>
              <w:t xml:space="preserve">
средств РБ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Развитие </w:t>
            </w:r>
            <w:r>
              <w:br/>
            </w:r>
            <w:r>
              <w:rPr>
                <w:rFonts w:ascii="Times New Roman"/>
                <w:b w:val="false"/>
                <w:i w:val="false"/>
                <w:color w:val="000000"/>
                <w:sz w:val="20"/>
              </w:rPr>
              <w:t xml:space="preserve">
международного </w:t>
            </w:r>
            <w:r>
              <w:br/>
            </w:r>
            <w:r>
              <w:rPr>
                <w:rFonts w:ascii="Times New Roman"/>
                <w:b w:val="false"/>
                <w:i w:val="false"/>
                <w:color w:val="000000"/>
                <w:sz w:val="20"/>
              </w:rPr>
              <w:t xml:space="preserve">
аэропорта г. Астана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1 762,085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Замена и ремонт </w:t>
            </w:r>
            <w:r>
              <w:br/>
            </w:r>
            <w:r>
              <w:rPr>
                <w:rFonts w:ascii="Times New Roman"/>
                <w:b w:val="false"/>
                <w:i w:val="false"/>
                <w:color w:val="000000"/>
                <w:sz w:val="20"/>
              </w:rPr>
              <w:t xml:space="preserve">
основных средств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Строительство </w:t>
            </w:r>
            <w:r>
              <w:br/>
            </w:r>
            <w:r>
              <w:rPr>
                <w:rFonts w:ascii="Times New Roman"/>
                <w:b w:val="false"/>
                <w:i w:val="false"/>
                <w:color w:val="000000"/>
                <w:sz w:val="20"/>
              </w:rPr>
              <w:t xml:space="preserve">
сервисного авиацион- </w:t>
            </w:r>
            <w:r>
              <w:br/>
            </w:r>
            <w:r>
              <w:rPr>
                <w:rFonts w:ascii="Times New Roman"/>
                <w:b w:val="false"/>
                <w:i w:val="false"/>
                <w:color w:val="000000"/>
                <w:sz w:val="20"/>
              </w:rPr>
              <w:t xml:space="preserve">
но-технического </w:t>
            </w:r>
            <w:r>
              <w:br/>
            </w:r>
            <w:r>
              <w:rPr>
                <w:rFonts w:ascii="Times New Roman"/>
                <w:b w:val="false"/>
                <w:i w:val="false"/>
                <w:color w:val="000000"/>
                <w:sz w:val="20"/>
              </w:rPr>
              <w:t xml:space="preserve">
центра в аэропорту </w:t>
            </w:r>
            <w:r>
              <w:br/>
            </w:r>
            <w:r>
              <w:rPr>
                <w:rFonts w:ascii="Times New Roman"/>
                <w:b w:val="false"/>
                <w:i w:val="false"/>
                <w:color w:val="000000"/>
                <w:sz w:val="20"/>
              </w:rPr>
              <w:t xml:space="preserve">
города Астана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389,9 </w:t>
            </w:r>
          </w:p>
        </w:tc>
      </w:tr>
    </w:tbl>
    <w:bookmarkStart w:name="z62" w:id="61"/>
    <w:p>
      <w:pPr>
        <w:spacing w:after="0"/>
        <w:ind w:left="0"/>
        <w:jc w:val="left"/>
      </w:pPr>
      <w:r>
        <w:rPr>
          <w:rFonts w:ascii="Times New Roman"/>
          <w:b/>
          <w:i w:val="false"/>
          <w:color w:val="000000"/>
        </w:rPr>
        <w:t xml:space="preserve"> 
Раздел 3. Прогноз важнейших показателей развития </w:t>
      </w:r>
    </w:p>
    <w:bookmarkEnd w:id="61"/>
    <w:p>
      <w:pPr>
        <w:spacing w:after="0"/>
        <w:ind w:left="0"/>
        <w:jc w:val="both"/>
      </w:pPr>
      <w:r>
        <w:rPr>
          <w:rFonts w:ascii="Times New Roman"/>
          <w:b w:val="false"/>
          <w:i w:val="false"/>
          <w:color w:val="000000"/>
          <w:sz w:val="28"/>
        </w:rPr>
        <w:t xml:space="preserve">      Формы 1-7. </w:t>
      </w:r>
    </w:p>
    <w:bookmarkStart w:name="z63" w:id="62"/>
    <w:p>
      <w:pPr>
        <w:spacing w:after="0"/>
        <w:ind w:left="0"/>
        <w:jc w:val="left"/>
      </w:pPr>
      <w:r>
        <w:rPr>
          <w:rFonts w:ascii="Times New Roman"/>
          <w:b/>
          <w:i w:val="false"/>
          <w:color w:val="000000"/>
        </w:rPr>
        <w:t xml:space="preserve"> 
Прогноз важнейших показателей развития </w:t>
      </w:r>
      <w:r>
        <w:br/>
      </w:r>
      <w:r>
        <w:rPr>
          <w:rFonts w:ascii="Times New Roman"/>
          <w:b/>
          <w:i w:val="false"/>
          <w:color w:val="000000"/>
        </w:rPr>
        <w:t xml:space="preserve">
АО "Международный аэропорт Астана на 2006-2008 годы </w:t>
      </w:r>
    </w:p>
    <w:bookmarkEnd w:id="62"/>
    <w:p>
      <w:pPr>
        <w:spacing w:after="0"/>
        <w:ind w:left="0"/>
        <w:jc w:val="both"/>
      </w:pPr>
      <w:r>
        <w:rPr>
          <w:rFonts w:ascii="Times New Roman"/>
          <w:b/>
          <w:i w:val="false"/>
          <w:color w:val="000000"/>
          <w:sz w:val="28"/>
        </w:rPr>
        <w:t xml:space="preserve">                                                       Форма 1 </w:t>
      </w:r>
      <w:r>
        <w:br/>
      </w:r>
      <w:r>
        <w:rPr>
          <w:rFonts w:ascii="Times New Roman"/>
          <w:b w:val="false"/>
          <w:i w:val="false"/>
          <w:color w:val="000000"/>
          <w:sz w:val="28"/>
        </w:rPr>
        <w:t xml:space="preserve">
                                      (в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973"/>
        <w:gridCol w:w="1273"/>
        <w:gridCol w:w="1753"/>
        <w:gridCol w:w="1733"/>
        <w:gridCol w:w="1313"/>
        <w:gridCol w:w="183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 </w:t>
            </w:r>
            <w:r>
              <w:br/>
            </w:r>
            <w:r>
              <w:rPr>
                <w:rFonts w:ascii="Times New Roman"/>
                <w:b w:val="false"/>
                <w:i w:val="false"/>
                <w:color w:val="000000"/>
                <w:sz w:val="20"/>
              </w:rPr>
              <w:t xml:space="preserve">
измep.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год </w:t>
            </w:r>
            <w:r>
              <w:br/>
            </w:r>
            <w:r>
              <w:rPr>
                <w:rFonts w:ascii="Times New Roman"/>
                <w:b w:val="false"/>
                <w:i w:val="false"/>
                <w:color w:val="000000"/>
                <w:sz w:val="20"/>
              </w:rPr>
              <w:t xml:space="preserve">
отчет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год </w:t>
            </w:r>
            <w:r>
              <w:br/>
            </w:r>
            <w:r>
              <w:rPr>
                <w:rFonts w:ascii="Times New Roman"/>
                <w:b w:val="false"/>
                <w:i w:val="false"/>
                <w:color w:val="000000"/>
                <w:sz w:val="20"/>
              </w:rPr>
              <w:t xml:space="preserve">
факт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w:t>
            </w:r>
            <w:r>
              <w:br/>
            </w:r>
            <w:r>
              <w:rPr>
                <w:rFonts w:ascii="Times New Roman"/>
                <w:b w:val="false"/>
                <w:i w:val="false"/>
                <w:color w:val="000000"/>
                <w:sz w:val="20"/>
              </w:rPr>
              <w:t xml:space="preserve">
прогноз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произ- </w:t>
            </w:r>
            <w:r>
              <w:br/>
            </w:r>
            <w:r>
              <w:rPr>
                <w:rFonts w:ascii="Times New Roman"/>
                <w:b w:val="false"/>
                <w:i w:val="false"/>
                <w:color w:val="000000"/>
                <w:sz w:val="20"/>
              </w:rPr>
              <w:t xml:space="preserve">
веденной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(работ, услуг) </w:t>
            </w:r>
            <w:r>
              <w:br/>
            </w:r>
            <w:r>
              <w:rPr>
                <w:rFonts w:ascii="Times New Roman"/>
                <w:b w:val="false"/>
                <w:i w:val="false"/>
                <w:color w:val="000000"/>
                <w:sz w:val="20"/>
              </w:rPr>
              <w:t xml:space="preserve">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2 981339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4 295914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6 638507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том числе: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взлет- </w:t>
            </w:r>
            <w:r>
              <w:br/>
            </w:r>
            <w:r>
              <w:rPr>
                <w:rFonts w:ascii="Times New Roman"/>
                <w:b w:val="false"/>
                <w:i w:val="false"/>
                <w:color w:val="000000"/>
                <w:sz w:val="20"/>
              </w:rPr>
              <w:t xml:space="preserve">
посадка - </w:t>
            </w:r>
            <w:r>
              <w:br/>
            </w:r>
            <w:r>
              <w:rPr>
                <w:rFonts w:ascii="Times New Roman"/>
                <w:b w:val="false"/>
                <w:i w:val="false"/>
                <w:color w:val="000000"/>
                <w:sz w:val="20"/>
              </w:rPr>
              <w:t xml:space="preserve">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324 593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429 770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452 988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449 248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553 089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652 756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страны </w:t>
            </w:r>
            <w:r>
              <w:br/>
            </w:r>
            <w:r>
              <w:rPr>
                <w:rFonts w:ascii="Times New Roman"/>
                <w:b w:val="false"/>
                <w:i w:val="false"/>
                <w:color w:val="000000"/>
                <w:sz w:val="20"/>
              </w:rPr>
              <w:t xml:space="preserve">
СНГ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58 126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57 090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61 657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91 891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85 376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88 847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78 099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121 936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128 098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86 499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123 701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128 418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авиационная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324 593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657 550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706 825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112 110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138 058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163 077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страны </w:t>
            </w:r>
            <w:r>
              <w:br/>
            </w:r>
            <w:r>
              <w:rPr>
                <w:rFonts w:ascii="Times New Roman"/>
                <w:b w:val="false"/>
                <w:i w:val="false"/>
                <w:color w:val="000000"/>
                <w:sz w:val="20"/>
              </w:rPr>
              <w:t xml:space="preserve">
СНГ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58 126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57 090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61 657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23 041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21 344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22 212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78 099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121 936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128 098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21 492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30 884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32 104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33 757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31 161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15 755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16 344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8 429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страны </w:t>
            </w:r>
            <w:r>
              <w:br/>
            </w:r>
            <w:r>
              <w:rPr>
                <w:rFonts w:ascii="Times New Roman"/>
                <w:b w:val="false"/>
                <w:i w:val="false"/>
                <w:color w:val="000000"/>
                <w:sz w:val="20"/>
              </w:rPr>
              <w:t xml:space="preserve">
СНГ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8 539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4 946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5 244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встреча </w:t>
            </w:r>
            <w:r>
              <w:br/>
            </w:r>
            <w:r>
              <w:rPr>
                <w:rFonts w:ascii="Times New Roman"/>
                <w:b w:val="false"/>
                <w:i w:val="false"/>
                <w:color w:val="000000"/>
                <w:sz w:val="20"/>
              </w:rPr>
              <w:t xml:space="preserve">
выпуск - </w:t>
            </w:r>
            <w:r>
              <w:br/>
            </w:r>
            <w:r>
              <w:rPr>
                <w:rFonts w:ascii="Times New Roman"/>
                <w:b w:val="false"/>
                <w:i w:val="false"/>
                <w:color w:val="000000"/>
                <w:sz w:val="20"/>
              </w:rPr>
              <w:t xml:space="preserve">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162 271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244 533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148 653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44 146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51 860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44 596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страны </w:t>
            </w:r>
            <w:r>
              <w:br/>
            </w:r>
            <w:r>
              <w:rPr>
                <w:rFonts w:ascii="Times New Roman"/>
                <w:b w:val="false"/>
                <w:i w:val="false"/>
                <w:color w:val="000000"/>
                <w:sz w:val="20"/>
              </w:rPr>
              <w:t xml:space="preserve">
СНГ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45 756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42 966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46 403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15 731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13 529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13 921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49 192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105 958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88 350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8 427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12 460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14 741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val="false"/>
                <w:i w:val="false"/>
                <w:color w:val="000000"/>
                <w:sz w:val="20"/>
              </w:rPr>
              <w:t xml:space="preserve">обслуживание </w:t>
            </w:r>
            <w:r>
              <w:br/>
            </w:r>
            <w:r>
              <w:rPr>
                <w:rFonts w:ascii="Times New Roman"/>
                <w:b w:val="false"/>
                <w:i w:val="false"/>
                <w:color w:val="000000"/>
                <w:sz w:val="20"/>
              </w:rPr>
              <w:t xml:space="preserve">
пассажиров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496 240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657 550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706 825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268 920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369 173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395 433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w:t>
            </w:r>
            <w:r>
              <w:br/>
            </w:r>
            <w:r>
              <w:rPr>
                <w:rFonts w:ascii="Times New Roman"/>
                <w:b w:val="false"/>
                <w:i w:val="false"/>
                <w:color w:val="000000"/>
                <w:sz w:val="20"/>
              </w:rPr>
              <w:t xml:space="preserve">
груза, почты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2 019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2 252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19 221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20 369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21 077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заправка </w:t>
            </w:r>
            <w:r>
              <w:br/>
            </w:r>
            <w:r>
              <w:rPr>
                <w:rFonts w:ascii="Times New Roman"/>
                <w:b w:val="false"/>
                <w:i w:val="false"/>
                <w:color w:val="000000"/>
                <w:sz w:val="20"/>
              </w:rPr>
              <w:t xml:space="preserve">
АвиаГСМ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34 832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44 413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32 812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180 420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223 852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192 997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страны </w:t>
            </w:r>
            <w:r>
              <w:br/>
            </w:r>
            <w:r>
              <w:rPr>
                <w:rFonts w:ascii="Times New Roman"/>
                <w:b w:val="false"/>
                <w:i w:val="false"/>
                <w:color w:val="000000"/>
                <w:sz w:val="20"/>
              </w:rPr>
              <w:t xml:space="preserve">
СНГ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5 844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6 273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39 340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36 086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36 898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13 335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19 618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19 661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55 204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67 249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73 635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w:t>
            </w:r>
            <w:r>
              <w:br/>
            </w:r>
            <w:r>
              <w:rPr>
                <w:rFonts w:ascii="Times New Roman"/>
                <w:b w:val="false"/>
                <w:i w:val="false"/>
                <w:color w:val="000000"/>
                <w:sz w:val="20"/>
              </w:rPr>
              <w:t xml:space="preserve">
услуги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1 888644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2 923169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5 160142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271 094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356 308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398 111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отправка </w:t>
            </w:r>
            <w:r>
              <w:br/>
            </w:r>
            <w:r>
              <w:rPr>
                <w:rFonts w:ascii="Times New Roman"/>
                <w:b w:val="false"/>
                <w:i w:val="false"/>
                <w:color w:val="000000"/>
                <w:sz w:val="20"/>
              </w:rPr>
              <w:t xml:space="preserve">
пассажиров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244 904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344 117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373 413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268 920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353 776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395 433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страны </w:t>
            </w:r>
            <w:r>
              <w:br/>
            </w:r>
            <w:r>
              <w:rPr>
                <w:rFonts w:ascii="Times New Roman"/>
                <w:b w:val="false"/>
                <w:i w:val="false"/>
                <w:color w:val="000000"/>
                <w:sz w:val="20"/>
              </w:rPr>
              <w:t xml:space="preserve">
СНГ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33 820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38 493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46 572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70 129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82 873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80 596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25 809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37 242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43 552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47 347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74 281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74 072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(отправлено </w:t>
            </w:r>
            <w:r>
              <w:br/>
            </w:r>
            <w:r>
              <w:rPr>
                <w:rFonts w:ascii="Times New Roman"/>
                <w:b w:val="false"/>
                <w:i w:val="false"/>
                <w:color w:val="000000"/>
                <w:sz w:val="20"/>
              </w:rPr>
              <w:t xml:space="preserve">
груза и почты)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страны </w:t>
            </w:r>
            <w:r>
              <w:br/>
            </w:r>
            <w:r>
              <w:rPr>
                <w:rFonts w:ascii="Times New Roman"/>
                <w:b w:val="false"/>
                <w:i w:val="false"/>
                <w:color w:val="000000"/>
                <w:sz w:val="20"/>
              </w:rPr>
              <w:t xml:space="preserve">
СНГ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17 047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18 399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принято </w:t>
            </w:r>
            <w:r>
              <w:br/>
            </w:r>
            <w:r>
              <w:rPr>
                <w:rFonts w:ascii="Times New Roman"/>
                <w:b w:val="false"/>
                <w:i w:val="false"/>
                <w:color w:val="000000"/>
                <w:sz w:val="20"/>
              </w:rPr>
              <w:t xml:space="preserve">
пассажиров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251 336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313 433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333 412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страны </w:t>
            </w:r>
            <w:r>
              <w:br/>
            </w:r>
            <w:r>
              <w:rPr>
                <w:rFonts w:ascii="Times New Roman"/>
                <w:b w:val="false"/>
                <w:i w:val="false"/>
                <w:color w:val="000000"/>
                <w:sz w:val="20"/>
              </w:rPr>
              <w:t xml:space="preserve">
СНГ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31 858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36 821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40 205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21 271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30 781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38 132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обработка </w:t>
            </w:r>
            <w:r>
              <w:br/>
            </w:r>
            <w:r>
              <w:rPr>
                <w:rFonts w:ascii="Times New Roman"/>
                <w:b w:val="false"/>
                <w:i w:val="false"/>
                <w:color w:val="000000"/>
                <w:sz w:val="20"/>
              </w:rPr>
              <w:t xml:space="preserve">
груза (принято </w:t>
            </w:r>
            <w:r>
              <w:br/>
            </w:r>
            <w:r>
              <w:rPr>
                <w:rFonts w:ascii="Times New Roman"/>
                <w:b w:val="false"/>
                <w:i w:val="false"/>
                <w:color w:val="000000"/>
                <w:sz w:val="20"/>
              </w:rPr>
              <w:t xml:space="preserve">
груза и почты)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17 047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18 399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страны </w:t>
            </w:r>
            <w:r>
              <w:br/>
            </w:r>
            <w:r>
              <w:rPr>
                <w:rFonts w:ascii="Times New Roman"/>
                <w:b w:val="false"/>
                <w:i w:val="false"/>
                <w:color w:val="000000"/>
                <w:sz w:val="20"/>
              </w:rPr>
              <w:t xml:space="preserve">
СНГ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7 164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6 601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6 905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дальнее </w:t>
            </w:r>
            <w:r>
              <w:br/>
            </w:r>
            <w:r>
              <w:rPr>
                <w:rFonts w:ascii="Times New Roman"/>
                <w:b w:val="false"/>
                <w:i w:val="false"/>
                <w:color w:val="000000"/>
                <w:sz w:val="20"/>
              </w:rPr>
              <w:t xml:space="preserve">
зарубежье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4 921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4 381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4 697 </w:t>
            </w:r>
          </w:p>
        </w:tc>
      </w:tr>
      <w:tr>
        <w:trPr>
          <w:trHeight w:val="12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w:t>
            </w:r>
            <w:r>
              <w:br/>
            </w:r>
            <w:r>
              <w:rPr>
                <w:rFonts w:ascii="Times New Roman"/>
                <w:b w:val="false"/>
                <w:i w:val="false"/>
                <w:color w:val="000000"/>
                <w:sz w:val="20"/>
              </w:rPr>
              <w:t xml:space="preserve">
в основной </w:t>
            </w:r>
            <w:r>
              <w:br/>
            </w:r>
            <w:r>
              <w:rPr>
                <w:rFonts w:ascii="Times New Roman"/>
                <w:b w:val="false"/>
                <w:i w:val="false"/>
                <w:color w:val="000000"/>
                <w:sz w:val="20"/>
              </w:rPr>
              <w:t xml:space="preserve">
капитал за счет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всех </w:t>
            </w:r>
            <w:r>
              <w:br/>
            </w:r>
            <w:r>
              <w:rPr>
                <w:rFonts w:ascii="Times New Roman"/>
                <w:b w:val="false"/>
                <w:i w:val="false"/>
                <w:color w:val="000000"/>
                <w:sz w:val="20"/>
              </w:rPr>
              <w:t xml:space="preserve">
источников </w:t>
            </w:r>
            <w:r>
              <w:br/>
            </w:r>
            <w:r>
              <w:rPr>
                <w:rFonts w:ascii="Times New Roman"/>
                <w:b w:val="false"/>
                <w:i w:val="false"/>
                <w:color w:val="000000"/>
                <w:sz w:val="20"/>
              </w:rPr>
              <w:t xml:space="preserve">
финансирова- </w:t>
            </w:r>
            <w:r>
              <w:br/>
            </w:r>
            <w:r>
              <w:rPr>
                <w:rFonts w:ascii="Times New Roman"/>
                <w:b w:val="false"/>
                <w:i w:val="false"/>
                <w:color w:val="000000"/>
                <w:sz w:val="20"/>
              </w:rPr>
              <w:t xml:space="preserve">
ния -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15499181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4 446220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1 223822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заем- </w:t>
            </w:r>
            <w:r>
              <w:br/>
            </w:r>
            <w:r>
              <w:rPr>
                <w:rFonts w:ascii="Times New Roman"/>
                <w:b w:val="false"/>
                <w:i w:val="false"/>
                <w:color w:val="000000"/>
                <w:sz w:val="20"/>
              </w:rPr>
              <w:t xml:space="preserve">
ных средств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15239181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4 196220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941822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счет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средств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3 941069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5 142274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6 638507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 </w:t>
            </w:r>
            <w:r>
              <w:br/>
            </w:r>
            <w:r>
              <w:rPr>
                <w:rFonts w:ascii="Times New Roman"/>
                <w:b w:val="false"/>
                <w:i w:val="false"/>
                <w:color w:val="000000"/>
                <w:sz w:val="20"/>
              </w:rPr>
              <w:t xml:space="preserve">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3 270527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4 742917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7 846766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деятельности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2 981339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4 295914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6 638507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неосновной </w:t>
            </w:r>
            <w:r>
              <w:br/>
            </w:r>
            <w:r>
              <w:rPr>
                <w:rFonts w:ascii="Times New Roman"/>
                <w:b w:val="false"/>
                <w:i w:val="false"/>
                <w:color w:val="000000"/>
                <w:sz w:val="20"/>
              </w:rPr>
              <w:t xml:space="preserve">
деятельности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959 730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846 360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Себестоимость </w:t>
            </w:r>
            <w:r>
              <w:br/>
            </w:r>
            <w:r>
              <w:rPr>
                <w:rFonts w:ascii="Times New Roman"/>
                <w:b w:val="false"/>
                <w:i w:val="false"/>
                <w:color w:val="000000"/>
                <w:sz w:val="20"/>
              </w:rPr>
              <w:t xml:space="preserve">
реализованной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2 279786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3 657678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6 872092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Валовый доход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701 553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638 236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-233 585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периода,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433 713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731 779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974 674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расходы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328 362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535 805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742 707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3 066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114 580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3 738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вознаграждения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102 285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81 394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216 967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от неосновной деятельности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557 028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353 460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до </w:t>
            </w:r>
            <w:r>
              <w:br/>
            </w:r>
            <w:r>
              <w:rPr>
                <w:rFonts w:ascii="Times New Roman"/>
                <w:b w:val="false"/>
                <w:i w:val="false"/>
                <w:color w:val="000000"/>
                <w:sz w:val="20"/>
              </w:rPr>
              <w:t xml:space="preserve">
налогообложе- </w:t>
            </w:r>
            <w:r>
              <w:br/>
            </w:r>
            <w:r>
              <w:rPr>
                <w:rFonts w:ascii="Times New Roman"/>
                <w:b w:val="false"/>
                <w:i w:val="false"/>
                <w:color w:val="000000"/>
                <w:sz w:val="20"/>
              </w:rPr>
              <w:t xml:space="preserve">
ния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670 542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399 357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-1208259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82 595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15 278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доход </w:t>
            </w:r>
            <w:r>
              <w:br/>
            </w:r>
            <w:r>
              <w:rPr>
                <w:rFonts w:ascii="Times New Roman"/>
                <w:b w:val="false"/>
                <w:i w:val="false"/>
                <w:color w:val="000000"/>
                <w:sz w:val="20"/>
              </w:rPr>
              <w:t xml:space="preserve">
(убыток)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587 947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384 079»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-1208259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r>
              <w:br/>
            </w:r>
            <w:r>
              <w:rPr>
                <w:rFonts w:ascii="Times New Roman"/>
                <w:b w:val="false"/>
                <w:i w:val="false"/>
                <w:color w:val="000000"/>
                <w:sz w:val="20"/>
              </w:rPr>
              <w:t xml:space="preserve">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на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ный пакет </w:t>
            </w:r>
            <w:r>
              <w:br/>
            </w:r>
            <w:r>
              <w:rPr>
                <w:rFonts w:ascii="Times New Roman"/>
                <w:b w:val="false"/>
                <w:i w:val="false"/>
                <w:color w:val="000000"/>
                <w:sz w:val="20"/>
              </w:rPr>
              <w:t xml:space="preserve">
акций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Нормативы </w:t>
            </w:r>
            <w:r>
              <w:br/>
            </w:r>
            <w:r>
              <w:rPr>
                <w:rFonts w:ascii="Times New Roman"/>
                <w:b w:val="false"/>
                <w:i w:val="false"/>
                <w:color w:val="000000"/>
                <w:sz w:val="20"/>
              </w:rPr>
              <w:t xml:space="preserve">
отчислений </w:t>
            </w:r>
            <w:r>
              <w:br/>
            </w:r>
            <w:r>
              <w:rPr>
                <w:rFonts w:ascii="Times New Roman"/>
                <w:b w:val="false"/>
                <w:i w:val="false"/>
                <w:color w:val="000000"/>
                <w:sz w:val="20"/>
              </w:rPr>
              <w:t xml:space="preserve">
от чистого </w:t>
            </w:r>
            <w:r>
              <w:br/>
            </w:r>
            <w:r>
              <w:rPr>
                <w:rFonts w:ascii="Times New Roman"/>
                <w:b w:val="false"/>
                <w:i w:val="false"/>
                <w:color w:val="000000"/>
                <w:sz w:val="20"/>
              </w:rPr>
              <w:t xml:space="preserve">
дохода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Рентабель-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(13/6*100%)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Производи- </w:t>
            </w:r>
            <w:r>
              <w:br/>
            </w:r>
            <w:r>
              <w:rPr>
                <w:rFonts w:ascii="Times New Roman"/>
                <w:b w:val="false"/>
                <w:i w:val="false"/>
                <w:color w:val="000000"/>
                <w:sz w:val="20"/>
              </w:rPr>
              <w:t xml:space="preserve">
тельность </w:t>
            </w:r>
            <w:r>
              <w:br/>
            </w:r>
            <w:r>
              <w:rPr>
                <w:rFonts w:ascii="Times New Roman"/>
                <w:b w:val="false"/>
                <w:i w:val="false"/>
                <w:color w:val="000000"/>
                <w:sz w:val="20"/>
              </w:rPr>
              <w:t xml:space="preserve">
труда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r>
              <w:br/>
            </w:r>
            <w:r>
              <w:rPr>
                <w:rFonts w:ascii="Times New Roman"/>
                <w:b w:val="false"/>
                <w:i w:val="false"/>
                <w:color w:val="000000"/>
                <w:sz w:val="20"/>
              </w:rPr>
              <w:t xml:space="preserve">
производ- </w:t>
            </w:r>
            <w:r>
              <w:br/>
            </w:r>
            <w:r>
              <w:rPr>
                <w:rFonts w:ascii="Times New Roman"/>
                <w:b w:val="false"/>
                <w:i w:val="false"/>
                <w:color w:val="000000"/>
                <w:sz w:val="20"/>
              </w:rPr>
              <w:t xml:space="preserve">
ственных </w:t>
            </w:r>
            <w:r>
              <w:br/>
            </w:r>
            <w:r>
              <w:rPr>
                <w:rFonts w:ascii="Times New Roman"/>
                <w:b w:val="false"/>
                <w:i w:val="false"/>
                <w:color w:val="000000"/>
                <w:sz w:val="20"/>
              </w:rPr>
              <w:t xml:space="preserve">
мощностей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ных активов </w:t>
            </w:r>
            <w:r>
              <w:br/>
            </w:r>
            <w:r>
              <w:rPr>
                <w:rFonts w:ascii="Times New Roman"/>
                <w:b w:val="false"/>
                <w:i w:val="false"/>
                <w:color w:val="000000"/>
                <w:sz w:val="20"/>
              </w:rPr>
              <w:t xml:space="preserve">
и основных </w:t>
            </w:r>
            <w:r>
              <w:br/>
            </w:r>
            <w:r>
              <w:rPr>
                <w:rFonts w:ascii="Times New Roman"/>
                <w:b w:val="false"/>
                <w:i w:val="false"/>
                <w:color w:val="000000"/>
                <w:sz w:val="20"/>
              </w:rPr>
              <w:t xml:space="preserve">
средств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300 711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380 982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1 280871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Численность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компании, </w:t>
            </w:r>
            <w:r>
              <w:br/>
            </w:r>
            <w:r>
              <w:rPr>
                <w:rFonts w:ascii="Times New Roman"/>
                <w:b w:val="false"/>
                <w:i w:val="false"/>
                <w:color w:val="000000"/>
                <w:sz w:val="20"/>
              </w:rPr>
              <w:t xml:space="preserve">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сотрудников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390 554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644 964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665 850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Фонд </w:t>
            </w:r>
            <w:r>
              <w:br/>
            </w:r>
            <w:r>
              <w:rPr>
                <w:rFonts w:ascii="Times New Roman"/>
                <w:b w:val="false"/>
                <w:i w:val="false"/>
                <w:color w:val="000000"/>
                <w:sz w:val="20"/>
              </w:rPr>
              <w:t xml:space="preserve">
заработной </w:t>
            </w:r>
            <w:r>
              <w:br/>
            </w:r>
            <w:r>
              <w:rPr>
                <w:rFonts w:ascii="Times New Roman"/>
                <w:b w:val="false"/>
                <w:i w:val="false"/>
                <w:color w:val="000000"/>
                <w:sz w:val="20"/>
              </w:rPr>
              <w:t xml:space="preserve">
платы АУП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90 898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134 961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135 652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Среднемесяч- </w:t>
            </w:r>
            <w:r>
              <w:br/>
            </w:r>
            <w:r>
              <w:rPr>
                <w:rFonts w:ascii="Times New Roman"/>
                <w:b w:val="false"/>
                <w:i w:val="false"/>
                <w:color w:val="000000"/>
                <w:sz w:val="20"/>
              </w:rPr>
              <w:t xml:space="preserve">
ная заработная </w:t>
            </w:r>
            <w:r>
              <w:br/>
            </w:r>
            <w:r>
              <w:rPr>
                <w:rFonts w:ascii="Times New Roman"/>
                <w:b w:val="false"/>
                <w:i w:val="false"/>
                <w:color w:val="000000"/>
                <w:sz w:val="20"/>
              </w:rPr>
              <w:t xml:space="preserve">
плата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в целом по </w:t>
            </w:r>
            <w:r>
              <w:br/>
            </w:r>
            <w:r>
              <w:rPr>
                <w:rFonts w:ascii="Times New Roman"/>
                <w:b w:val="false"/>
                <w:i w:val="false"/>
                <w:color w:val="000000"/>
                <w:sz w:val="20"/>
              </w:rPr>
              <w:t xml:space="preserve">
компании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42 824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55 409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57 204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Аппарата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70 137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107 112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107 660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Тарифы (цены) </w:t>
            </w:r>
            <w:r>
              <w:br/>
            </w:r>
            <w:r>
              <w:rPr>
                <w:rFonts w:ascii="Times New Roman"/>
                <w:b w:val="false"/>
                <w:i w:val="false"/>
                <w:color w:val="000000"/>
                <w:sz w:val="20"/>
              </w:rPr>
              <w:t xml:space="preserve">
на единицу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взлет- </w:t>
            </w:r>
            <w:r>
              <w:br/>
            </w:r>
            <w:r>
              <w:rPr>
                <w:rFonts w:ascii="Times New Roman"/>
                <w:b w:val="false"/>
                <w:i w:val="false"/>
                <w:color w:val="000000"/>
                <w:sz w:val="20"/>
              </w:rPr>
              <w:t xml:space="preserve">
посадка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r>
              <w:br/>
            </w:r>
            <w:r>
              <w:rPr>
                <w:rFonts w:ascii="Times New Roman"/>
                <w:b w:val="false"/>
                <w:i w:val="false"/>
                <w:color w:val="000000"/>
                <w:sz w:val="20"/>
              </w:rPr>
              <w:t xml:space="preserve">
тонна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w:t>
            </w:r>
            <w:r>
              <w:br/>
            </w:r>
            <w:r>
              <w:rPr>
                <w:rFonts w:ascii="Times New Roman"/>
                <w:b w:val="false"/>
                <w:i w:val="false"/>
                <w:color w:val="000000"/>
                <w:sz w:val="20"/>
              </w:rPr>
              <w:t xml:space="preserve">
авиационной </w:t>
            </w:r>
            <w:r>
              <w:br/>
            </w:r>
            <w:r>
              <w:rPr>
                <w:rFonts w:ascii="Times New Roman"/>
                <w:b w:val="false"/>
                <w:i w:val="false"/>
                <w:color w:val="000000"/>
                <w:sz w:val="20"/>
              </w:rPr>
              <w:t xml:space="preserve">
безопасности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тенге/ </w:t>
            </w:r>
            <w:r>
              <w:br/>
            </w:r>
            <w:r>
              <w:rPr>
                <w:rFonts w:ascii="Times New Roman"/>
                <w:b w:val="false"/>
                <w:i w:val="false"/>
                <w:color w:val="000000"/>
                <w:sz w:val="20"/>
              </w:rPr>
              <w:t xml:space="preserve">
тонна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w:t>
            </w:r>
            <w:r>
              <w:br/>
            </w:r>
            <w:r>
              <w:rPr>
                <w:rFonts w:ascii="Times New Roman"/>
                <w:b w:val="false"/>
                <w:i w:val="false"/>
                <w:color w:val="000000"/>
                <w:sz w:val="20"/>
              </w:rPr>
              <w:t xml:space="preserve">
тарифов (цен) </w:t>
            </w:r>
            <w:r>
              <w:br/>
            </w:r>
            <w:r>
              <w:rPr>
                <w:rFonts w:ascii="Times New Roman"/>
                <w:b w:val="false"/>
                <w:i w:val="false"/>
                <w:color w:val="000000"/>
                <w:sz w:val="20"/>
              </w:rPr>
              <w:t xml:space="preserve">
к предыдущему </w:t>
            </w:r>
            <w:r>
              <w:br/>
            </w:r>
            <w:r>
              <w:rPr>
                <w:rFonts w:ascii="Times New Roman"/>
                <w:b w:val="false"/>
                <w:i w:val="false"/>
                <w:color w:val="000000"/>
                <w:sz w:val="20"/>
              </w:rPr>
              <w:t xml:space="preserve">
периоду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Кредиторская </w:t>
            </w:r>
            <w:r>
              <w:br/>
            </w:r>
            <w:r>
              <w:rPr>
                <w:rFonts w:ascii="Times New Roman"/>
                <w:b w:val="false"/>
                <w:i w:val="false"/>
                <w:color w:val="000000"/>
                <w:sz w:val="20"/>
              </w:rPr>
              <w:t xml:space="preserve">
задолженность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5 691413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6 248340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5 655331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w:t>
            </w:r>
            <w:r>
              <w:br/>
            </w:r>
            <w:r>
              <w:rPr>
                <w:rFonts w:ascii="Times New Roman"/>
                <w:b w:val="false"/>
                <w:i w:val="false"/>
                <w:color w:val="000000"/>
                <w:sz w:val="20"/>
              </w:rPr>
              <w:t xml:space="preserve">
задолженность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тыс. </w:t>
            </w:r>
            <w:r>
              <w:br/>
            </w:r>
            <w:r>
              <w:rPr>
                <w:rFonts w:ascii="Times New Roman"/>
                <w:b w:val="false"/>
                <w:i w:val="false"/>
                <w:color w:val="000000"/>
                <w:sz w:val="20"/>
              </w:rPr>
              <w:t xml:space="preserve">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350 194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464 228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156 790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833"/>
        <w:gridCol w:w="1973"/>
        <w:gridCol w:w="1753"/>
        <w:gridCol w:w="19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r>
              <w:br/>
            </w:r>
            <w:r>
              <w:rPr>
                <w:rFonts w:ascii="Times New Roman"/>
                <w:b w:val="false"/>
                <w:i w:val="false"/>
                <w:color w:val="000000"/>
                <w:sz w:val="20"/>
              </w:rPr>
              <w:t xml:space="preserve">
прогноз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r>
              <w:br/>
            </w:r>
            <w:r>
              <w:rPr>
                <w:rFonts w:ascii="Times New Roman"/>
                <w:b w:val="false"/>
                <w:i w:val="false"/>
                <w:color w:val="000000"/>
                <w:sz w:val="20"/>
              </w:rPr>
              <w:t xml:space="preserve">
прогноз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в </w:t>
            </w:r>
            <w:r>
              <w:br/>
            </w:r>
            <w:r>
              <w:rPr>
                <w:rFonts w:ascii="Times New Roman"/>
                <w:b w:val="false"/>
                <w:i w:val="false"/>
                <w:color w:val="000000"/>
                <w:sz w:val="20"/>
              </w:rPr>
              <w:t xml:space="preserve">
% к </w:t>
            </w:r>
            <w:r>
              <w:br/>
            </w:r>
            <w:r>
              <w:rPr>
                <w:rFonts w:ascii="Times New Roman"/>
                <w:b w:val="false"/>
                <w:i w:val="false"/>
                <w:color w:val="000000"/>
                <w:sz w:val="20"/>
              </w:rPr>
              <w:t xml:space="preserve">
2004 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год </w:t>
            </w:r>
            <w:r>
              <w:br/>
            </w:r>
            <w:r>
              <w:rPr>
                <w:rFonts w:ascii="Times New Roman"/>
                <w:b w:val="false"/>
                <w:i w:val="false"/>
                <w:color w:val="000000"/>
                <w:sz w:val="20"/>
              </w:rPr>
              <w:t xml:space="preserve">
в % к 2005 г.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8 877055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9 270 280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489 227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523 473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704 976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754 325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65 973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70 591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95 067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101 721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137 065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146 660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137 407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147 025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763 371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816 806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176 123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188 452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65 973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70 591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23 767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25 430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137 065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146 660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34 352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36 756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17 015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18 207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9 103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9 741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160 547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171 783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48 164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51 535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49 651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53 127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14 895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15 938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94 534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101 152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15 773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16 877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763 371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816 806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427 068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456 962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22 763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24 357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42 655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45 641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250 896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268 459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7 182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39 481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42 245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21 038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78 790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84 305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7 237962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7 516 449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429 843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459 904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401 686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428 404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427 068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456 962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53 496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61 944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95 691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108 664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51 758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59 931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90 452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105 132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2 775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19 988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361 685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388 403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51 476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60 709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48 882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56 603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2 139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19 988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21 415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7 759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4 979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5 278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5 100000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3 155 600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3 055 600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8 877055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9 270280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9 560536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9 812 934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8 877055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9 270 280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8 621843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8 892 755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255 212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377 525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938 694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920 179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746 963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765 465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176 731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139714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-683 481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-542 654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-683 481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-542 724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1 279777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1 295 715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680 367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708 302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141 034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145 236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58 451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60 851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111 932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115 267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5 651700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5 618 165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156 790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156 790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bl>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доходов и расходов на 2006 год </w:t>
      </w:r>
      <w:r>
        <w:br/>
      </w:r>
      <w:r>
        <w:rPr>
          <w:rFonts w:ascii="Times New Roman"/>
          <w:b w:val="false"/>
          <w:i w:val="false"/>
          <w:color w:val="000000"/>
          <w:sz w:val="28"/>
        </w:rPr>
        <w:t>
</w:t>
      </w:r>
      <w:r>
        <w:rPr>
          <w:rFonts w:ascii="Times New Roman"/>
          <w:b/>
          <w:i w:val="false"/>
          <w:color w:val="000000"/>
          <w:sz w:val="28"/>
        </w:rPr>
        <w:t xml:space="preserve">               АО "Международный аэропорт Астана" </w:t>
      </w:r>
    </w:p>
    <w:bookmarkEnd w:id="63"/>
    <w:p>
      <w:pPr>
        <w:spacing w:after="0"/>
        <w:ind w:left="0"/>
        <w:jc w:val="both"/>
      </w:pPr>
      <w:r>
        <w:rPr>
          <w:rFonts w:ascii="Times New Roman"/>
          <w:b/>
          <w:i w:val="false"/>
          <w:color w:val="000000"/>
          <w:sz w:val="28"/>
        </w:rPr>
        <w:t xml:space="preserve">                                                      Форма 2 </w:t>
      </w:r>
      <w:r>
        <w:br/>
      </w:r>
      <w:r>
        <w:rPr>
          <w:rFonts w:ascii="Times New Roman"/>
          <w:b w:val="false"/>
          <w:i w:val="false"/>
          <w:color w:val="000000"/>
          <w:sz w:val="28"/>
        </w:rPr>
        <w:t xml:space="preserve">
                                                 (в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153"/>
        <w:gridCol w:w="1533"/>
        <w:gridCol w:w="1513"/>
        <w:gridCol w:w="1393"/>
        <w:gridCol w:w="1513"/>
        <w:gridCol w:w="1613"/>
        <w:gridCol w:w="1553"/>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показате- </w:t>
            </w:r>
            <w:r>
              <w:br/>
            </w:r>
            <w:r>
              <w:rPr>
                <w:rFonts w:ascii="Times New Roman"/>
                <w:b w:val="false"/>
                <w:i w:val="false"/>
                <w:color w:val="000000"/>
                <w:sz w:val="20"/>
              </w:rPr>
              <w:t xml:space="preserve">
лей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 </w:t>
            </w:r>
            <w:r>
              <w:br/>
            </w:r>
            <w:r>
              <w:rPr>
                <w:rFonts w:ascii="Times New Roman"/>
                <w:b w:val="false"/>
                <w:i w:val="false"/>
                <w:color w:val="000000"/>
                <w:sz w:val="20"/>
              </w:rPr>
              <w:t xml:space="preserve">
факт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 </w:t>
            </w:r>
            <w:r>
              <w:br/>
            </w:r>
            <w:r>
              <w:rPr>
                <w:rFonts w:ascii="Times New Roman"/>
                <w:b w:val="false"/>
                <w:i w:val="false"/>
                <w:color w:val="000000"/>
                <w:sz w:val="20"/>
              </w:rPr>
              <w:t xml:space="preserve">
годие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меcяцев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всего: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3941069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5142274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607288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3319254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5310806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6638507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от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2981339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4295914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607288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3319254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5310806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6638507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от </w:t>
            </w:r>
            <w:r>
              <w:br/>
            </w:r>
            <w:r>
              <w:rPr>
                <w:rFonts w:ascii="Times New Roman"/>
                <w:b w:val="false"/>
                <w:i w:val="false"/>
                <w:color w:val="000000"/>
                <w:sz w:val="20"/>
              </w:rPr>
              <w:t xml:space="preserve">
неосновной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959730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846360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от </w:t>
            </w:r>
            <w:r>
              <w:br/>
            </w:r>
            <w:r>
              <w:rPr>
                <w:rFonts w:ascii="Times New Roman"/>
                <w:b w:val="false"/>
                <w:i w:val="false"/>
                <w:color w:val="000000"/>
                <w:sz w:val="20"/>
              </w:rPr>
              <w:t xml:space="preserve">
основной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2713499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4389457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795738 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3922016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6203606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7846766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от </w:t>
            </w:r>
            <w:r>
              <w:br/>
            </w:r>
            <w:r>
              <w:rPr>
                <w:rFonts w:ascii="Times New Roman"/>
                <w:b w:val="false"/>
                <w:i w:val="false"/>
                <w:color w:val="000000"/>
                <w:sz w:val="20"/>
              </w:rPr>
              <w:t xml:space="preserve">
неосновной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557028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353460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r>
              <w:br/>
            </w:r>
            <w:r>
              <w:rPr>
                <w:rFonts w:ascii="Times New Roman"/>
                <w:b w:val="false"/>
                <w:i w:val="false"/>
                <w:color w:val="000000"/>
                <w:sz w:val="20"/>
              </w:rPr>
              <w:t xml:space="preserve">
итого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3270527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4742917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795738 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3922016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6203606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7846766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реализо- </w:t>
            </w:r>
            <w:r>
              <w:br/>
            </w:r>
            <w:r>
              <w:rPr>
                <w:rFonts w:ascii="Times New Roman"/>
                <w:b w:val="false"/>
                <w:i w:val="false"/>
                <w:color w:val="000000"/>
                <w:sz w:val="20"/>
              </w:rPr>
              <w:t xml:space="preserve">
ванной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услуг)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2279786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3657678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576804 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3436046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5497674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6872092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w:t>
            </w:r>
            <w:r>
              <w:br/>
            </w:r>
            <w:r>
              <w:rPr>
                <w:rFonts w:ascii="Times New Roman"/>
                <w:b w:val="false"/>
                <w:i w:val="false"/>
                <w:color w:val="000000"/>
                <w:sz w:val="20"/>
              </w:rPr>
              <w:t xml:space="preserve">
доход </w:t>
            </w:r>
            <w:r>
              <w:br/>
            </w:r>
            <w:r>
              <w:rPr>
                <w:rFonts w:ascii="Times New Roman"/>
                <w:b w:val="false"/>
                <w:i w:val="false"/>
                <w:color w:val="000000"/>
                <w:sz w:val="20"/>
              </w:rPr>
              <w:t xml:space="preserve">
(стр.1.1 </w:t>
            </w:r>
            <w:r>
              <w:br/>
            </w:r>
            <w:r>
              <w:rPr>
                <w:rFonts w:ascii="Times New Roman"/>
                <w:b w:val="false"/>
                <w:i w:val="false"/>
                <w:color w:val="000000"/>
                <w:sz w:val="20"/>
              </w:rPr>
              <w:t xml:space="preserve">
-стр.2)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701553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638236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30484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-116793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-186868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-233585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периода,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433713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731779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218934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485970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705932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974674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w:t>
            </w:r>
            <w:r>
              <w:br/>
            </w:r>
            <w:r>
              <w:rPr>
                <w:rFonts w:ascii="Times New Roman"/>
                <w:b w:val="false"/>
                <w:i w:val="false"/>
                <w:color w:val="000000"/>
                <w:sz w:val="20"/>
              </w:rPr>
              <w:t xml:space="preserve">
админис- </w:t>
            </w:r>
            <w:r>
              <w:br/>
            </w:r>
            <w:r>
              <w:rPr>
                <w:rFonts w:ascii="Times New Roman"/>
                <w:b w:val="false"/>
                <w:i w:val="false"/>
                <w:color w:val="000000"/>
                <w:sz w:val="20"/>
              </w:rPr>
              <w:t xml:space="preserve">
тративные </w:t>
            </w:r>
            <w:r>
              <w:br/>
            </w:r>
            <w:r>
              <w:rPr>
                <w:rFonts w:ascii="Times New Roman"/>
                <w:b w:val="false"/>
                <w:i w:val="false"/>
                <w:color w:val="000000"/>
                <w:sz w:val="20"/>
              </w:rPr>
              <w:t xml:space="preserve">
расходы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328362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535805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190162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378866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742707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w:t>
            </w:r>
            <w:r>
              <w:br/>
            </w:r>
            <w:r>
              <w:rPr>
                <w:rFonts w:ascii="Times New Roman"/>
                <w:b w:val="false"/>
                <w:i w:val="false"/>
                <w:color w:val="000000"/>
                <w:sz w:val="20"/>
              </w:rPr>
              <w:t xml:space="preserve">
услуг)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114580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в виде </w:t>
            </w:r>
            <w:r>
              <w:br/>
            </w:r>
            <w:r>
              <w:rPr>
                <w:rFonts w:ascii="Times New Roman"/>
                <w:b w:val="false"/>
                <w:i w:val="false"/>
                <w:color w:val="000000"/>
                <w:sz w:val="20"/>
              </w:rPr>
              <w:t xml:space="preserve">
вознаграж- </w:t>
            </w:r>
            <w:r>
              <w:br/>
            </w:r>
            <w:r>
              <w:rPr>
                <w:rFonts w:ascii="Times New Roman"/>
                <w:b w:val="false"/>
                <w:i w:val="false"/>
                <w:color w:val="000000"/>
                <w:sz w:val="20"/>
              </w:rPr>
              <w:t xml:space="preserve">
дения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102285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81394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26772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122832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216967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 </w:t>
            </w:r>
            <w:r>
              <w:br/>
            </w:r>
            <w:r>
              <w:rPr>
                <w:rFonts w:ascii="Times New Roman"/>
                <w:b w:val="false"/>
                <w:i w:val="false"/>
                <w:color w:val="000000"/>
                <w:sz w:val="20"/>
              </w:rPr>
              <w:t xml:space="preserve">
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82595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15278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до налого- </w:t>
            </w:r>
            <w:r>
              <w:br/>
            </w:r>
            <w:r>
              <w:rPr>
                <w:rFonts w:ascii="Times New Roman"/>
                <w:b w:val="false"/>
                <w:i w:val="false"/>
                <w:color w:val="000000"/>
                <w:sz w:val="20"/>
              </w:rPr>
              <w:t xml:space="preserve">
обложения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670542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399357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-602763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-892800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-1208259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после </w:t>
            </w:r>
            <w:r>
              <w:br/>
            </w:r>
            <w:r>
              <w:rPr>
                <w:rFonts w:ascii="Times New Roman"/>
                <w:b w:val="false"/>
                <w:i w:val="false"/>
                <w:color w:val="000000"/>
                <w:sz w:val="20"/>
              </w:rPr>
              <w:t xml:space="preserve">
налого- </w:t>
            </w:r>
            <w:r>
              <w:br/>
            </w:r>
            <w:r>
              <w:rPr>
                <w:rFonts w:ascii="Times New Roman"/>
                <w:b w:val="false"/>
                <w:i w:val="false"/>
                <w:color w:val="000000"/>
                <w:sz w:val="20"/>
              </w:rPr>
              <w:t xml:space="preserve">
обложения </w:t>
            </w:r>
            <w:r>
              <w:br/>
            </w:r>
            <w:r>
              <w:rPr>
                <w:rFonts w:ascii="Times New Roman"/>
                <w:b w:val="false"/>
                <w:i w:val="false"/>
                <w:color w:val="000000"/>
                <w:sz w:val="20"/>
              </w:rPr>
              <w:t xml:space="preserve">
(стр.7 - </w:t>
            </w:r>
            <w:r>
              <w:br/>
            </w:r>
            <w:r>
              <w:rPr>
                <w:rFonts w:ascii="Times New Roman"/>
                <w:b w:val="false"/>
                <w:i w:val="false"/>
                <w:color w:val="000000"/>
                <w:sz w:val="20"/>
              </w:rPr>
              <w:t xml:space="preserve">
стр.8)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587947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384 079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-602763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-892800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-1208259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r>
              <w:br/>
            </w:r>
            <w:r>
              <w:rPr>
                <w:rFonts w:ascii="Times New Roman"/>
                <w:b w:val="false"/>
                <w:i w:val="false"/>
                <w:color w:val="000000"/>
                <w:sz w:val="20"/>
              </w:rPr>
              <w:t xml:space="preserve">
(убытки) </w:t>
            </w:r>
            <w:r>
              <w:br/>
            </w:r>
            <w:r>
              <w:rPr>
                <w:rFonts w:ascii="Times New Roman"/>
                <w:b w:val="false"/>
                <w:i w:val="false"/>
                <w:color w:val="000000"/>
                <w:sz w:val="20"/>
              </w:rPr>
              <w:t xml:space="preserve">
от чрезвы- </w:t>
            </w:r>
            <w:r>
              <w:br/>
            </w:r>
            <w:r>
              <w:rPr>
                <w:rFonts w:ascii="Times New Roman"/>
                <w:b w:val="false"/>
                <w:i w:val="false"/>
                <w:color w:val="000000"/>
                <w:sz w:val="20"/>
              </w:rPr>
              <w:t xml:space="preserve">
чайных </w:t>
            </w:r>
            <w:r>
              <w:br/>
            </w:r>
            <w:r>
              <w:rPr>
                <w:rFonts w:ascii="Times New Roman"/>
                <w:b w:val="false"/>
                <w:i w:val="false"/>
                <w:color w:val="000000"/>
                <w:sz w:val="20"/>
              </w:rPr>
              <w:t xml:space="preserve">
ситуации и </w:t>
            </w:r>
            <w:r>
              <w:br/>
            </w:r>
            <w:r>
              <w:rPr>
                <w:rFonts w:ascii="Times New Roman"/>
                <w:b w:val="false"/>
                <w:i w:val="false"/>
                <w:color w:val="000000"/>
                <w:sz w:val="20"/>
              </w:rPr>
              <w:t xml:space="preserve">
прекращен- </w:t>
            </w:r>
            <w:r>
              <w:br/>
            </w:r>
            <w:r>
              <w:rPr>
                <w:rFonts w:ascii="Times New Roman"/>
                <w:b w:val="false"/>
                <w:i w:val="false"/>
                <w:color w:val="000000"/>
                <w:sz w:val="20"/>
              </w:rPr>
              <w:t xml:space="preserve">
ных </w:t>
            </w:r>
            <w:r>
              <w:br/>
            </w:r>
            <w:r>
              <w:rPr>
                <w:rFonts w:ascii="Times New Roman"/>
                <w:b w:val="false"/>
                <w:i w:val="false"/>
                <w:color w:val="000000"/>
                <w:sz w:val="20"/>
              </w:rPr>
              <w:t xml:space="preserve">
операций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w:t>
            </w:r>
            <w:r>
              <w:br/>
            </w:r>
            <w:r>
              <w:rPr>
                <w:rFonts w:ascii="Times New Roman"/>
                <w:b w:val="false"/>
                <w:i w:val="false"/>
                <w:color w:val="000000"/>
                <w:sz w:val="20"/>
              </w:rPr>
              <w:t xml:space="preserve">
доход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(стр.6 + </w:t>
            </w:r>
            <w:r>
              <w:br/>
            </w:r>
            <w:r>
              <w:rPr>
                <w:rFonts w:ascii="Times New Roman"/>
                <w:b w:val="false"/>
                <w:i w:val="false"/>
                <w:color w:val="000000"/>
                <w:sz w:val="20"/>
              </w:rPr>
              <w:t xml:space="preserve">
стр.7)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587947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384 079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-602763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-892800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-1208259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753"/>
        <w:gridCol w:w="1693"/>
        <w:gridCol w:w="1493"/>
        <w:gridCol w:w="195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 </w:t>
            </w:r>
            <w:r>
              <w:br/>
            </w:r>
            <w:r>
              <w:rPr>
                <w:rFonts w:ascii="Times New Roman"/>
                <w:b w:val="false"/>
                <w:i w:val="false"/>
                <w:color w:val="000000"/>
                <w:sz w:val="20"/>
              </w:rPr>
              <w:t xml:space="preserve">
прогноз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 </w:t>
            </w:r>
            <w:r>
              <w:br/>
            </w:r>
            <w:r>
              <w:rPr>
                <w:rFonts w:ascii="Times New Roman"/>
                <w:b w:val="false"/>
                <w:i w:val="false"/>
                <w:color w:val="000000"/>
                <w:sz w:val="20"/>
              </w:rPr>
              <w:t xml:space="preserve">
прогноз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8877055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9270279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8877055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9270279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9560537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9812934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9560537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9812934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8621843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8892755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255212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377524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938694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920179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746963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765465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176731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139714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-683482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-542655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-683482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-542655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-683482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-542655 </w:t>
            </w:r>
          </w:p>
        </w:tc>
      </w:tr>
    </w:tbl>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движения денежных средств в 2006 году </w:t>
      </w:r>
      <w:r>
        <w:br/>
      </w:r>
      <w:r>
        <w:rPr>
          <w:rFonts w:ascii="Times New Roman"/>
          <w:b w:val="false"/>
          <w:i w:val="false"/>
          <w:color w:val="000000"/>
          <w:sz w:val="28"/>
        </w:rPr>
        <w:t>
</w:t>
      </w:r>
      <w:r>
        <w:rPr>
          <w:rFonts w:ascii="Times New Roman"/>
          <w:b/>
          <w:i w:val="false"/>
          <w:color w:val="000000"/>
          <w:sz w:val="28"/>
        </w:rPr>
        <w:t xml:space="preserve">              АО "Международный аэропорт Астана" </w:t>
      </w:r>
    </w:p>
    <w:bookmarkEnd w:id="64"/>
    <w:p>
      <w:pPr>
        <w:spacing w:after="0"/>
        <w:ind w:left="0"/>
        <w:jc w:val="both"/>
      </w:pPr>
      <w:r>
        <w:rPr>
          <w:rFonts w:ascii="Times New Roman"/>
          <w:b/>
          <w:i w:val="false"/>
          <w:color w:val="000000"/>
          <w:sz w:val="28"/>
        </w:rPr>
        <w:t xml:space="preserve">                                                 Форма 3 </w:t>
      </w:r>
      <w:r>
        <w:br/>
      </w:r>
      <w:r>
        <w:rPr>
          <w:rFonts w:ascii="Times New Roman"/>
          <w:b w:val="false"/>
          <w:i w:val="false"/>
          <w:color w:val="000000"/>
          <w:sz w:val="28"/>
        </w:rPr>
        <w:t xml:space="preserve">
                                               (в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2753"/>
        <w:gridCol w:w="1513"/>
        <w:gridCol w:w="1833"/>
        <w:gridCol w:w="2333"/>
        <w:gridCol w:w="1853"/>
      </w:tblGrid>
      <w:tr>
        <w:trPr>
          <w:trHeight w:val="3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г. </w:t>
            </w:r>
            <w:r>
              <w:br/>
            </w:r>
            <w:r>
              <w:rPr>
                <w:rFonts w:ascii="Times New Roman"/>
                <w:b w:val="false"/>
                <w:i w:val="false"/>
                <w:color w:val="000000"/>
                <w:sz w:val="20"/>
              </w:rPr>
              <w:t xml:space="preserve">
отчет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факт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полу- </w:t>
            </w:r>
            <w:r>
              <w:br/>
            </w:r>
            <w:r>
              <w:rPr>
                <w:rFonts w:ascii="Times New Roman"/>
                <w:b w:val="false"/>
                <w:i w:val="false"/>
                <w:color w:val="000000"/>
                <w:sz w:val="20"/>
              </w:rPr>
              <w:t xml:space="preserve">
годие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w:t>
            </w:r>
            <w:r>
              <w:br/>
            </w:r>
            <w:r>
              <w:rPr>
                <w:rFonts w:ascii="Times New Roman"/>
                <w:b w:val="false"/>
                <w:i w:val="false"/>
                <w:color w:val="000000"/>
                <w:sz w:val="20"/>
              </w:rPr>
              <w:t xml:space="preserve">
денег от </w:t>
            </w:r>
            <w:r>
              <w:br/>
            </w:r>
            <w:r>
              <w:rPr>
                <w:rFonts w:ascii="Times New Roman"/>
                <w:b w:val="false"/>
                <w:i w:val="false"/>
                <w:color w:val="000000"/>
                <w:sz w:val="20"/>
              </w:rPr>
              <w:t xml:space="preserve">
операционной </w:t>
            </w:r>
            <w:r>
              <w:br/>
            </w:r>
            <w:r>
              <w:rPr>
                <w:rFonts w:ascii="Times New Roman"/>
                <w:b w:val="false"/>
                <w:i w:val="false"/>
                <w:color w:val="000000"/>
                <w:sz w:val="20"/>
              </w:rPr>
              <w:t xml:space="preserve">
деятельности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денег: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3358634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4762607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926239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2100971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3227054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4203389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926239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2100971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w:t>
            </w:r>
            <w:r>
              <w:br/>
            </w:r>
            <w:r>
              <w:rPr>
                <w:rFonts w:ascii="Times New Roman"/>
                <w:b w:val="false"/>
                <w:i w:val="false"/>
                <w:color w:val="000000"/>
                <w:sz w:val="20"/>
              </w:rPr>
              <w:t xml:space="preserve">
полученные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79534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552303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 </w:t>
            </w:r>
            <w:r>
              <w:br/>
            </w:r>
            <w:r>
              <w:rPr>
                <w:rFonts w:ascii="Times New Roman"/>
                <w:b w:val="false"/>
                <w:i w:val="false"/>
                <w:color w:val="000000"/>
                <w:sz w:val="20"/>
              </w:rPr>
              <w:t xml:space="preserve">
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51990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w:t>
            </w:r>
            <w:r>
              <w:br/>
            </w:r>
            <w:r>
              <w:rPr>
                <w:rFonts w:ascii="Times New Roman"/>
                <w:b w:val="false"/>
                <w:i w:val="false"/>
                <w:color w:val="000000"/>
                <w:sz w:val="20"/>
              </w:rPr>
              <w:t xml:space="preserve">
денег: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3910241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4947291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809254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2404831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счетам </w:t>
            </w:r>
            <w:r>
              <w:br/>
            </w:r>
            <w:r>
              <w:rPr>
                <w:rFonts w:ascii="Times New Roman"/>
                <w:b w:val="false"/>
                <w:i w:val="false"/>
                <w:color w:val="000000"/>
                <w:sz w:val="20"/>
              </w:rPr>
              <w:t xml:space="preserve">
поставщиков </w:t>
            </w:r>
            <w:r>
              <w:br/>
            </w:r>
            <w:r>
              <w:rPr>
                <w:rFonts w:ascii="Times New Roman"/>
                <w:b w:val="false"/>
                <w:i w:val="false"/>
                <w:color w:val="000000"/>
                <w:sz w:val="20"/>
              </w:rPr>
              <w:t xml:space="preserve">
и подрядчиков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1962063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2959639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543562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1719171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w:t>
            </w:r>
            <w:r>
              <w:br/>
            </w:r>
            <w:r>
              <w:rPr>
                <w:rFonts w:ascii="Times New Roman"/>
                <w:b w:val="false"/>
                <w:i w:val="false"/>
                <w:color w:val="000000"/>
                <w:sz w:val="20"/>
              </w:rPr>
              <w:t xml:space="preserve">
выданные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147362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806061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заработной </w:t>
            </w:r>
            <w:r>
              <w:br/>
            </w:r>
            <w:r>
              <w:rPr>
                <w:rFonts w:ascii="Times New Roman"/>
                <w:b w:val="false"/>
                <w:i w:val="false"/>
                <w:color w:val="000000"/>
                <w:sz w:val="20"/>
              </w:rPr>
              <w:t xml:space="preserve">
плате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517564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131807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318983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фонды </w:t>
            </w:r>
            <w:r>
              <w:br/>
            </w:r>
            <w:r>
              <w:rPr>
                <w:rFonts w:ascii="Times New Roman"/>
                <w:b w:val="false"/>
                <w:i w:val="false"/>
                <w:color w:val="000000"/>
                <w:sz w:val="20"/>
              </w:rPr>
              <w:t xml:space="preserve">
социального и </w:t>
            </w:r>
            <w:r>
              <w:br/>
            </w:r>
            <w:r>
              <w:rPr>
                <w:rFonts w:ascii="Times New Roman"/>
                <w:b w:val="false"/>
                <w:i w:val="false"/>
                <w:color w:val="000000"/>
                <w:sz w:val="20"/>
              </w:rPr>
              <w:t xml:space="preserve">
пенсионного </w:t>
            </w:r>
            <w:r>
              <w:br/>
            </w:r>
            <w:r>
              <w:rPr>
                <w:rFonts w:ascii="Times New Roman"/>
                <w:b w:val="false"/>
                <w:i w:val="false"/>
                <w:color w:val="000000"/>
                <w:sz w:val="20"/>
              </w:rPr>
              <w:t xml:space="preserve">
обеспечения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36039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71831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67289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125321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налогам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338759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411611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91253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w:t>
            </w:r>
            <w:r>
              <w:br/>
            </w:r>
            <w:r>
              <w:rPr>
                <w:rFonts w:ascii="Times New Roman"/>
                <w:b w:val="false"/>
                <w:i w:val="false"/>
                <w:color w:val="000000"/>
                <w:sz w:val="20"/>
              </w:rPr>
              <w:t xml:space="preserve">
вознагражде- </w:t>
            </w:r>
            <w:r>
              <w:br/>
            </w:r>
            <w:r>
              <w:rPr>
                <w:rFonts w:ascii="Times New Roman"/>
                <w:b w:val="false"/>
                <w:i w:val="false"/>
                <w:color w:val="000000"/>
                <w:sz w:val="20"/>
              </w:rPr>
              <w:t xml:space="preserve">
ний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976096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134496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26772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150104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выплаты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115804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46089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 / </w:t>
            </w:r>
            <w:r>
              <w:br/>
            </w:r>
            <w:r>
              <w:rPr>
                <w:rFonts w:ascii="Times New Roman"/>
                <w:b w:val="false"/>
                <w:i w:val="false"/>
                <w:color w:val="000000"/>
                <w:sz w:val="20"/>
              </w:rPr>
              <w:t xml:space="preserve">
уменьшение </w:t>
            </w:r>
            <w:r>
              <w:br/>
            </w:r>
            <w:r>
              <w:rPr>
                <w:rFonts w:ascii="Times New Roman"/>
                <w:b w:val="false"/>
                <w:i w:val="false"/>
                <w:color w:val="000000"/>
                <w:sz w:val="20"/>
              </w:rPr>
              <w:t xml:space="preserve">
(-) денег в </w:t>
            </w:r>
            <w:r>
              <w:br/>
            </w:r>
            <w:r>
              <w:rPr>
                <w:rFonts w:ascii="Times New Roman"/>
                <w:b w:val="false"/>
                <w:i w:val="false"/>
                <w:color w:val="000000"/>
                <w:sz w:val="20"/>
              </w:rPr>
              <w:t xml:space="preserve">
результате </w:t>
            </w:r>
            <w:r>
              <w:br/>
            </w:r>
            <w:r>
              <w:rPr>
                <w:rFonts w:ascii="Times New Roman"/>
                <w:b w:val="false"/>
                <w:i w:val="false"/>
                <w:color w:val="000000"/>
                <w:sz w:val="20"/>
              </w:rPr>
              <w:t xml:space="preserve">
операционной </w:t>
            </w:r>
            <w:r>
              <w:br/>
            </w:r>
            <w:r>
              <w:rPr>
                <w:rFonts w:ascii="Times New Roman"/>
                <w:b w:val="false"/>
                <w:i w:val="false"/>
                <w:color w:val="000000"/>
                <w:sz w:val="20"/>
              </w:rPr>
              <w:t xml:space="preserve">
деятельности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-551607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-184684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116985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-303860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w:t>
            </w:r>
            <w:r>
              <w:br/>
            </w:r>
            <w:r>
              <w:rPr>
                <w:rFonts w:ascii="Times New Roman"/>
                <w:b w:val="false"/>
                <w:i w:val="false"/>
                <w:color w:val="000000"/>
                <w:sz w:val="20"/>
              </w:rPr>
              <w:t xml:space="preserve">
денег от </w:t>
            </w:r>
            <w:r>
              <w:br/>
            </w:r>
            <w:r>
              <w:rPr>
                <w:rFonts w:ascii="Times New Roman"/>
                <w:b w:val="false"/>
                <w:i w:val="false"/>
                <w:color w:val="000000"/>
                <w:sz w:val="20"/>
              </w:rPr>
              <w:t xml:space="preserve">
инвестицион- </w:t>
            </w:r>
            <w:r>
              <w:br/>
            </w:r>
            <w:r>
              <w:rPr>
                <w:rFonts w:ascii="Times New Roman"/>
                <w:b w:val="false"/>
                <w:i w:val="false"/>
                <w:color w:val="000000"/>
                <w:sz w:val="20"/>
              </w:rPr>
              <w:t xml:space="preserve">
ной </w:t>
            </w:r>
            <w:r>
              <w:br/>
            </w:r>
            <w:r>
              <w:rPr>
                <w:rFonts w:ascii="Times New Roman"/>
                <w:b w:val="false"/>
                <w:i w:val="false"/>
                <w:color w:val="000000"/>
                <w:sz w:val="20"/>
              </w:rPr>
              <w:t xml:space="preserve">
деятельности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w:t>
            </w:r>
            <w:r>
              <w:br/>
            </w:r>
            <w:r>
              <w:rPr>
                <w:rFonts w:ascii="Times New Roman"/>
                <w:b w:val="false"/>
                <w:i w:val="false"/>
                <w:color w:val="000000"/>
                <w:sz w:val="20"/>
              </w:rPr>
              <w:t xml:space="preserve">
денег: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нема- </w:t>
            </w:r>
            <w:r>
              <w:br/>
            </w:r>
            <w:r>
              <w:rPr>
                <w:rFonts w:ascii="Times New Roman"/>
                <w:b w:val="false"/>
                <w:i w:val="false"/>
                <w:color w:val="000000"/>
                <w:sz w:val="20"/>
              </w:rPr>
              <w:t xml:space="preserve">
териальных </w:t>
            </w:r>
            <w:r>
              <w:br/>
            </w:r>
            <w:r>
              <w:rPr>
                <w:rFonts w:ascii="Times New Roman"/>
                <w:b w:val="false"/>
                <w:i w:val="false"/>
                <w:color w:val="000000"/>
                <w:sz w:val="20"/>
              </w:rPr>
              <w:t xml:space="preserve">
активов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долгосрочных </w:t>
            </w:r>
            <w:r>
              <w:br/>
            </w:r>
            <w:r>
              <w:rPr>
                <w:rFonts w:ascii="Times New Roman"/>
                <w:b w:val="false"/>
                <w:i w:val="false"/>
                <w:color w:val="000000"/>
                <w:sz w:val="20"/>
              </w:rPr>
              <w:t xml:space="preserve">
активов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 от </w:t>
            </w:r>
            <w:r>
              <w:br/>
            </w:r>
            <w:r>
              <w:rPr>
                <w:rFonts w:ascii="Times New Roman"/>
                <w:b w:val="false"/>
                <w:i w:val="false"/>
                <w:color w:val="000000"/>
                <w:sz w:val="20"/>
              </w:rPr>
              <w:t xml:space="preserve">
выбытия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инвестиций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w:t>
            </w:r>
            <w:r>
              <w:br/>
            </w:r>
            <w:r>
              <w:rPr>
                <w:rFonts w:ascii="Times New Roman"/>
                <w:b w:val="false"/>
                <w:i w:val="false"/>
                <w:color w:val="000000"/>
                <w:sz w:val="20"/>
              </w:rPr>
              <w:t xml:space="preserve">
денег: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184503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1440452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272684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ных активов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182546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574002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22072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долгосрочных </w:t>
            </w:r>
            <w:r>
              <w:br/>
            </w:r>
            <w:r>
              <w:rPr>
                <w:rFonts w:ascii="Times New Roman"/>
                <w:b w:val="false"/>
                <w:i w:val="false"/>
                <w:color w:val="000000"/>
                <w:sz w:val="20"/>
              </w:rPr>
              <w:t xml:space="preserve">
активов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865603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250612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инвестиций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 </w:t>
            </w:r>
            <w:r>
              <w:br/>
            </w:r>
            <w:r>
              <w:rPr>
                <w:rFonts w:ascii="Times New Roman"/>
                <w:b w:val="false"/>
                <w:i w:val="false"/>
                <w:color w:val="000000"/>
                <w:sz w:val="20"/>
              </w:rPr>
              <w:t xml:space="preserve">
ние займов </w:t>
            </w:r>
            <w:r>
              <w:br/>
            </w:r>
            <w:r>
              <w:rPr>
                <w:rFonts w:ascii="Times New Roman"/>
                <w:b w:val="false"/>
                <w:i w:val="false"/>
                <w:color w:val="000000"/>
                <w:sz w:val="20"/>
              </w:rPr>
              <w:t xml:space="preserve">
другим </w:t>
            </w:r>
            <w:r>
              <w:br/>
            </w:r>
            <w:r>
              <w:rPr>
                <w:rFonts w:ascii="Times New Roman"/>
                <w:b w:val="false"/>
                <w:i w:val="false"/>
                <w:color w:val="000000"/>
                <w:sz w:val="20"/>
              </w:rPr>
              <w:t xml:space="preserve">
юридическим </w:t>
            </w:r>
            <w:r>
              <w:br/>
            </w:r>
            <w:r>
              <w:rPr>
                <w:rFonts w:ascii="Times New Roman"/>
                <w:b w:val="false"/>
                <w:i w:val="false"/>
                <w:color w:val="000000"/>
                <w:sz w:val="20"/>
              </w:rPr>
              <w:t xml:space="preserve">
лицам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выплаты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 / </w:t>
            </w:r>
            <w:r>
              <w:br/>
            </w:r>
            <w:r>
              <w:rPr>
                <w:rFonts w:ascii="Times New Roman"/>
                <w:b w:val="false"/>
                <w:i w:val="false"/>
                <w:color w:val="000000"/>
                <w:sz w:val="20"/>
              </w:rPr>
              <w:t xml:space="preserve">
уменьшение </w:t>
            </w:r>
            <w:r>
              <w:br/>
            </w:r>
            <w:r>
              <w:rPr>
                <w:rFonts w:ascii="Times New Roman"/>
                <w:b w:val="false"/>
                <w:i w:val="false"/>
                <w:color w:val="000000"/>
                <w:sz w:val="20"/>
              </w:rPr>
              <w:t xml:space="preserve">
(-) денег в </w:t>
            </w:r>
            <w:r>
              <w:br/>
            </w:r>
            <w:r>
              <w:rPr>
                <w:rFonts w:ascii="Times New Roman"/>
                <w:b w:val="false"/>
                <w:i w:val="false"/>
                <w:color w:val="000000"/>
                <w:sz w:val="20"/>
              </w:rPr>
              <w:t xml:space="preserve">
результате </w:t>
            </w:r>
            <w:r>
              <w:br/>
            </w:r>
            <w:r>
              <w:rPr>
                <w:rFonts w:ascii="Times New Roman"/>
                <w:b w:val="false"/>
                <w:i w:val="false"/>
                <w:color w:val="000000"/>
                <w:sz w:val="20"/>
              </w:rPr>
              <w:t xml:space="preserve">
инвестицион- </w:t>
            </w:r>
            <w:r>
              <w:br/>
            </w:r>
            <w:r>
              <w:rPr>
                <w:rFonts w:ascii="Times New Roman"/>
                <w:b w:val="false"/>
                <w:i w:val="false"/>
                <w:color w:val="000000"/>
                <w:sz w:val="20"/>
              </w:rPr>
              <w:t xml:space="preserve">
ной </w:t>
            </w:r>
            <w:r>
              <w:br/>
            </w:r>
            <w:r>
              <w:rPr>
                <w:rFonts w:ascii="Times New Roman"/>
                <w:b w:val="false"/>
                <w:i w:val="false"/>
                <w:color w:val="000000"/>
                <w:sz w:val="20"/>
              </w:rPr>
              <w:t xml:space="preserve">
деятельности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-182569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-1429967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-11997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-272684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w:t>
            </w:r>
            <w:r>
              <w:br/>
            </w:r>
            <w:r>
              <w:rPr>
                <w:rFonts w:ascii="Times New Roman"/>
                <w:b w:val="false"/>
                <w:i w:val="false"/>
                <w:color w:val="000000"/>
                <w:sz w:val="20"/>
              </w:rPr>
              <w:t xml:space="preserve">
денежных </w:t>
            </w:r>
            <w:r>
              <w:br/>
            </w:r>
            <w:r>
              <w:rPr>
                <w:rFonts w:ascii="Times New Roman"/>
                <w:b w:val="false"/>
                <w:i w:val="false"/>
                <w:color w:val="000000"/>
                <w:sz w:val="20"/>
              </w:rPr>
              <w:t xml:space="preserve">
средств от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деятельности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w:t>
            </w:r>
            <w:r>
              <w:br/>
            </w:r>
            <w:r>
              <w:rPr>
                <w:rFonts w:ascii="Times New Roman"/>
                <w:b w:val="false"/>
                <w:i w:val="false"/>
                <w:color w:val="000000"/>
                <w:sz w:val="20"/>
              </w:rPr>
              <w:t xml:space="preserve">
денег: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3217624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3371085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1630000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выпуска </w:t>
            </w:r>
            <w:r>
              <w:br/>
            </w:r>
            <w:r>
              <w:rPr>
                <w:rFonts w:ascii="Times New Roman"/>
                <w:b w:val="false"/>
                <w:i w:val="false"/>
                <w:color w:val="000000"/>
                <w:sz w:val="20"/>
              </w:rPr>
              <w:t xml:space="preserve">
акции и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ценных бумаг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w:t>
            </w:r>
            <w:r>
              <w:br/>
            </w:r>
            <w:r>
              <w:rPr>
                <w:rFonts w:ascii="Times New Roman"/>
                <w:b w:val="false"/>
                <w:i w:val="false"/>
                <w:color w:val="000000"/>
                <w:sz w:val="20"/>
              </w:rPr>
              <w:t xml:space="preserve">
банковских </w:t>
            </w:r>
            <w:r>
              <w:br/>
            </w:r>
            <w:r>
              <w:rPr>
                <w:rFonts w:ascii="Times New Roman"/>
                <w:b w:val="false"/>
                <w:i w:val="false"/>
                <w:color w:val="000000"/>
                <w:sz w:val="20"/>
              </w:rPr>
              <w:t xml:space="preserve">
займов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618195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1609000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1630000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поступления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2599429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1762085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Выбытие денег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2581055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1272024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571667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1013335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w:t>
            </w:r>
            <w:r>
              <w:br/>
            </w:r>
            <w:r>
              <w:rPr>
                <w:rFonts w:ascii="Times New Roman"/>
                <w:b w:val="false"/>
                <w:i w:val="false"/>
                <w:color w:val="000000"/>
                <w:sz w:val="20"/>
              </w:rPr>
              <w:t xml:space="preserve">
банковских </w:t>
            </w:r>
            <w:r>
              <w:br/>
            </w:r>
            <w:r>
              <w:rPr>
                <w:rFonts w:ascii="Times New Roman"/>
                <w:b w:val="false"/>
                <w:i w:val="false"/>
                <w:color w:val="000000"/>
                <w:sz w:val="20"/>
              </w:rPr>
              <w:t xml:space="preserve">
займов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706259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1272024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571667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1013335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акции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w:t>
            </w:r>
            <w:r>
              <w:br/>
            </w:r>
            <w:r>
              <w:rPr>
                <w:rFonts w:ascii="Times New Roman"/>
                <w:b w:val="false"/>
                <w:i w:val="false"/>
                <w:color w:val="000000"/>
                <w:sz w:val="20"/>
              </w:rPr>
              <w:t xml:space="preserve">
дивидендов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выплаты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1874796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 / </w:t>
            </w:r>
            <w:r>
              <w:br/>
            </w:r>
            <w:r>
              <w:rPr>
                <w:rFonts w:ascii="Times New Roman"/>
                <w:b w:val="false"/>
                <w:i w:val="false"/>
                <w:color w:val="000000"/>
                <w:sz w:val="20"/>
              </w:rPr>
              <w:t xml:space="preserve">
уменьшение </w:t>
            </w:r>
            <w:r>
              <w:br/>
            </w:r>
            <w:r>
              <w:rPr>
                <w:rFonts w:ascii="Times New Roman"/>
                <w:b w:val="false"/>
                <w:i w:val="false"/>
                <w:color w:val="000000"/>
                <w:sz w:val="20"/>
              </w:rPr>
              <w:t xml:space="preserve">
(-) денег в </w:t>
            </w:r>
            <w:r>
              <w:br/>
            </w:r>
            <w:r>
              <w:rPr>
                <w:rFonts w:ascii="Times New Roman"/>
                <w:b w:val="false"/>
                <w:i w:val="false"/>
                <w:color w:val="000000"/>
                <w:sz w:val="20"/>
              </w:rPr>
              <w:t xml:space="preserve">
результате </w:t>
            </w:r>
            <w:r>
              <w:br/>
            </w:r>
            <w:r>
              <w:rPr>
                <w:rFonts w:ascii="Times New Roman"/>
                <w:b w:val="false"/>
                <w:i w:val="false"/>
                <w:color w:val="000000"/>
                <w:sz w:val="20"/>
              </w:rPr>
              <w:t xml:space="preserve">
финансовой </w:t>
            </w:r>
            <w:r>
              <w:br/>
            </w:r>
            <w:r>
              <w:rPr>
                <w:rFonts w:ascii="Times New Roman"/>
                <w:b w:val="false"/>
                <w:i w:val="false"/>
                <w:color w:val="000000"/>
                <w:sz w:val="20"/>
              </w:rPr>
              <w:t xml:space="preserve">
деятельности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636569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2099061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-41667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616665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Увеличение </w:t>
            </w:r>
            <w:r>
              <w:br/>
            </w:r>
            <w:r>
              <w:rPr>
                <w:rFonts w:ascii="Times New Roman"/>
                <w:b w:val="false"/>
                <w:i w:val="false"/>
                <w:color w:val="000000"/>
                <w:sz w:val="20"/>
              </w:rPr>
              <w:t xml:space="preserve">
(+) / </w:t>
            </w:r>
            <w:r>
              <w:br/>
            </w:r>
            <w:r>
              <w:rPr>
                <w:rFonts w:ascii="Times New Roman"/>
                <w:b w:val="false"/>
                <w:i w:val="false"/>
                <w:color w:val="000000"/>
                <w:sz w:val="20"/>
              </w:rPr>
              <w:t xml:space="preserve">
уменьшение(-) </w:t>
            </w:r>
            <w:r>
              <w:br/>
            </w:r>
            <w:r>
              <w:rPr>
                <w:rFonts w:ascii="Times New Roman"/>
                <w:b w:val="false"/>
                <w:i w:val="false"/>
                <w:color w:val="000000"/>
                <w:sz w:val="20"/>
              </w:rPr>
              <w:t xml:space="preserve">
денег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-97607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484410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40121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периода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119253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21646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506056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506056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на </w:t>
            </w:r>
            <w:r>
              <w:br/>
            </w:r>
            <w:r>
              <w:rPr>
                <w:rFonts w:ascii="Times New Roman"/>
                <w:b w:val="false"/>
                <w:i w:val="false"/>
                <w:color w:val="000000"/>
                <w:sz w:val="20"/>
              </w:rPr>
              <w:t xml:space="preserve">
конец периода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21646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506056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569377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546177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2233"/>
        <w:gridCol w:w="2233"/>
        <w:gridCol w:w="1573"/>
        <w:gridCol w:w="1933"/>
      </w:tblGrid>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(прогноз)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r>
      <w:tr>
        <w:trPr>
          <w:trHeight w:val="3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месяцев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5125953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6233633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5125953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6233633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5417652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6186415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4303379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4579142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478474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637965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189111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250429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263656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455570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183032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263309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-291699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47218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633295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783295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112072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262072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521223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521223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-633295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-783295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1630000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1085003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1396671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1085003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1396671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544997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233329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-379997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-502748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506056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506056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126059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расходов на 2006 год </w:t>
      </w:r>
      <w:r>
        <w:br/>
      </w:r>
      <w:r>
        <w:rPr>
          <w:rFonts w:ascii="Times New Roman"/>
          <w:b w:val="false"/>
          <w:i w:val="false"/>
          <w:color w:val="000000"/>
          <w:sz w:val="28"/>
        </w:rPr>
        <w:t>
</w:t>
      </w:r>
      <w:r>
        <w:rPr>
          <w:rFonts w:ascii="Times New Roman"/>
          <w:b/>
          <w:i w:val="false"/>
          <w:color w:val="000000"/>
          <w:sz w:val="28"/>
        </w:rPr>
        <w:t xml:space="preserve">              АО "Международный аэропорт Астана" </w:t>
      </w:r>
    </w:p>
    <w:bookmarkEnd w:id="65"/>
    <w:p>
      <w:pPr>
        <w:spacing w:after="0"/>
        <w:ind w:left="0"/>
        <w:jc w:val="both"/>
      </w:pPr>
      <w:r>
        <w:rPr>
          <w:rFonts w:ascii="Times New Roman"/>
          <w:b/>
          <w:i w:val="false"/>
          <w:color w:val="000000"/>
          <w:sz w:val="28"/>
        </w:rPr>
        <w:t xml:space="preserve">                                                      Форма 4 </w:t>
      </w:r>
    </w:p>
    <w:p>
      <w:pPr>
        <w:spacing w:after="0"/>
        <w:ind w:left="0"/>
        <w:jc w:val="both"/>
      </w:pPr>
      <w:r>
        <w:rPr>
          <w:rFonts w:ascii="Times New Roman"/>
          <w:b w:val="false"/>
          <w:i w:val="false"/>
          <w:color w:val="000000"/>
          <w:sz w:val="28"/>
        </w:rPr>
        <w:t xml:space="preserve">                                                 (в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2953"/>
        <w:gridCol w:w="1373"/>
        <w:gridCol w:w="1473"/>
        <w:gridCol w:w="1493"/>
        <w:gridCol w:w="1493"/>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г. </w:t>
            </w:r>
            <w:r>
              <w:br/>
            </w:r>
            <w:r>
              <w:rPr>
                <w:rFonts w:ascii="Times New Roman"/>
                <w:b w:val="false"/>
                <w:i w:val="false"/>
                <w:color w:val="000000"/>
                <w:sz w:val="20"/>
              </w:rPr>
              <w:t xml:space="preserve">
отчет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акт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квартал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полу- </w:t>
            </w:r>
            <w:r>
              <w:br/>
            </w:r>
            <w:r>
              <w:rPr>
                <w:rFonts w:ascii="Times New Roman"/>
                <w:b w:val="false"/>
                <w:i w:val="false"/>
                <w:color w:val="000000"/>
                <w:sz w:val="20"/>
              </w:rPr>
              <w:t xml:space="preserve">
годие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всего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433957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732211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493207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и адми- </w:t>
            </w:r>
            <w:r>
              <w:br/>
            </w:r>
            <w:r>
              <w:rPr>
                <w:rFonts w:ascii="Times New Roman"/>
                <w:b w:val="false"/>
                <w:i w:val="false"/>
                <w:color w:val="000000"/>
                <w:sz w:val="20"/>
              </w:rPr>
              <w:t xml:space="preserve">
нистративные </w:t>
            </w:r>
            <w:r>
              <w:br/>
            </w:r>
            <w:r>
              <w:rPr>
                <w:rFonts w:ascii="Times New Roman"/>
                <w:b w:val="false"/>
                <w:i w:val="false"/>
                <w:color w:val="000000"/>
                <w:sz w:val="20"/>
              </w:rPr>
              <w:t xml:space="preserve">
расходы, всего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328606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536237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192312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386103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15999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12732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6578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работников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79541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42024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71230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w:t>
            </w:r>
            <w:r>
              <w:br/>
            </w:r>
            <w:r>
              <w:rPr>
                <w:rFonts w:ascii="Times New Roman"/>
                <w:b w:val="false"/>
                <w:i w:val="false"/>
                <w:color w:val="000000"/>
                <w:sz w:val="20"/>
              </w:rPr>
              <w:t xml:space="preserve">
оплаты труда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9972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w:t>
            </w:r>
            <w:r>
              <w:br/>
            </w:r>
            <w:r>
              <w:rPr>
                <w:rFonts w:ascii="Times New Roman"/>
                <w:b w:val="false"/>
                <w:i w:val="false"/>
                <w:color w:val="000000"/>
                <w:sz w:val="20"/>
              </w:rPr>
              <w:t xml:space="preserve">
налог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в </w:t>
            </w:r>
            <w:r>
              <w:br/>
            </w:r>
            <w:r>
              <w:rPr>
                <w:rFonts w:ascii="Times New Roman"/>
                <w:b w:val="false"/>
                <w:i w:val="false"/>
                <w:color w:val="000000"/>
                <w:sz w:val="20"/>
              </w:rPr>
              <w:t xml:space="preserve">
Фонд </w:t>
            </w:r>
            <w:r>
              <w:br/>
            </w:r>
            <w:r>
              <w:rPr>
                <w:rFonts w:ascii="Times New Roman"/>
                <w:b w:val="false"/>
                <w:i w:val="false"/>
                <w:color w:val="000000"/>
                <w:sz w:val="20"/>
              </w:rPr>
              <w:t xml:space="preserve">
социального </w:t>
            </w:r>
            <w:r>
              <w:br/>
            </w:r>
            <w:r>
              <w:rPr>
                <w:rFonts w:ascii="Times New Roman"/>
                <w:b w:val="false"/>
                <w:i w:val="false"/>
                <w:color w:val="000000"/>
                <w:sz w:val="20"/>
              </w:rPr>
              <w:t xml:space="preserve">
страхования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Обслуживание </w:t>
            </w:r>
            <w:r>
              <w:br/>
            </w:r>
            <w:r>
              <w:rPr>
                <w:rFonts w:ascii="Times New Roman"/>
                <w:b w:val="false"/>
                <w:i w:val="false"/>
                <w:color w:val="000000"/>
                <w:sz w:val="20"/>
              </w:rPr>
              <w:t xml:space="preserve">
и ремонт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25546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15986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6239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w:t>
            </w:r>
            <w:r>
              <w:br/>
            </w:r>
            <w:r>
              <w:rPr>
                <w:rFonts w:ascii="Times New Roman"/>
                <w:b w:val="false"/>
                <w:i w:val="false"/>
                <w:color w:val="000000"/>
                <w:sz w:val="20"/>
              </w:rPr>
              <w:t xml:space="preserve">
расходы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8827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 </w:t>
            </w:r>
            <w:r>
              <w:br/>
            </w:r>
            <w:r>
              <w:rPr>
                <w:rFonts w:ascii="Times New Roman"/>
                <w:b w:val="false"/>
                <w:i w:val="false"/>
                <w:color w:val="000000"/>
                <w:sz w:val="20"/>
              </w:rPr>
              <w:t xml:space="preserve">
ные расходы, </w:t>
            </w:r>
            <w:r>
              <w:br/>
            </w:r>
            <w:r>
              <w:rPr>
                <w:rFonts w:ascii="Times New Roman"/>
                <w:b w:val="false"/>
                <w:i w:val="false"/>
                <w:color w:val="000000"/>
                <w:sz w:val="20"/>
              </w:rPr>
              <w:t xml:space="preserve">
всего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установленных </w:t>
            </w:r>
            <w:r>
              <w:br/>
            </w:r>
            <w:r>
              <w:rPr>
                <w:rFonts w:ascii="Times New Roman"/>
                <w:b w:val="false"/>
                <w:i w:val="false"/>
                <w:color w:val="000000"/>
                <w:sz w:val="20"/>
              </w:rPr>
              <w:t xml:space="preserve">
норм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 </w:t>
            </w:r>
            <w:r>
              <w:br/>
            </w:r>
            <w:r>
              <w:rPr>
                <w:rFonts w:ascii="Times New Roman"/>
                <w:b w:val="false"/>
                <w:i w:val="false"/>
                <w:color w:val="000000"/>
                <w:sz w:val="20"/>
              </w:rPr>
              <w:t xml:space="preserve">
ские расходы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12059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5364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работников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Совета </w:t>
            </w:r>
            <w:r>
              <w:br/>
            </w:r>
            <w:r>
              <w:rPr>
                <w:rFonts w:ascii="Times New Roman"/>
                <w:b w:val="false"/>
                <w:i w:val="false"/>
                <w:color w:val="000000"/>
                <w:sz w:val="20"/>
              </w:rPr>
              <w:t xml:space="preserve">
директоров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налогам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138131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202617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114568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238161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Канцелярские </w:t>
            </w:r>
            <w:r>
              <w:br/>
            </w:r>
            <w:r>
              <w:rPr>
                <w:rFonts w:ascii="Times New Roman"/>
                <w:b w:val="false"/>
                <w:i w:val="false"/>
                <w:color w:val="000000"/>
                <w:sz w:val="20"/>
              </w:rPr>
              <w:t xml:space="preserve">
и типографские </w:t>
            </w:r>
            <w:r>
              <w:br/>
            </w:r>
            <w:r>
              <w:rPr>
                <w:rFonts w:ascii="Times New Roman"/>
                <w:b w:val="false"/>
                <w:i w:val="false"/>
                <w:color w:val="000000"/>
                <w:sz w:val="20"/>
              </w:rPr>
              <w:t xml:space="preserve">
работы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1606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2981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охрану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Консультацион- </w:t>
            </w:r>
            <w:r>
              <w:br/>
            </w:r>
            <w:r>
              <w:rPr>
                <w:rFonts w:ascii="Times New Roman"/>
                <w:b w:val="false"/>
                <w:i w:val="false"/>
                <w:color w:val="000000"/>
                <w:sz w:val="20"/>
              </w:rPr>
              <w:t xml:space="preserve">
ные (аудитор- </w:t>
            </w:r>
            <w:r>
              <w:br/>
            </w:r>
            <w:r>
              <w:rPr>
                <w:rFonts w:ascii="Times New Roman"/>
                <w:b w:val="false"/>
                <w:i w:val="false"/>
                <w:color w:val="000000"/>
                <w:sz w:val="20"/>
              </w:rPr>
              <w:t xml:space="preserve">
ские) и </w:t>
            </w:r>
            <w:r>
              <w:br/>
            </w:r>
            <w:r>
              <w:rPr>
                <w:rFonts w:ascii="Times New Roman"/>
                <w:b w:val="false"/>
                <w:i w:val="false"/>
                <w:color w:val="000000"/>
                <w:sz w:val="20"/>
              </w:rPr>
              <w:t xml:space="preserve">
информационные </w:t>
            </w:r>
            <w:r>
              <w:br/>
            </w:r>
            <w:r>
              <w:rPr>
                <w:rFonts w:ascii="Times New Roman"/>
                <w:b w:val="false"/>
                <w:i w:val="false"/>
                <w:color w:val="000000"/>
                <w:sz w:val="20"/>
              </w:rPr>
              <w:t xml:space="preserve">
услуги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6870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6584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w:t>
            </w:r>
            <w:r>
              <w:br/>
            </w:r>
            <w:r>
              <w:rPr>
                <w:rFonts w:ascii="Times New Roman"/>
                <w:b w:val="false"/>
                <w:i w:val="false"/>
                <w:color w:val="000000"/>
                <w:sz w:val="20"/>
              </w:rPr>
              <w:t xml:space="preserve">
услуги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15547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страхование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Судебные </w:t>
            </w:r>
            <w:r>
              <w:br/>
            </w:r>
            <w:r>
              <w:rPr>
                <w:rFonts w:ascii="Times New Roman"/>
                <w:b w:val="false"/>
                <w:i w:val="false"/>
                <w:color w:val="000000"/>
                <w:sz w:val="20"/>
              </w:rPr>
              <w:t xml:space="preserve">
издержки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пени </w:t>
            </w:r>
            <w:r>
              <w:br/>
            </w:r>
            <w:r>
              <w:rPr>
                <w:rFonts w:ascii="Times New Roman"/>
                <w:b w:val="false"/>
                <w:i w:val="false"/>
                <w:color w:val="000000"/>
                <w:sz w:val="20"/>
              </w:rPr>
              <w:t xml:space="preserve">
и неустойки </w:t>
            </w:r>
            <w:r>
              <w:br/>
            </w:r>
            <w:r>
              <w:rPr>
                <w:rFonts w:ascii="Times New Roman"/>
                <w:b w:val="false"/>
                <w:i w:val="false"/>
                <w:color w:val="000000"/>
                <w:sz w:val="20"/>
              </w:rPr>
              <w:t xml:space="preserve">
за нарушение </w:t>
            </w:r>
            <w:r>
              <w:br/>
            </w:r>
            <w:r>
              <w:rPr>
                <w:rFonts w:ascii="Times New Roman"/>
                <w:b w:val="false"/>
                <w:i w:val="false"/>
                <w:color w:val="000000"/>
                <w:sz w:val="20"/>
              </w:rPr>
              <w:t xml:space="preserve">
условий </w:t>
            </w:r>
            <w:r>
              <w:br/>
            </w:r>
            <w:r>
              <w:rPr>
                <w:rFonts w:ascii="Times New Roman"/>
                <w:b w:val="false"/>
                <w:i w:val="false"/>
                <w:color w:val="000000"/>
                <w:sz w:val="20"/>
              </w:rPr>
              <w:t xml:space="preserve">
договора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16429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и пени </w:t>
            </w:r>
            <w:r>
              <w:br/>
            </w:r>
            <w:r>
              <w:rPr>
                <w:rFonts w:ascii="Times New Roman"/>
                <w:b w:val="false"/>
                <w:i w:val="false"/>
                <w:color w:val="000000"/>
                <w:sz w:val="20"/>
              </w:rPr>
              <w:t xml:space="preserve">
за сокрытие </w:t>
            </w:r>
            <w:r>
              <w:br/>
            </w:r>
            <w:r>
              <w:rPr>
                <w:rFonts w:ascii="Times New Roman"/>
                <w:b w:val="false"/>
                <w:i w:val="false"/>
                <w:color w:val="000000"/>
                <w:sz w:val="20"/>
              </w:rPr>
              <w:t xml:space="preserve">
(занижение) </w:t>
            </w:r>
            <w:r>
              <w:br/>
            </w:r>
            <w:r>
              <w:rPr>
                <w:rFonts w:ascii="Times New Roman"/>
                <w:b w:val="false"/>
                <w:i w:val="false"/>
                <w:color w:val="000000"/>
                <w:sz w:val="20"/>
              </w:rPr>
              <w:t xml:space="preserve">
дохода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Убытки от </w:t>
            </w:r>
            <w:r>
              <w:br/>
            </w:r>
            <w:r>
              <w:rPr>
                <w:rFonts w:ascii="Times New Roman"/>
                <w:b w:val="false"/>
                <w:i w:val="false"/>
                <w:color w:val="000000"/>
                <w:sz w:val="20"/>
              </w:rPr>
              <w:t xml:space="preserve">
хищений, </w:t>
            </w:r>
            <w:r>
              <w:br/>
            </w:r>
            <w:r>
              <w:rPr>
                <w:rFonts w:ascii="Times New Roman"/>
                <w:b w:val="false"/>
                <w:i w:val="false"/>
                <w:color w:val="000000"/>
                <w:sz w:val="20"/>
              </w:rPr>
              <w:t xml:space="preserve">
сверхнорматив- </w:t>
            </w:r>
            <w:r>
              <w:br/>
            </w:r>
            <w:r>
              <w:rPr>
                <w:rFonts w:ascii="Times New Roman"/>
                <w:b w:val="false"/>
                <w:i w:val="false"/>
                <w:color w:val="000000"/>
                <w:sz w:val="20"/>
              </w:rPr>
              <w:t xml:space="preserve">
ные потери, </w:t>
            </w:r>
            <w:r>
              <w:br/>
            </w:r>
            <w:r>
              <w:rPr>
                <w:rFonts w:ascii="Times New Roman"/>
                <w:b w:val="false"/>
                <w:i w:val="false"/>
                <w:color w:val="000000"/>
                <w:sz w:val="20"/>
              </w:rPr>
              <w:t xml:space="preserve">
порча, </w:t>
            </w:r>
            <w:r>
              <w:br/>
            </w:r>
            <w:r>
              <w:rPr>
                <w:rFonts w:ascii="Times New Roman"/>
                <w:b w:val="false"/>
                <w:i w:val="false"/>
                <w:color w:val="000000"/>
                <w:sz w:val="20"/>
              </w:rPr>
              <w:t xml:space="preserve">
недостача ТМЗ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аренде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1481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социальную </w:t>
            </w:r>
            <w:r>
              <w:br/>
            </w:r>
            <w:r>
              <w:rPr>
                <w:rFonts w:ascii="Times New Roman"/>
                <w:b w:val="false"/>
                <w:i w:val="false"/>
                <w:color w:val="000000"/>
                <w:sz w:val="20"/>
              </w:rPr>
              <w:t xml:space="preserve">
сферу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объектов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сферы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Материальная помощь по заявлению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Материальные </w:t>
            </w:r>
            <w:r>
              <w:br/>
            </w:r>
            <w:r>
              <w:rPr>
                <w:rFonts w:ascii="Times New Roman"/>
                <w:b w:val="false"/>
                <w:i w:val="false"/>
                <w:color w:val="000000"/>
                <w:sz w:val="20"/>
              </w:rPr>
              <w:t xml:space="preserve">
и социальные </w:t>
            </w:r>
            <w:r>
              <w:br/>
            </w:r>
            <w:r>
              <w:rPr>
                <w:rFonts w:ascii="Times New Roman"/>
                <w:b w:val="false"/>
                <w:i w:val="false"/>
                <w:color w:val="000000"/>
                <w:sz w:val="20"/>
              </w:rPr>
              <w:t xml:space="preserve">
блага </w:t>
            </w:r>
            <w:r>
              <w:br/>
            </w:r>
            <w:r>
              <w:rPr>
                <w:rFonts w:ascii="Times New Roman"/>
                <w:b w:val="false"/>
                <w:i w:val="false"/>
                <w:color w:val="000000"/>
                <w:sz w:val="20"/>
              </w:rPr>
              <w:t xml:space="preserve">
сотрудников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отдых детей в </w:t>
            </w:r>
            <w:r>
              <w:br/>
            </w:r>
            <w:r>
              <w:rPr>
                <w:rFonts w:ascii="Times New Roman"/>
                <w:b w:val="false"/>
                <w:i w:val="false"/>
                <w:color w:val="000000"/>
                <w:sz w:val="20"/>
              </w:rPr>
              <w:t xml:space="preserve">
лагере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проведение </w:t>
            </w:r>
            <w:r>
              <w:br/>
            </w:r>
            <w:r>
              <w:rPr>
                <w:rFonts w:ascii="Times New Roman"/>
                <w:b w:val="false"/>
                <w:i w:val="false"/>
                <w:color w:val="000000"/>
                <w:sz w:val="20"/>
              </w:rPr>
              <w:t xml:space="preserve">
праздничных, </w:t>
            </w:r>
            <w:r>
              <w:br/>
            </w:r>
            <w:r>
              <w:rPr>
                <w:rFonts w:ascii="Times New Roman"/>
                <w:b w:val="false"/>
                <w:i w:val="false"/>
                <w:color w:val="000000"/>
                <w:sz w:val="20"/>
              </w:rPr>
              <w:t xml:space="preserve">
культурно- </w:t>
            </w:r>
            <w:r>
              <w:br/>
            </w:r>
            <w:r>
              <w:rPr>
                <w:rFonts w:ascii="Times New Roman"/>
                <w:b w:val="false"/>
                <w:i w:val="false"/>
                <w:color w:val="000000"/>
                <w:sz w:val="20"/>
              </w:rPr>
              <w:t xml:space="preserve">
массовых и </w:t>
            </w:r>
            <w:r>
              <w:br/>
            </w:r>
            <w:r>
              <w:rPr>
                <w:rFonts w:ascii="Times New Roman"/>
                <w:b w:val="false"/>
                <w:i w:val="false"/>
                <w:color w:val="000000"/>
                <w:sz w:val="20"/>
              </w:rPr>
              <w:t xml:space="preserve">
спортивных </w:t>
            </w:r>
            <w:r>
              <w:br/>
            </w:r>
            <w:r>
              <w:rPr>
                <w:rFonts w:ascii="Times New Roman"/>
                <w:b w:val="false"/>
                <w:i w:val="false"/>
                <w:color w:val="000000"/>
                <w:sz w:val="20"/>
              </w:rPr>
              <w:t xml:space="preserve">
мероприятий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созданию </w:t>
            </w:r>
            <w:r>
              <w:br/>
            </w:r>
            <w:r>
              <w:rPr>
                <w:rFonts w:ascii="Times New Roman"/>
                <w:b w:val="false"/>
                <w:i w:val="false"/>
                <w:color w:val="000000"/>
                <w:sz w:val="20"/>
              </w:rPr>
              <w:t xml:space="preserve">
резервов по </w:t>
            </w:r>
            <w:r>
              <w:br/>
            </w:r>
            <w:r>
              <w:rPr>
                <w:rFonts w:ascii="Times New Roman"/>
                <w:b w:val="false"/>
                <w:i w:val="false"/>
                <w:color w:val="000000"/>
                <w:sz w:val="20"/>
              </w:rPr>
              <w:t xml:space="preserve">
сомнительным </w:t>
            </w:r>
            <w:r>
              <w:br/>
            </w:r>
            <w:r>
              <w:rPr>
                <w:rFonts w:ascii="Times New Roman"/>
                <w:b w:val="false"/>
                <w:i w:val="false"/>
                <w:color w:val="000000"/>
                <w:sz w:val="20"/>
              </w:rPr>
              <w:t xml:space="preserve">
требованиям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Благотвори- </w:t>
            </w:r>
            <w:r>
              <w:br/>
            </w:r>
            <w:r>
              <w:rPr>
                <w:rFonts w:ascii="Times New Roman"/>
                <w:b w:val="false"/>
                <w:i w:val="false"/>
                <w:color w:val="000000"/>
                <w:sz w:val="20"/>
              </w:rPr>
              <w:t xml:space="preserve">
тельная помощь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15440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52259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готовой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(товаров </w:t>
            </w:r>
            <w:r>
              <w:br/>
            </w:r>
            <w:r>
              <w:rPr>
                <w:rFonts w:ascii="Times New Roman"/>
                <w:b w:val="false"/>
                <w:i w:val="false"/>
                <w:color w:val="000000"/>
                <w:sz w:val="20"/>
              </w:rPr>
              <w:t xml:space="preserve">
работ, услуг), </w:t>
            </w:r>
            <w:r>
              <w:br/>
            </w:r>
            <w:r>
              <w:rPr>
                <w:rFonts w:ascii="Times New Roman"/>
                <w:b w:val="false"/>
                <w:i w:val="false"/>
                <w:color w:val="000000"/>
                <w:sz w:val="20"/>
              </w:rPr>
              <w:t xml:space="preserve">
всего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работников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15180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от </w:t>
            </w:r>
            <w:r>
              <w:br/>
            </w:r>
            <w:r>
              <w:rPr>
                <w:rFonts w:ascii="Times New Roman"/>
                <w:b w:val="false"/>
                <w:i w:val="false"/>
                <w:color w:val="000000"/>
                <w:sz w:val="20"/>
              </w:rPr>
              <w:t xml:space="preserve">
оплаты труда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и </w:t>
            </w:r>
            <w:r>
              <w:br/>
            </w:r>
            <w:r>
              <w:rPr>
                <w:rFonts w:ascii="Times New Roman"/>
                <w:b w:val="false"/>
                <w:i w:val="false"/>
                <w:color w:val="000000"/>
                <w:sz w:val="20"/>
              </w:rPr>
              <w:t xml:space="preserve">
нематериальных </w:t>
            </w:r>
            <w:r>
              <w:br/>
            </w:r>
            <w:r>
              <w:rPr>
                <w:rFonts w:ascii="Times New Roman"/>
                <w:b w:val="false"/>
                <w:i w:val="false"/>
                <w:color w:val="000000"/>
                <w:sz w:val="20"/>
              </w:rPr>
              <w:t xml:space="preserve">
активов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w:t>
            </w:r>
            <w:r>
              <w:br/>
            </w:r>
            <w:r>
              <w:rPr>
                <w:rFonts w:ascii="Times New Roman"/>
                <w:b w:val="false"/>
                <w:i w:val="false"/>
                <w:color w:val="000000"/>
                <w:sz w:val="20"/>
              </w:rPr>
              <w:t xml:space="preserve">
расходы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71875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 </w:t>
            </w:r>
            <w:r>
              <w:br/>
            </w:r>
            <w:r>
              <w:rPr>
                <w:rFonts w:ascii="Times New Roman"/>
                <w:b w:val="false"/>
                <w:i w:val="false"/>
                <w:color w:val="000000"/>
                <w:sz w:val="20"/>
              </w:rPr>
              <w:t xml:space="preserve">
ные расходы, </w:t>
            </w:r>
            <w:r>
              <w:br/>
            </w:r>
            <w:r>
              <w:rPr>
                <w:rFonts w:ascii="Times New Roman"/>
                <w:b w:val="false"/>
                <w:i w:val="false"/>
                <w:color w:val="000000"/>
                <w:sz w:val="20"/>
              </w:rPr>
              <w:t xml:space="preserve">
всего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установленных </w:t>
            </w:r>
            <w:r>
              <w:br/>
            </w:r>
            <w:r>
              <w:rPr>
                <w:rFonts w:ascii="Times New Roman"/>
                <w:b w:val="false"/>
                <w:i w:val="false"/>
                <w:color w:val="000000"/>
                <w:sz w:val="20"/>
              </w:rPr>
              <w:t xml:space="preserve">
норм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норм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погрузке, </w:t>
            </w:r>
            <w:r>
              <w:br/>
            </w:r>
            <w:r>
              <w:rPr>
                <w:rFonts w:ascii="Times New Roman"/>
                <w:b w:val="false"/>
                <w:i w:val="false"/>
                <w:color w:val="000000"/>
                <w:sz w:val="20"/>
              </w:rPr>
              <w:t xml:space="preserve">
транспортиров- </w:t>
            </w:r>
            <w:r>
              <w:br/>
            </w:r>
            <w:r>
              <w:rPr>
                <w:rFonts w:ascii="Times New Roman"/>
                <w:b w:val="false"/>
                <w:i w:val="false"/>
                <w:color w:val="000000"/>
                <w:sz w:val="20"/>
              </w:rPr>
              <w:t xml:space="preserve">
ке и хранению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рекламу и </w:t>
            </w:r>
            <w:r>
              <w:br/>
            </w:r>
            <w:r>
              <w:rPr>
                <w:rFonts w:ascii="Times New Roman"/>
                <w:b w:val="false"/>
                <w:i w:val="false"/>
                <w:color w:val="000000"/>
                <w:sz w:val="20"/>
              </w:rPr>
              <w:t xml:space="preserve">
маркетинг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аренде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расходы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в виде </w:t>
            </w:r>
            <w:r>
              <w:br/>
            </w:r>
            <w:r>
              <w:rPr>
                <w:rFonts w:ascii="Times New Roman"/>
                <w:b w:val="false"/>
                <w:i w:val="false"/>
                <w:color w:val="000000"/>
                <w:sz w:val="20"/>
              </w:rPr>
              <w:t xml:space="preserve">
вознагражде- </w:t>
            </w:r>
            <w:r>
              <w:br/>
            </w:r>
            <w:r>
              <w:rPr>
                <w:rFonts w:ascii="Times New Roman"/>
                <w:b w:val="false"/>
                <w:i w:val="false"/>
                <w:color w:val="000000"/>
                <w:sz w:val="20"/>
              </w:rPr>
              <w:t xml:space="preserve">
ния, всего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102285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81394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26772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100104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вознаграждению </w:t>
            </w:r>
            <w:r>
              <w:br/>
            </w:r>
            <w:r>
              <w:rPr>
                <w:rFonts w:ascii="Times New Roman"/>
                <w:b w:val="false"/>
                <w:i w:val="false"/>
                <w:color w:val="000000"/>
                <w:sz w:val="20"/>
              </w:rPr>
              <w:t xml:space="preserve">
(процентам) </w:t>
            </w:r>
            <w:r>
              <w:br/>
            </w:r>
            <w:r>
              <w:rPr>
                <w:rFonts w:ascii="Times New Roman"/>
                <w:b w:val="false"/>
                <w:i w:val="false"/>
                <w:color w:val="000000"/>
                <w:sz w:val="20"/>
              </w:rPr>
              <w:t xml:space="preserve">
по займам </w:t>
            </w:r>
            <w:r>
              <w:br/>
            </w:r>
            <w:r>
              <w:rPr>
                <w:rFonts w:ascii="Times New Roman"/>
                <w:b w:val="false"/>
                <w:i w:val="false"/>
                <w:color w:val="000000"/>
                <w:sz w:val="20"/>
              </w:rPr>
              <w:t xml:space="preserve">
банков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53883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81394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26772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100104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вознаграждению </w:t>
            </w:r>
            <w:r>
              <w:br/>
            </w:r>
            <w:r>
              <w:rPr>
                <w:rFonts w:ascii="Times New Roman"/>
                <w:b w:val="false"/>
                <w:i w:val="false"/>
                <w:color w:val="000000"/>
                <w:sz w:val="20"/>
              </w:rPr>
              <w:t xml:space="preserve">
(процентам) </w:t>
            </w:r>
            <w:r>
              <w:br/>
            </w:r>
            <w:r>
              <w:rPr>
                <w:rFonts w:ascii="Times New Roman"/>
                <w:b w:val="false"/>
                <w:i w:val="false"/>
                <w:color w:val="000000"/>
                <w:sz w:val="20"/>
              </w:rPr>
              <w:t xml:space="preserve">
по займам </w:t>
            </w:r>
            <w:r>
              <w:br/>
            </w:r>
            <w:r>
              <w:rPr>
                <w:rFonts w:ascii="Times New Roman"/>
                <w:b w:val="false"/>
                <w:i w:val="false"/>
                <w:color w:val="000000"/>
                <w:sz w:val="20"/>
              </w:rPr>
              <w:t xml:space="preserve">
поставщиков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вознаграждению </w:t>
            </w:r>
            <w:r>
              <w:br/>
            </w:r>
            <w:r>
              <w:rPr>
                <w:rFonts w:ascii="Times New Roman"/>
                <w:b w:val="false"/>
                <w:i w:val="false"/>
                <w:color w:val="000000"/>
                <w:sz w:val="20"/>
              </w:rPr>
              <w:t xml:space="preserve">
(процентам) </w:t>
            </w:r>
            <w:r>
              <w:br/>
            </w:r>
            <w:r>
              <w:rPr>
                <w:rFonts w:ascii="Times New Roman"/>
                <w:b w:val="false"/>
                <w:i w:val="false"/>
                <w:color w:val="000000"/>
                <w:sz w:val="20"/>
              </w:rPr>
              <w:t xml:space="preserve">
по аренде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расходы*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473"/>
        <w:gridCol w:w="1473"/>
        <w:gridCol w:w="1713"/>
        <w:gridCol w:w="1733"/>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(прогноз)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2004 г.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 </w:t>
            </w:r>
            <w:r>
              <w:br/>
            </w:r>
            <w:r>
              <w:rPr>
                <w:rFonts w:ascii="Times New Roman"/>
                <w:b w:val="false"/>
                <w:i w:val="false"/>
                <w:color w:val="000000"/>
                <w:sz w:val="20"/>
              </w:rPr>
              <w:t xml:space="preserve">
в % к </w:t>
            </w:r>
            <w:r>
              <w:br/>
            </w:r>
            <w:r>
              <w:rPr>
                <w:rFonts w:ascii="Times New Roman"/>
                <w:b w:val="false"/>
                <w:i w:val="false"/>
                <w:color w:val="000000"/>
                <w:sz w:val="20"/>
              </w:rPr>
              <w:t xml:space="preserve">
2005 г.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r>
              <w:br/>
            </w:r>
            <w:r>
              <w:rPr>
                <w:rFonts w:ascii="Times New Roman"/>
                <w:b w:val="false"/>
                <w:i w:val="false"/>
                <w:color w:val="000000"/>
                <w:sz w:val="20"/>
              </w:rPr>
              <w:t xml:space="preserve">
месяцев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715432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974674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583600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742707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135652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19735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18182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11986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20277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24363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373779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447926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12336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17484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216967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216967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66"/>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Прогнозный баланс на 2006-2008 годы </w:t>
      </w:r>
      <w:r>
        <w:br/>
      </w:r>
      <w:r>
        <w:rPr>
          <w:rFonts w:ascii="Times New Roman"/>
          <w:b w:val="false"/>
          <w:i w:val="false"/>
          <w:color w:val="000000"/>
          <w:sz w:val="28"/>
        </w:rPr>
        <w:t>
</w:t>
      </w:r>
      <w:r>
        <w:rPr>
          <w:rFonts w:ascii="Times New Roman"/>
          <w:b/>
          <w:i w:val="false"/>
          <w:color w:val="000000"/>
          <w:sz w:val="28"/>
        </w:rPr>
        <w:t xml:space="preserve">              АО "Международный аэропорт Астана" </w:t>
      </w:r>
    </w:p>
    <w:bookmarkEnd w:id="66"/>
    <w:p>
      <w:pPr>
        <w:spacing w:after="0"/>
        <w:ind w:left="0"/>
        <w:jc w:val="both"/>
      </w:pPr>
      <w:r>
        <w:rPr>
          <w:rFonts w:ascii="Times New Roman"/>
          <w:b/>
          <w:i w:val="false"/>
          <w:color w:val="000000"/>
          <w:sz w:val="28"/>
        </w:rPr>
        <w:t xml:space="preserve">                                                       Форма 5 </w:t>
      </w:r>
    </w:p>
    <w:p>
      <w:pPr>
        <w:spacing w:after="0"/>
        <w:ind w:left="0"/>
        <w:jc w:val="both"/>
      </w:pPr>
      <w:r>
        <w:rPr>
          <w:rFonts w:ascii="Times New Roman"/>
          <w:b w:val="false"/>
          <w:i w:val="false"/>
          <w:color w:val="000000"/>
          <w:sz w:val="28"/>
        </w:rPr>
        <w:t xml:space="preserve">(на конец периода)                       (в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733"/>
        <w:gridCol w:w="2233"/>
        <w:gridCol w:w="1753"/>
        <w:gridCol w:w="215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отчет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факт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прогноз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всего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33494810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36689689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35395497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активы, </w:t>
            </w:r>
            <w:r>
              <w:br/>
            </w:r>
            <w:r>
              <w:rPr>
                <w:rFonts w:ascii="Times New Roman"/>
                <w:b w:val="false"/>
                <w:i w:val="false"/>
                <w:color w:val="000000"/>
                <w:sz w:val="20"/>
              </w:rPr>
              <w:t xml:space="preserve">
всего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32874325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35122159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35085399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 </w:t>
            </w:r>
            <w:r>
              <w:br/>
            </w:r>
            <w:r>
              <w:rPr>
                <w:rFonts w:ascii="Times New Roman"/>
                <w:b w:val="false"/>
                <w:i w:val="false"/>
                <w:color w:val="000000"/>
                <w:sz w:val="20"/>
              </w:rPr>
              <w:t xml:space="preserve">
ные активы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36067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ных активов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w:t>
            </w:r>
            <w:r>
              <w:br/>
            </w:r>
            <w:r>
              <w:rPr>
                <w:rFonts w:ascii="Times New Roman"/>
                <w:b w:val="false"/>
                <w:i w:val="false"/>
                <w:color w:val="000000"/>
                <w:sz w:val="20"/>
              </w:rPr>
              <w:t xml:space="preserve">
(остаточная)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нематериаль- </w:t>
            </w:r>
            <w:r>
              <w:br/>
            </w:r>
            <w:r>
              <w:rPr>
                <w:rFonts w:ascii="Times New Roman"/>
                <w:b w:val="false"/>
                <w:i w:val="false"/>
                <w:color w:val="000000"/>
                <w:sz w:val="20"/>
              </w:rPr>
              <w:t xml:space="preserve">
ных активов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33863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w:t>
            </w:r>
            <w:r>
              <w:br/>
            </w:r>
            <w:r>
              <w:rPr>
                <w:rFonts w:ascii="Times New Roman"/>
                <w:b w:val="false"/>
                <w:i w:val="false"/>
                <w:color w:val="000000"/>
                <w:sz w:val="20"/>
              </w:rPr>
              <w:t xml:space="preserve">
средства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9377072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10491342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38929307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Износ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2462969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2808342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4089213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Балансовая </w:t>
            </w:r>
            <w:r>
              <w:br/>
            </w:r>
            <w:r>
              <w:rPr>
                <w:rFonts w:ascii="Times New Roman"/>
                <w:b w:val="false"/>
                <w:i w:val="false"/>
                <w:color w:val="000000"/>
                <w:sz w:val="20"/>
              </w:rPr>
              <w:t xml:space="preserve">
(остаточная)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средств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6914103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7683000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34840094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Незавершенное </w:t>
            </w:r>
            <w:r>
              <w:br/>
            </w:r>
            <w:r>
              <w:rPr>
                <w:rFonts w:ascii="Times New Roman"/>
                <w:b w:val="false"/>
                <w:i w:val="false"/>
                <w:color w:val="000000"/>
                <w:sz w:val="20"/>
              </w:rPr>
              <w:t xml:space="preserve">
капитальное </w:t>
            </w:r>
            <w:r>
              <w:br/>
            </w:r>
            <w:r>
              <w:rPr>
                <w:rFonts w:ascii="Times New Roman"/>
                <w:b w:val="false"/>
                <w:i w:val="false"/>
                <w:color w:val="000000"/>
                <w:sz w:val="20"/>
              </w:rPr>
              <w:t xml:space="preserve">
строительство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25956697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27435647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211442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Долгосрочная </w:t>
            </w:r>
            <w:r>
              <w:br/>
            </w:r>
            <w:r>
              <w:rPr>
                <w:rFonts w:ascii="Times New Roman"/>
                <w:b w:val="false"/>
                <w:i w:val="false"/>
                <w:color w:val="000000"/>
                <w:sz w:val="20"/>
              </w:rPr>
              <w:t xml:space="preserve">
дебиторская </w:t>
            </w:r>
            <w:r>
              <w:br/>
            </w:r>
            <w:r>
              <w:rPr>
                <w:rFonts w:ascii="Times New Roman"/>
                <w:b w:val="false"/>
                <w:i w:val="false"/>
                <w:color w:val="000000"/>
                <w:sz w:val="20"/>
              </w:rPr>
              <w:t xml:space="preserve">
задолженность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xml:space="preserve">
активы, всего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620485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1567530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310098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Товарно- </w:t>
            </w:r>
            <w:r>
              <w:br/>
            </w:r>
            <w:r>
              <w:rPr>
                <w:rFonts w:ascii="Times New Roman"/>
                <w:b w:val="false"/>
                <w:i w:val="false"/>
                <w:color w:val="000000"/>
                <w:sz w:val="20"/>
              </w:rPr>
              <w:t xml:space="preserve">
материальные </w:t>
            </w:r>
            <w:r>
              <w:br/>
            </w:r>
            <w:r>
              <w:rPr>
                <w:rFonts w:ascii="Times New Roman"/>
                <w:b w:val="false"/>
                <w:i w:val="false"/>
                <w:color w:val="000000"/>
                <w:sz w:val="20"/>
              </w:rPr>
              <w:t xml:space="preserve">
запасы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248645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597246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Дебиторская </w:t>
            </w:r>
            <w:r>
              <w:br/>
            </w:r>
            <w:r>
              <w:rPr>
                <w:rFonts w:ascii="Times New Roman"/>
                <w:b w:val="false"/>
                <w:i w:val="false"/>
                <w:color w:val="000000"/>
                <w:sz w:val="20"/>
              </w:rPr>
              <w:t xml:space="preserve">
задолженность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350194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464228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156790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будущих </w:t>
            </w:r>
            <w:r>
              <w:br/>
            </w:r>
            <w:r>
              <w:rPr>
                <w:rFonts w:ascii="Times New Roman"/>
                <w:b w:val="false"/>
                <w:i w:val="false"/>
                <w:color w:val="000000"/>
                <w:sz w:val="20"/>
              </w:rPr>
              <w:t xml:space="preserve">
периодов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инвестиции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Денежные </w:t>
            </w:r>
            <w:r>
              <w:br/>
            </w:r>
            <w:r>
              <w:rPr>
                <w:rFonts w:ascii="Times New Roman"/>
                <w:b w:val="false"/>
                <w:i w:val="false"/>
                <w:color w:val="000000"/>
                <w:sz w:val="20"/>
              </w:rPr>
              <w:t xml:space="preserve">
средства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21646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506056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3308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текущие </w:t>
            </w:r>
            <w:r>
              <w:br/>
            </w:r>
            <w:r>
              <w:rPr>
                <w:rFonts w:ascii="Times New Roman"/>
                <w:b w:val="false"/>
                <w:i w:val="false"/>
                <w:color w:val="000000"/>
                <w:sz w:val="20"/>
              </w:rPr>
              <w:t xml:space="preserve">
активы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w:t>
            </w:r>
            <w:r>
              <w:br/>
            </w:r>
            <w:r>
              <w:rPr>
                <w:rFonts w:ascii="Times New Roman"/>
                <w:b w:val="false"/>
                <w:i w:val="false"/>
                <w:color w:val="000000"/>
                <w:sz w:val="20"/>
              </w:rPr>
              <w:t xml:space="preserve">
И СОБСТВЕННЫЙ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всего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33494810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36689689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35395497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Собственный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всего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6263688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8462243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29233087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w:t>
            </w:r>
            <w:r>
              <w:br/>
            </w:r>
            <w:r>
              <w:rPr>
                <w:rFonts w:ascii="Times New Roman"/>
                <w:b w:val="false"/>
                <w:i w:val="false"/>
                <w:color w:val="000000"/>
                <w:sz w:val="20"/>
              </w:rPr>
              <w:t xml:space="preserve">
капитал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4184094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5946179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27925284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 </w:t>
            </w:r>
            <w:r>
              <w:br/>
            </w:r>
            <w:r>
              <w:rPr>
                <w:rFonts w:ascii="Times New Roman"/>
                <w:b w:val="false"/>
                <w:i w:val="false"/>
                <w:color w:val="000000"/>
                <w:sz w:val="20"/>
              </w:rPr>
              <w:t xml:space="preserve">
ный </w:t>
            </w:r>
            <w:r>
              <w:br/>
            </w:r>
            <w:r>
              <w:rPr>
                <w:rFonts w:ascii="Times New Roman"/>
                <w:b w:val="false"/>
                <w:i w:val="false"/>
                <w:color w:val="000000"/>
                <w:sz w:val="20"/>
              </w:rPr>
              <w:t xml:space="preserve">
оплаченный </w:t>
            </w:r>
            <w:r>
              <w:br/>
            </w:r>
            <w:r>
              <w:rPr>
                <w:rFonts w:ascii="Times New Roman"/>
                <w:b w:val="false"/>
                <w:i w:val="false"/>
                <w:color w:val="000000"/>
                <w:sz w:val="20"/>
              </w:rPr>
              <w:t xml:space="preserve">
капитал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1791772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1791772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1791772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Неоплаченный </w:t>
            </w:r>
            <w:r>
              <w:br/>
            </w:r>
            <w:r>
              <w:rPr>
                <w:rFonts w:ascii="Times New Roman"/>
                <w:b w:val="false"/>
                <w:i w:val="false"/>
                <w:color w:val="000000"/>
                <w:sz w:val="20"/>
              </w:rPr>
              <w:t xml:space="preserve">
капитал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Изъятый </w:t>
            </w:r>
            <w:r>
              <w:br/>
            </w:r>
            <w:r>
              <w:rPr>
                <w:rFonts w:ascii="Times New Roman"/>
                <w:b w:val="false"/>
                <w:i w:val="false"/>
                <w:color w:val="000000"/>
                <w:sz w:val="20"/>
              </w:rPr>
              <w:t xml:space="preserve">
капитал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 </w:t>
            </w:r>
            <w:r>
              <w:br/>
            </w:r>
            <w:r>
              <w:rPr>
                <w:rFonts w:ascii="Times New Roman"/>
                <w:b w:val="false"/>
                <w:i w:val="false"/>
                <w:color w:val="000000"/>
                <w:sz w:val="20"/>
              </w:rPr>
              <w:t xml:space="preserve">
ный </w:t>
            </w:r>
            <w:r>
              <w:br/>
            </w:r>
            <w:r>
              <w:rPr>
                <w:rFonts w:ascii="Times New Roman"/>
                <w:b w:val="false"/>
                <w:i w:val="false"/>
                <w:color w:val="000000"/>
                <w:sz w:val="20"/>
              </w:rPr>
              <w:t xml:space="preserve">
неоплаченный </w:t>
            </w:r>
            <w:r>
              <w:br/>
            </w:r>
            <w:r>
              <w:rPr>
                <w:rFonts w:ascii="Times New Roman"/>
                <w:b w:val="false"/>
                <w:i w:val="false"/>
                <w:color w:val="000000"/>
                <w:sz w:val="20"/>
              </w:rPr>
              <w:t xml:space="preserve">
капитал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70242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70242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70242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Резервный </w:t>
            </w:r>
            <w:r>
              <w:br/>
            </w:r>
            <w:r>
              <w:rPr>
                <w:rFonts w:ascii="Times New Roman"/>
                <w:b w:val="false"/>
                <w:i w:val="false"/>
                <w:color w:val="000000"/>
                <w:sz w:val="20"/>
              </w:rPr>
              <w:t xml:space="preserve">
капитал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 </w:t>
            </w:r>
            <w:r>
              <w:br/>
            </w:r>
            <w:r>
              <w:rPr>
                <w:rFonts w:ascii="Times New Roman"/>
                <w:b w:val="false"/>
                <w:i w:val="false"/>
                <w:color w:val="000000"/>
                <w:sz w:val="20"/>
              </w:rPr>
              <w:t xml:space="preserve">
ленный доход </w:t>
            </w:r>
            <w:r>
              <w:br/>
            </w:r>
            <w:r>
              <w:rPr>
                <w:rFonts w:ascii="Times New Roman"/>
                <w:b w:val="false"/>
                <w:i w:val="false"/>
                <w:color w:val="000000"/>
                <w:sz w:val="20"/>
              </w:rPr>
              <w:t xml:space="preserve">
(непокрытый </w:t>
            </w:r>
            <w:r>
              <w:br/>
            </w:r>
            <w:r>
              <w:rPr>
                <w:rFonts w:ascii="Times New Roman"/>
                <w:b w:val="false"/>
                <w:i w:val="false"/>
                <w:color w:val="000000"/>
                <w:sz w:val="20"/>
              </w:rPr>
              <w:t xml:space="preserve">
убыток)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217580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654049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-554212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 </w:t>
            </w:r>
            <w:r>
              <w:br/>
            </w:r>
            <w:r>
              <w:rPr>
                <w:rFonts w:ascii="Times New Roman"/>
                <w:b w:val="false"/>
                <w:i w:val="false"/>
                <w:color w:val="000000"/>
                <w:sz w:val="20"/>
              </w:rPr>
              <w:t xml:space="preserve">
ва, всего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27231122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28227446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6162410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обязательст- </w:t>
            </w:r>
            <w:r>
              <w:br/>
            </w:r>
            <w:r>
              <w:rPr>
                <w:rFonts w:ascii="Times New Roman"/>
                <w:b w:val="false"/>
                <w:i w:val="false"/>
                <w:color w:val="000000"/>
                <w:sz w:val="20"/>
              </w:rPr>
              <w:t xml:space="preserve">
ва, всего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5691413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5767384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5476813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займы, в том </w:t>
            </w:r>
            <w:r>
              <w:br/>
            </w:r>
            <w:r>
              <w:rPr>
                <w:rFonts w:ascii="Times New Roman"/>
                <w:b w:val="false"/>
                <w:i w:val="false"/>
                <w:color w:val="000000"/>
                <w:sz w:val="20"/>
              </w:rPr>
              <w:t xml:space="preserve">
числе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5691413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5767384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5476813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банков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493580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830556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787884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от </w:t>
            </w:r>
            <w:r>
              <w:br/>
            </w:r>
            <w:r>
              <w:rPr>
                <w:rFonts w:ascii="Times New Roman"/>
                <w:b w:val="false"/>
                <w:i w:val="false"/>
                <w:color w:val="000000"/>
                <w:sz w:val="20"/>
              </w:rPr>
              <w:t xml:space="preserve">
внебанковских </w:t>
            </w:r>
            <w:r>
              <w:br/>
            </w:r>
            <w:r>
              <w:rPr>
                <w:rFonts w:ascii="Times New Roman"/>
                <w:b w:val="false"/>
                <w:i w:val="false"/>
                <w:color w:val="000000"/>
                <w:sz w:val="20"/>
              </w:rPr>
              <w:t xml:space="preserve">
учреждений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5197833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4936828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4688929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Отсроченный </w:t>
            </w:r>
            <w:r>
              <w:br/>
            </w:r>
            <w:r>
              <w:rPr>
                <w:rFonts w:ascii="Times New Roman"/>
                <w:b w:val="false"/>
                <w:i w:val="false"/>
                <w:color w:val="000000"/>
                <w:sz w:val="20"/>
              </w:rPr>
              <w:t xml:space="preserve">
корпоративный </w:t>
            </w:r>
            <w:r>
              <w:br/>
            </w:r>
            <w:r>
              <w:rPr>
                <w:rFonts w:ascii="Times New Roman"/>
                <w:b w:val="false"/>
                <w:i w:val="false"/>
                <w:color w:val="000000"/>
                <w:sz w:val="20"/>
              </w:rPr>
              <w:t xml:space="preserve">
подоходный </w:t>
            </w:r>
            <w:r>
              <w:br/>
            </w:r>
            <w:r>
              <w:rPr>
                <w:rFonts w:ascii="Times New Roman"/>
                <w:b w:val="false"/>
                <w:i w:val="false"/>
                <w:color w:val="000000"/>
                <w:sz w:val="20"/>
              </w:rPr>
              <w:t xml:space="preserve">
налог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br/>
            </w:r>
            <w:r>
              <w:rPr>
                <w:rFonts w:ascii="Times New Roman"/>
                <w:b w:val="false"/>
                <w:i w:val="false"/>
                <w:color w:val="000000"/>
                <w:sz w:val="20"/>
              </w:rPr>
              <w:t xml:space="preserve">
обязательст- </w:t>
            </w:r>
            <w:r>
              <w:br/>
            </w:r>
            <w:r>
              <w:rPr>
                <w:rFonts w:ascii="Times New Roman"/>
                <w:b w:val="false"/>
                <w:i w:val="false"/>
                <w:color w:val="000000"/>
                <w:sz w:val="20"/>
              </w:rPr>
              <w:t xml:space="preserve">
ва, всего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21539709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22460062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685597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Краткосрочные </w:t>
            </w:r>
            <w:r>
              <w:br/>
            </w:r>
            <w:r>
              <w:rPr>
                <w:rFonts w:ascii="Times New Roman"/>
                <w:b w:val="false"/>
                <w:i w:val="false"/>
                <w:color w:val="000000"/>
                <w:sz w:val="20"/>
              </w:rPr>
              <w:t xml:space="preserve">
займы и </w:t>
            </w:r>
            <w:r>
              <w:br/>
            </w:r>
            <w:r>
              <w:rPr>
                <w:rFonts w:ascii="Times New Roman"/>
                <w:b w:val="false"/>
                <w:i w:val="false"/>
                <w:color w:val="000000"/>
                <w:sz w:val="20"/>
              </w:rPr>
              <w:t xml:space="preserve">
овердрафт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r>
              <w:br/>
            </w:r>
            <w:r>
              <w:rPr>
                <w:rFonts w:ascii="Times New Roman"/>
                <w:b w:val="false"/>
                <w:i w:val="false"/>
                <w:color w:val="000000"/>
                <w:sz w:val="20"/>
              </w:rPr>
              <w:t xml:space="preserve">
часть </w:t>
            </w:r>
            <w:r>
              <w:br/>
            </w:r>
            <w:r>
              <w:rPr>
                <w:rFonts w:ascii="Times New Roman"/>
                <w:b w:val="false"/>
                <w:i w:val="false"/>
                <w:color w:val="000000"/>
                <w:sz w:val="20"/>
              </w:rPr>
              <w:t xml:space="preserve">
долгосрочных </w:t>
            </w:r>
            <w:r>
              <w:br/>
            </w:r>
            <w:r>
              <w:rPr>
                <w:rFonts w:ascii="Times New Roman"/>
                <w:b w:val="false"/>
                <w:i w:val="false"/>
                <w:color w:val="000000"/>
                <w:sz w:val="20"/>
              </w:rPr>
              <w:t xml:space="preserve">
кредитов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 </w:t>
            </w:r>
            <w:r>
              <w:br/>
            </w:r>
            <w:r>
              <w:rPr>
                <w:rFonts w:ascii="Times New Roman"/>
                <w:b w:val="false"/>
                <w:i w:val="false"/>
                <w:color w:val="000000"/>
                <w:sz w:val="20"/>
              </w:rPr>
              <w:t xml:space="preserve">
ность, кроме </w:t>
            </w:r>
            <w:r>
              <w:br/>
            </w:r>
            <w:r>
              <w:rPr>
                <w:rFonts w:ascii="Times New Roman"/>
                <w:b w:val="false"/>
                <w:i w:val="false"/>
                <w:color w:val="000000"/>
                <w:sz w:val="20"/>
              </w:rPr>
              <w:t xml:space="preserve">
задолженности </w:t>
            </w:r>
            <w:r>
              <w:br/>
            </w:r>
            <w:r>
              <w:rPr>
                <w:rFonts w:ascii="Times New Roman"/>
                <w:b w:val="false"/>
                <w:i w:val="false"/>
                <w:color w:val="000000"/>
                <w:sz w:val="20"/>
              </w:rPr>
              <w:t xml:space="preserve">
перед </w:t>
            </w:r>
            <w:r>
              <w:br/>
            </w:r>
            <w:r>
              <w:rPr>
                <w:rFonts w:ascii="Times New Roman"/>
                <w:b w:val="false"/>
                <w:i w:val="false"/>
                <w:color w:val="000000"/>
                <w:sz w:val="20"/>
              </w:rPr>
              <w:t xml:space="preserve">
дочерними </w:t>
            </w:r>
            <w:r>
              <w:br/>
            </w:r>
            <w:r>
              <w:rPr>
                <w:rFonts w:ascii="Times New Roman"/>
                <w:b w:val="false"/>
                <w:i w:val="false"/>
                <w:color w:val="000000"/>
                <w:sz w:val="20"/>
              </w:rPr>
              <w:t xml:space="preserve">
(зависимыми) </w:t>
            </w:r>
            <w:r>
              <w:br/>
            </w:r>
            <w:r>
              <w:rPr>
                <w:rFonts w:ascii="Times New Roman"/>
                <w:b w:val="false"/>
                <w:i w:val="false"/>
                <w:color w:val="000000"/>
                <w:sz w:val="20"/>
              </w:rPr>
              <w:t xml:space="preserve">
организациями </w:t>
            </w:r>
            <w:r>
              <w:br/>
            </w:r>
            <w:r>
              <w:rPr>
                <w:rFonts w:ascii="Times New Roman"/>
                <w:b w:val="false"/>
                <w:i w:val="false"/>
                <w:color w:val="000000"/>
                <w:sz w:val="20"/>
              </w:rPr>
              <w:t xml:space="preserve">
и совместно </w:t>
            </w:r>
            <w:r>
              <w:br/>
            </w:r>
            <w:r>
              <w:rPr>
                <w:rFonts w:ascii="Times New Roman"/>
                <w:b w:val="false"/>
                <w:i w:val="false"/>
                <w:color w:val="000000"/>
                <w:sz w:val="20"/>
              </w:rPr>
              <w:t xml:space="preserve">
контролируе- </w:t>
            </w:r>
            <w:r>
              <w:br/>
            </w:r>
            <w:r>
              <w:rPr>
                <w:rFonts w:ascii="Times New Roman"/>
                <w:b w:val="false"/>
                <w:i w:val="false"/>
                <w:color w:val="000000"/>
                <w:sz w:val="20"/>
              </w:rPr>
              <w:t xml:space="preserve">
мых </w:t>
            </w:r>
            <w:r>
              <w:br/>
            </w:r>
            <w:r>
              <w:rPr>
                <w:rFonts w:ascii="Times New Roman"/>
                <w:b w:val="false"/>
                <w:i w:val="false"/>
                <w:color w:val="000000"/>
                <w:sz w:val="20"/>
              </w:rPr>
              <w:t xml:space="preserve">
юридическими </w:t>
            </w:r>
            <w:r>
              <w:br/>
            </w:r>
            <w:r>
              <w:rPr>
                <w:rFonts w:ascii="Times New Roman"/>
                <w:b w:val="false"/>
                <w:i w:val="false"/>
                <w:color w:val="000000"/>
                <w:sz w:val="20"/>
              </w:rPr>
              <w:t xml:space="preserve">
лицами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356892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466457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295637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Краткосрочная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дочерним </w:t>
            </w:r>
            <w:r>
              <w:br/>
            </w:r>
            <w:r>
              <w:rPr>
                <w:rFonts w:ascii="Times New Roman"/>
                <w:b w:val="false"/>
                <w:i w:val="false"/>
                <w:color w:val="000000"/>
                <w:sz w:val="20"/>
              </w:rPr>
              <w:t xml:space="preserve">
(зависимым) </w:t>
            </w:r>
            <w:r>
              <w:br/>
            </w:r>
            <w:r>
              <w:rPr>
                <w:rFonts w:ascii="Times New Roman"/>
                <w:b w:val="false"/>
                <w:i w:val="false"/>
                <w:color w:val="000000"/>
                <w:sz w:val="20"/>
              </w:rPr>
              <w:t xml:space="preserve">
организациям </w:t>
            </w:r>
            <w:r>
              <w:br/>
            </w:r>
            <w:r>
              <w:rPr>
                <w:rFonts w:ascii="Times New Roman"/>
                <w:b w:val="false"/>
                <w:i w:val="false"/>
                <w:color w:val="000000"/>
                <w:sz w:val="20"/>
              </w:rPr>
              <w:t xml:space="preserve">
и совместно </w:t>
            </w:r>
            <w:r>
              <w:br/>
            </w:r>
            <w:r>
              <w:rPr>
                <w:rFonts w:ascii="Times New Roman"/>
                <w:b w:val="false"/>
                <w:i w:val="false"/>
                <w:color w:val="000000"/>
                <w:sz w:val="20"/>
              </w:rPr>
              <w:t xml:space="preserve">
контролируе- </w:t>
            </w:r>
            <w:r>
              <w:br/>
            </w:r>
            <w:r>
              <w:rPr>
                <w:rFonts w:ascii="Times New Roman"/>
                <w:b w:val="false"/>
                <w:i w:val="false"/>
                <w:color w:val="000000"/>
                <w:sz w:val="20"/>
              </w:rPr>
              <w:t xml:space="preserve">
мых </w:t>
            </w:r>
            <w:r>
              <w:br/>
            </w:r>
            <w:r>
              <w:rPr>
                <w:rFonts w:ascii="Times New Roman"/>
                <w:b w:val="false"/>
                <w:i w:val="false"/>
                <w:color w:val="000000"/>
                <w:sz w:val="20"/>
              </w:rPr>
              <w:t xml:space="preserve">
юридическими </w:t>
            </w:r>
            <w:r>
              <w:br/>
            </w:r>
            <w:r>
              <w:rPr>
                <w:rFonts w:ascii="Times New Roman"/>
                <w:b w:val="false"/>
                <w:i w:val="false"/>
                <w:color w:val="000000"/>
                <w:sz w:val="20"/>
              </w:rPr>
              <w:t xml:space="preserve">
лицами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w:t>
            </w:r>
            <w:r>
              <w:br/>
            </w:r>
            <w:r>
              <w:rPr>
                <w:rFonts w:ascii="Times New Roman"/>
                <w:b w:val="false"/>
                <w:i w:val="false"/>
                <w:color w:val="000000"/>
                <w:sz w:val="20"/>
              </w:rPr>
              <w:t xml:space="preserve">
бюджетом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65784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w:t>
            </w:r>
            <w:r>
              <w:br/>
            </w:r>
            <w:r>
              <w:rPr>
                <w:rFonts w:ascii="Times New Roman"/>
                <w:b w:val="false"/>
                <w:i w:val="false"/>
                <w:color w:val="000000"/>
                <w:sz w:val="20"/>
              </w:rPr>
              <w:t xml:space="preserve">
кредиторская </w:t>
            </w:r>
            <w:r>
              <w:br/>
            </w:r>
            <w:r>
              <w:rPr>
                <w:rFonts w:ascii="Times New Roman"/>
                <w:b w:val="false"/>
                <w:i w:val="false"/>
                <w:color w:val="000000"/>
                <w:sz w:val="20"/>
              </w:rPr>
              <w:t xml:space="preserve">
задолженность </w:t>
            </w:r>
            <w:r>
              <w:br/>
            </w:r>
            <w:r>
              <w:rPr>
                <w:rFonts w:ascii="Times New Roman"/>
                <w:b w:val="false"/>
                <w:i w:val="false"/>
                <w:color w:val="000000"/>
                <w:sz w:val="20"/>
              </w:rPr>
              <w:t xml:space="preserve">
и начисления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21117033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21979105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389960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4.2.6.1.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w:t>
            </w:r>
            <w:r>
              <w:br/>
            </w:r>
            <w:r>
              <w:rPr>
                <w:rFonts w:ascii="Times New Roman"/>
                <w:b w:val="false"/>
                <w:i w:val="false"/>
                <w:color w:val="000000"/>
                <w:sz w:val="20"/>
              </w:rPr>
              <w:t xml:space="preserve">
будущих </w:t>
            </w:r>
            <w:r>
              <w:br/>
            </w:r>
            <w:r>
              <w:rPr>
                <w:rFonts w:ascii="Times New Roman"/>
                <w:b w:val="false"/>
                <w:i w:val="false"/>
                <w:color w:val="000000"/>
                <w:sz w:val="20"/>
              </w:rPr>
              <w:t xml:space="preserve">
периодов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21117033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21979105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389960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4.2.6.2.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033"/>
        <w:gridCol w:w="233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прогноз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прогноз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42823648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44062245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38471138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40709736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136067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140148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4028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132973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136121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39515417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40327874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5368990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6664705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34146427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33663169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4191738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6910446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4352510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3352510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156790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156790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4045720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3045720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42823647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44062246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28642161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28195586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27925284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27925284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1791772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1791772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70242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70242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-1145138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-1591713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14181486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15866660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8495889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7125463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8495889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7125463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4042411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3042412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4453478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4083051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5685597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8741197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295637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295637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5389960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8445560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5389960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8445560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инвестиционных проектов акционерного общества </w:t>
      </w:r>
      <w:r>
        <w:br/>
      </w:r>
      <w:r>
        <w:rPr>
          <w:rFonts w:ascii="Times New Roman"/>
          <w:b w:val="false"/>
          <w:i w:val="false"/>
          <w:color w:val="000000"/>
          <w:sz w:val="28"/>
        </w:rPr>
        <w:t>
</w:t>
      </w:r>
      <w:r>
        <w:rPr>
          <w:rFonts w:ascii="Times New Roman"/>
          <w:b/>
          <w:i w:val="false"/>
          <w:color w:val="000000"/>
          <w:sz w:val="28"/>
        </w:rPr>
        <w:t xml:space="preserve">        "Международный аэропорт Астана", планируемых </w:t>
      </w:r>
      <w:r>
        <w:br/>
      </w:r>
      <w:r>
        <w:rPr>
          <w:rFonts w:ascii="Times New Roman"/>
          <w:b w:val="false"/>
          <w:i w:val="false"/>
          <w:color w:val="000000"/>
          <w:sz w:val="28"/>
        </w:rPr>
        <w:t>
</w:t>
      </w:r>
      <w:r>
        <w:rPr>
          <w:rFonts w:ascii="Times New Roman"/>
          <w:b/>
          <w:i w:val="false"/>
          <w:color w:val="000000"/>
          <w:sz w:val="28"/>
        </w:rPr>
        <w:t xml:space="preserve">               к реализации в 2006-2008 годах </w:t>
      </w:r>
    </w:p>
    <w:bookmarkEnd w:id="67"/>
    <w:p>
      <w:pPr>
        <w:spacing w:after="0"/>
        <w:ind w:left="0"/>
        <w:jc w:val="both"/>
      </w:pPr>
      <w:r>
        <w:rPr>
          <w:rFonts w:ascii="Times New Roman"/>
          <w:b/>
          <w:i w:val="false"/>
          <w:color w:val="000000"/>
          <w:sz w:val="28"/>
        </w:rPr>
        <w:t xml:space="preserve">                                                        Форма 6 </w:t>
      </w:r>
      <w:r>
        <w:br/>
      </w: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553"/>
        <w:gridCol w:w="1393"/>
        <w:gridCol w:w="3093"/>
        <w:gridCol w:w="18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проекта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Период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r>
              <w:br/>
            </w:r>
            <w:r>
              <w:rPr>
                <w:rFonts w:ascii="Times New Roman"/>
                <w:b w:val="false"/>
                <w:i w:val="false"/>
                <w:color w:val="000000"/>
                <w:sz w:val="20"/>
              </w:rPr>
              <w:t xml:space="preserve">
финансирования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проекта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w:t>
            </w:r>
            <w:r>
              <w:br/>
            </w:r>
            <w:r>
              <w:rPr>
                <w:rFonts w:ascii="Times New Roman"/>
                <w:b w:val="false"/>
                <w:i w:val="false"/>
                <w:color w:val="000000"/>
                <w:sz w:val="20"/>
              </w:rPr>
              <w:t xml:space="preserve">
международного </w:t>
            </w:r>
            <w:r>
              <w:br/>
            </w:r>
            <w:r>
              <w:rPr>
                <w:rFonts w:ascii="Times New Roman"/>
                <w:b w:val="false"/>
                <w:i w:val="false"/>
                <w:color w:val="000000"/>
                <w:sz w:val="20"/>
              </w:rPr>
              <w:t xml:space="preserve">
аэропорта в </w:t>
            </w:r>
            <w:r>
              <w:br/>
            </w:r>
            <w:r>
              <w:rPr>
                <w:rFonts w:ascii="Times New Roman"/>
                <w:b w:val="false"/>
                <w:i w:val="false"/>
                <w:color w:val="000000"/>
                <w:sz w:val="20"/>
              </w:rPr>
              <w:t xml:space="preserve">
г. Астана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r>
              <w:br/>
            </w:r>
            <w:r>
              <w:rPr>
                <w:rFonts w:ascii="Times New Roman"/>
                <w:b w:val="false"/>
                <w:i w:val="false"/>
                <w:color w:val="000000"/>
                <w:sz w:val="20"/>
              </w:rPr>
              <w:t xml:space="preserve">
2006 </w:t>
            </w:r>
            <w:r>
              <w:br/>
            </w:r>
            <w:r>
              <w:rPr>
                <w:rFonts w:ascii="Times New Roman"/>
                <w:b w:val="false"/>
                <w:i w:val="false"/>
                <w:color w:val="000000"/>
                <w:sz w:val="20"/>
              </w:rPr>
              <w:t xml:space="preserve">
гг.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 Японского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Международного </w:t>
            </w:r>
            <w:r>
              <w:br/>
            </w:r>
            <w:r>
              <w:rPr>
                <w:rFonts w:ascii="Times New Roman"/>
                <w:b w:val="false"/>
                <w:i w:val="false"/>
                <w:color w:val="000000"/>
                <w:sz w:val="20"/>
              </w:rPr>
              <w:t xml:space="preserve">
сотрудничества </w:t>
            </w:r>
            <w:r>
              <w:br/>
            </w:r>
            <w:r>
              <w:rPr>
                <w:rFonts w:ascii="Times New Roman"/>
                <w:b w:val="false"/>
                <w:i w:val="false"/>
                <w:color w:val="000000"/>
                <w:sz w:val="20"/>
              </w:rPr>
              <w:t xml:space="preserve">
(JBIC)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29610260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Софинансирова- </w:t>
            </w:r>
            <w:r>
              <w:br/>
            </w:r>
            <w:r>
              <w:rPr>
                <w:rFonts w:ascii="Times New Roman"/>
                <w:b w:val="false"/>
                <w:i w:val="false"/>
                <w:color w:val="000000"/>
                <w:sz w:val="20"/>
              </w:rPr>
              <w:t xml:space="preserve">
ние из средств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ского бюджета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7327096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Замена и ремонт </w:t>
            </w:r>
            <w:r>
              <w:br/>
            </w:r>
            <w:r>
              <w:rPr>
                <w:rFonts w:ascii="Times New Roman"/>
                <w:b w:val="false"/>
                <w:i w:val="false"/>
                <w:color w:val="000000"/>
                <w:sz w:val="20"/>
              </w:rPr>
              <w:t xml:space="preserve">
основных средств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2008 </w:t>
            </w:r>
            <w:r>
              <w:br/>
            </w:r>
            <w:r>
              <w:rPr>
                <w:rFonts w:ascii="Times New Roman"/>
                <w:b w:val="false"/>
                <w:i w:val="false"/>
                <w:color w:val="000000"/>
                <w:sz w:val="20"/>
              </w:rPr>
              <w:t xml:space="preserve">
гг.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Собственные </w:t>
            </w:r>
            <w:r>
              <w:br/>
            </w:r>
            <w:r>
              <w:rPr>
                <w:rFonts w:ascii="Times New Roman"/>
                <w:b w:val="false"/>
                <w:i w:val="false"/>
                <w:color w:val="000000"/>
                <w:sz w:val="20"/>
              </w:rPr>
              <w:t xml:space="preserve">
средства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w:t>
            </w:r>
            <w:r>
              <w:br/>
            </w:r>
            <w:r>
              <w:rPr>
                <w:rFonts w:ascii="Times New Roman"/>
                <w:b w:val="false"/>
                <w:i w:val="false"/>
                <w:color w:val="000000"/>
                <w:sz w:val="20"/>
              </w:rPr>
              <w:t xml:space="preserve">
сервисного </w:t>
            </w:r>
            <w:r>
              <w:br/>
            </w:r>
            <w:r>
              <w:rPr>
                <w:rFonts w:ascii="Times New Roman"/>
                <w:b w:val="false"/>
                <w:i w:val="false"/>
                <w:color w:val="000000"/>
                <w:sz w:val="20"/>
              </w:rPr>
              <w:t xml:space="preserve">
авиационно- </w:t>
            </w:r>
            <w:r>
              <w:br/>
            </w:r>
            <w:r>
              <w:rPr>
                <w:rFonts w:ascii="Times New Roman"/>
                <w:b w:val="false"/>
                <w:i w:val="false"/>
                <w:color w:val="000000"/>
                <w:sz w:val="20"/>
              </w:rPr>
              <w:t xml:space="preserve">
технического </w:t>
            </w:r>
            <w:r>
              <w:br/>
            </w:r>
            <w:r>
              <w:rPr>
                <w:rFonts w:ascii="Times New Roman"/>
                <w:b w:val="false"/>
                <w:i w:val="false"/>
                <w:color w:val="000000"/>
                <w:sz w:val="20"/>
              </w:rPr>
              <w:t xml:space="preserve">
центра в </w:t>
            </w:r>
            <w:r>
              <w:br/>
            </w:r>
            <w:r>
              <w:rPr>
                <w:rFonts w:ascii="Times New Roman"/>
                <w:b w:val="false"/>
                <w:i w:val="false"/>
                <w:color w:val="000000"/>
                <w:sz w:val="20"/>
              </w:rPr>
              <w:t xml:space="preserve">
аэропорту города </w:t>
            </w:r>
            <w:r>
              <w:br/>
            </w:r>
            <w:r>
              <w:rPr>
                <w:rFonts w:ascii="Times New Roman"/>
                <w:b w:val="false"/>
                <w:i w:val="false"/>
                <w:color w:val="000000"/>
                <w:sz w:val="20"/>
              </w:rPr>
              <w:t xml:space="preserve">
Астана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2008 </w:t>
            </w:r>
            <w:r>
              <w:br/>
            </w:r>
            <w:r>
              <w:rPr>
                <w:rFonts w:ascii="Times New Roman"/>
                <w:b w:val="false"/>
                <w:i w:val="false"/>
                <w:color w:val="000000"/>
                <w:sz w:val="20"/>
              </w:rPr>
              <w:t xml:space="preserve">
гг.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Внебюджетные </w:t>
            </w:r>
            <w:r>
              <w:br/>
            </w:r>
            <w:r>
              <w:rPr>
                <w:rFonts w:ascii="Times New Roman"/>
                <w:b w:val="false"/>
                <w:i w:val="false"/>
                <w:color w:val="000000"/>
                <w:sz w:val="20"/>
              </w:rPr>
              <w:t xml:space="preserve">
средства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8445560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37669356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933"/>
        <w:gridCol w:w="1573"/>
        <w:gridCol w:w="1753"/>
        <w:gridCol w:w="185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финансирование по годам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освоено </w:t>
            </w:r>
            <w:r>
              <w:br/>
            </w:r>
            <w:r>
              <w:rPr>
                <w:rFonts w:ascii="Times New Roman"/>
                <w:b w:val="false"/>
                <w:i w:val="false"/>
                <w:color w:val="000000"/>
                <w:sz w:val="20"/>
              </w:rPr>
              <w:t xml:space="preserve">
на </w:t>
            </w:r>
            <w:r>
              <w:br/>
            </w:r>
            <w:r>
              <w:rPr>
                <w:rFonts w:ascii="Times New Roman"/>
                <w:b w:val="false"/>
                <w:i w:val="false"/>
                <w:color w:val="000000"/>
                <w:sz w:val="20"/>
              </w:rPr>
              <w:t xml:space="preserve">
01.01.06 </w:t>
            </w:r>
            <w:r>
              <w:br/>
            </w:r>
            <w:r>
              <w:rPr>
                <w:rFonts w:ascii="Times New Roman"/>
                <w:b w:val="false"/>
                <w:i w:val="false"/>
                <w:color w:val="000000"/>
                <w:sz w:val="20"/>
              </w:rPr>
              <w:t xml:space="preserve">
г.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год </w:t>
            </w:r>
            <w:r>
              <w:br/>
            </w:r>
            <w:r>
              <w:rPr>
                <w:rFonts w:ascii="Times New Roman"/>
                <w:b w:val="false"/>
                <w:i w:val="false"/>
                <w:color w:val="000000"/>
                <w:sz w:val="20"/>
              </w:rPr>
              <w:t xml:space="preserve">
прогноз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год </w:t>
            </w:r>
            <w:r>
              <w:br/>
            </w:r>
            <w:r>
              <w:rPr>
                <w:rFonts w:ascii="Times New Roman"/>
                <w:b w:val="false"/>
                <w:i w:val="false"/>
                <w:color w:val="000000"/>
                <w:sz w:val="20"/>
              </w:rPr>
              <w:t xml:space="preserve">
прогноз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на </w:t>
            </w:r>
            <w:r>
              <w:br/>
            </w:r>
            <w:r>
              <w:rPr>
                <w:rFonts w:ascii="Times New Roman"/>
                <w:b w:val="false"/>
                <w:i w:val="false"/>
                <w:color w:val="000000"/>
                <w:sz w:val="20"/>
              </w:rPr>
              <w:t xml:space="preserve">
01.01.08 </w:t>
            </w:r>
            <w:r>
              <w:br/>
            </w:r>
            <w:r>
              <w:rPr>
                <w:rFonts w:ascii="Times New Roman"/>
                <w:b w:val="false"/>
                <w:i w:val="false"/>
                <w:color w:val="000000"/>
                <w:sz w:val="20"/>
              </w:rPr>
              <w:t xml:space="preserve">
г.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29057576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552 684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7326958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389960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3055600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36634534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1224782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3155600 </w:t>
            </w:r>
          </w:p>
        </w:tc>
      </w:tr>
    </w:tbl>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            Паспорт инвестиционного проекта N __ </w:t>
      </w:r>
      <w:r>
        <w:br/>
      </w:r>
      <w:r>
        <w:rPr>
          <w:rFonts w:ascii="Times New Roman"/>
          <w:b w:val="false"/>
          <w:i w:val="false"/>
          <w:color w:val="000000"/>
          <w:sz w:val="28"/>
        </w:rPr>
        <w:t>
</w:t>
      </w:r>
      <w:r>
        <w:rPr>
          <w:rFonts w:ascii="Times New Roman"/>
          <w:b/>
          <w:i w:val="false"/>
          <w:color w:val="000000"/>
          <w:sz w:val="28"/>
        </w:rPr>
        <w:t xml:space="preserve">  акционерного общества "Международный аэропорт Астана" </w:t>
      </w:r>
    </w:p>
    <w:bookmarkEnd w:id="68"/>
    <w:p>
      <w:pPr>
        <w:spacing w:after="0"/>
        <w:ind w:left="0"/>
        <w:jc w:val="both"/>
      </w:pPr>
      <w:r>
        <w:rPr>
          <w:rFonts w:ascii="Times New Roman"/>
          <w:b/>
          <w:i w:val="false"/>
          <w:color w:val="000000"/>
          <w:sz w:val="28"/>
        </w:rPr>
        <w:t xml:space="preserve">                                                        Форма 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993"/>
        <w:gridCol w:w="763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показателей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проекта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международного </w:t>
            </w:r>
            <w:r>
              <w:br/>
            </w:r>
            <w:r>
              <w:rPr>
                <w:rFonts w:ascii="Times New Roman"/>
                <w:b w:val="false"/>
                <w:i w:val="false"/>
                <w:color w:val="000000"/>
                <w:sz w:val="20"/>
              </w:rPr>
              <w:t xml:space="preserve">
аэропорта в городе Астана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Участники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проекта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Технико-экономическое обоснование </w:t>
            </w:r>
            <w:r>
              <w:br/>
            </w:r>
            <w:r>
              <w:rPr>
                <w:rFonts w:ascii="Times New Roman"/>
                <w:b w:val="false"/>
                <w:i w:val="false"/>
                <w:color w:val="000000"/>
                <w:sz w:val="20"/>
              </w:rPr>
              <w:t xml:space="preserve">
подготовлено Консалтинговой компанией </w:t>
            </w:r>
            <w:r>
              <w:br/>
            </w:r>
            <w:r>
              <w:rPr>
                <w:rFonts w:ascii="Times New Roman"/>
                <w:b w:val="false"/>
                <w:i w:val="false"/>
                <w:color w:val="000000"/>
                <w:sz w:val="20"/>
              </w:rPr>
              <w:t xml:space="preserve">
СН2М HILL. Генеральным подрядчиком </w:t>
            </w:r>
            <w:r>
              <w:br/>
            </w:r>
            <w:r>
              <w:rPr>
                <w:rFonts w:ascii="Times New Roman"/>
                <w:b w:val="false"/>
                <w:i w:val="false"/>
                <w:color w:val="000000"/>
                <w:sz w:val="20"/>
              </w:rPr>
              <w:t xml:space="preserve">
проекта выступает консорциум в </w:t>
            </w:r>
            <w:r>
              <w:br/>
            </w:r>
            <w:r>
              <w:rPr>
                <w:rFonts w:ascii="Times New Roman"/>
                <w:b w:val="false"/>
                <w:i w:val="false"/>
                <w:color w:val="000000"/>
                <w:sz w:val="20"/>
              </w:rPr>
              <w:t xml:space="preserve">
составе компаний: Siemens (Германия/ </w:t>
            </w:r>
            <w:r>
              <w:br/>
            </w:r>
            <w:r>
              <w:rPr>
                <w:rFonts w:ascii="Times New Roman"/>
                <w:b w:val="false"/>
                <w:i w:val="false"/>
                <w:color w:val="000000"/>
                <w:sz w:val="20"/>
              </w:rPr>
              <w:t xml:space="preserve">
Маrubеni Corp. (Япония)\John Laing </w:t>
            </w:r>
            <w:r>
              <w:br/>
            </w:r>
            <w:r>
              <w:rPr>
                <w:rFonts w:ascii="Times New Roman"/>
                <w:b w:val="false"/>
                <w:i w:val="false"/>
                <w:color w:val="000000"/>
                <w:sz w:val="20"/>
              </w:rPr>
              <w:t xml:space="preserve">
(Великобритания)\Alarko (Турция). </w:t>
            </w:r>
            <w:r>
              <w:br/>
            </w:r>
            <w:r>
              <w:rPr>
                <w:rFonts w:ascii="Times New Roman"/>
                <w:b w:val="false"/>
                <w:i w:val="false"/>
                <w:color w:val="000000"/>
                <w:sz w:val="20"/>
              </w:rPr>
              <w:t xml:space="preserve">
Финансирование осуществляется за счет </w:t>
            </w:r>
            <w:r>
              <w:br/>
            </w:r>
            <w:r>
              <w:rPr>
                <w:rFonts w:ascii="Times New Roman"/>
                <w:b w:val="false"/>
                <w:i w:val="false"/>
                <w:color w:val="000000"/>
                <w:sz w:val="20"/>
              </w:rPr>
              <w:t xml:space="preserve">
софинансирования из средств </w:t>
            </w:r>
            <w:r>
              <w:br/>
            </w:r>
            <w:r>
              <w:rPr>
                <w:rFonts w:ascii="Times New Roman"/>
                <w:b w:val="false"/>
                <w:i w:val="false"/>
                <w:color w:val="000000"/>
                <w:sz w:val="20"/>
              </w:rPr>
              <w:t xml:space="preserve">
республиканского бюджета и займа </w:t>
            </w:r>
            <w:r>
              <w:br/>
            </w:r>
            <w:r>
              <w:rPr>
                <w:rFonts w:ascii="Times New Roman"/>
                <w:b w:val="false"/>
                <w:i w:val="false"/>
                <w:color w:val="000000"/>
                <w:sz w:val="20"/>
              </w:rPr>
              <w:t xml:space="preserve">
Японского банка международного </w:t>
            </w:r>
            <w:r>
              <w:br/>
            </w:r>
            <w:r>
              <w:rPr>
                <w:rFonts w:ascii="Times New Roman"/>
                <w:b w:val="false"/>
                <w:i w:val="false"/>
                <w:color w:val="000000"/>
                <w:sz w:val="20"/>
              </w:rPr>
              <w:t xml:space="preserve">
сотрудничества (JBIC)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 </w:t>
            </w:r>
            <w:r>
              <w:br/>
            </w:r>
            <w:r>
              <w:rPr>
                <w:rFonts w:ascii="Times New Roman"/>
                <w:b w:val="false"/>
                <w:i w:val="false"/>
                <w:color w:val="000000"/>
                <w:sz w:val="20"/>
              </w:rPr>
              <w:t xml:space="preserve">
инвестицион- </w:t>
            </w:r>
            <w:r>
              <w:br/>
            </w:r>
            <w:r>
              <w:rPr>
                <w:rFonts w:ascii="Times New Roman"/>
                <w:b w:val="false"/>
                <w:i w:val="false"/>
                <w:color w:val="000000"/>
                <w:sz w:val="20"/>
              </w:rPr>
              <w:t xml:space="preserve">
ного проекта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конкурентного транзитного </w:t>
            </w:r>
            <w:r>
              <w:br/>
            </w:r>
            <w:r>
              <w:rPr>
                <w:rFonts w:ascii="Times New Roman"/>
                <w:b w:val="false"/>
                <w:i w:val="false"/>
                <w:color w:val="000000"/>
                <w:sz w:val="20"/>
              </w:rPr>
              <w:t xml:space="preserve">
аэропорта, расположенного в центре </w:t>
            </w:r>
            <w:r>
              <w:br/>
            </w:r>
            <w:r>
              <w:rPr>
                <w:rFonts w:ascii="Times New Roman"/>
                <w:b w:val="false"/>
                <w:i w:val="false"/>
                <w:color w:val="000000"/>
                <w:sz w:val="20"/>
              </w:rPr>
              <w:t xml:space="preserve">
авиационного сообщения Юго-Восточная </w:t>
            </w:r>
            <w:r>
              <w:br/>
            </w:r>
            <w:r>
              <w:rPr>
                <w:rFonts w:ascii="Times New Roman"/>
                <w:b w:val="false"/>
                <w:i w:val="false"/>
                <w:color w:val="000000"/>
                <w:sz w:val="20"/>
              </w:rPr>
              <w:t xml:space="preserve">
Азия - Западная Европа совершенcтво- </w:t>
            </w:r>
            <w:r>
              <w:br/>
            </w:r>
            <w:r>
              <w:rPr>
                <w:rFonts w:ascii="Times New Roman"/>
                <w:b w:val="false"/>
                <w:i w:val="false"/>
                <w:color w:val="000000"/>
                <w:sz w:val="20"/>
              </w:rPr>
              <w:t xml:space="preserve">
вание объектов аэропорта г. Астана, </w:t>
            </w:r>
            <w:r>
              <w:br/>
            </w:r>
            <w:r>
              <w:rPr>
                <w:rFonts w:ascii="Times New Roman"/>
                <w:b w:val="false"/>
                <w:i w:val="false"/>
                <w:color w:val="000000"/>
                <w:sz w:val="20"/>
              </w:rPr>
              <w:t xml:space="preserve">
увеличение его пропускной </w:t>
            </w:r>
            <w:r>
              <w:br/>
            </w:r>
            <w:r>
              <w:rPr>
                <w:rFonts w:ascii="Times New Roman"/>
                <w:b w:val="false"/>
                <w:i w:val="false"/>
                <w:color w:val="000000"/>
                <w:sz w:val="20"/>
              </w:rPr>
              <w:t xml:space="preserve">
способности, повышение уровня </w:t>
            </w:r>
            <w:r>
              <w:br/>
            </w:r>
            <w:r>
              <w:rPr>
                <w:rFonts w:ascii="Times New Roman"/>
                <w:b w:val="false"/>
                <w:i w:val="false"/>
                <w:color w:val="000000"/>
                <w:sz w:val="20"/>
              </w:rPr>
              <w:t xml:space="preserve">
безопасности обслуживания воздушных </w:t>
            </w:r>
            <w:r>
              <w:br/>
            </w:r>
            <w:r>
              <w:rPr>
                <w:rFonts w:ascii="Times New Roman"/>
                <w:b w:val="false"/>
                <w:i w:val="false"/>
                <w:color w:val="000000"/>
                <w:sz w:val="20"/>
              </w:rPr>
              <w:t xml:space="preserve">
судов, пассажиров и обработки </w:t>
            </w:r>
            <w:r>
              <w:br/>
            </w:r>
            <w:r>
              <w:rPr>
                <w:rFonts w:ascii="Times New Roman"/>
                <w:b w:val="false"/>
                <w:i w:val="false"/>
                <w:color w:val="000000"/>
                <w:sz w:val="20"/>
              </w:rPr>
              <w:t xml:space="preserve">
багажа в соответствии с требованиями </w:t>
            </w:r>
            <w:r>
              <w:br/>
            </w:r>
            <w:r>
              <w:rPr>
                <w:rFonts w:ascii="Times New Roman"/>
                <w:b w:val="false"/>
                <w:i w:val="false"/>
                <w:color w:val="000000"/>
                <w:sz w:val="20"/>
              </w:rPr>
              <w:t xml:space="preserve">
международных стандартов, развитие </w:t>
            </w:r>
            <w:r>
              <w:br/>
            </w:r>
            <w:r>
              <w:rPr>
                <w:rFonts w:ascii="Times New Roman"/>
                <w:b w:val="false"/>
                <w:i w:val="false"/>
                <w:color w:val="000000"/>
                <w:sz w:val="20"/>
              </w:rPr>
              <w:t xml:space="preserve">
всего инфраструктурного комплекса </w:t>
            </w:r>
            <w:r>
              <w:br/>
            </w:r>
            <w:r>
              <w:rPr>
                <w:rFonts w:ascii="Times New Roman"/>
                <w:b w:val="false"/>
                <w:i w:val="false"/>
                <w:color w:val="000000"/>
                <w:sz w:val="20"/>
              </w:rPr>
              <w:t xml:space="preserve">
воздушных ворот столицы.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r>
              <w:br/>
            </w:r>
            <w:r>
              <w:rPr>
                <w:rFonts w:ascii="Times New Roman"/>
                <w:b w:val="false"/>
                <w:i w:val="false"/>
                <w:color w:val="000000"/>
                <w:sz w:val="20"/>
              </w:rPr>
              <w:t xml:space="preserve">
инвестицион- </w:t>
            </w:r>
            <w:r>
              <w:br/>
            </w:r>
            <w:r>
              <w:rPr>
                <w:rFonts w:ascii="Times New Roman"/>
                <w:b w:val="false"/>
                <w:i w:val="false"/>
                <w:color w:val="000000"/>
                <w:sz w:val="20"/>
              </w:rPr>
              <w:t xml:space="preserve">
ного проекта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пассажирского </w:t>
            </w:r>
            <w:r>
              <w:br/>
            </w:r>
            <w:r>
              <w:rPr>
                <w:rFonts w:ascii="Times New Roman"/>
                <w:b w:val="false"/>
                <w:i w:val="false"/>
                <w:color w:val="000000"/>
                <w:sz w:val="20"/>
              </w:rPr>
              <w:t xml:space="preserve">
терминала - площадью 24 365 кв.м. </w:t>
            </w:r>
            <w:r>
              <w:br/>
            </w:r>
            <w:r>
              <w:rPr>
                <w:rFonts w:ascii="Times New Roman"/>
                <w:b w:val="false"/>
                <w:i w:val="false"/>
                <w:color w:val="000000"/>
                <w:sz w:val="20"/>
              </w:rPr>
              <w:t xml:space="preserve">
с пропускной способностью - 600 </w:t>
            </w:r>
            <w:r>
              <w:br/>
            </w:r>
            <w:r>
              <w:rPr>
                <w:rFonts w:ascii="Times New Roman"/>
                <w:b w:val="false"/>
                <w:i w:val="false"/>
                <w:color w:val="000000"/>
                <w:sz w:val="20"/>
              </w:rPr>
              <w:t xml:space="preserve">
пассажиров в час, грузового </w:t>
            </w:r>
            <w:r>
              <w:br/>
            </w:r>
            <w:r>
              <w:rPr>
                <w:rFonts w:ascii="Times New Roman"/>
                <w:b w:val="false"/>
                <w:i w:val="false"/>
                <w:color w:val="000000"/>
                <w:sz w:val="20"/>
              </w:rPr>
              <w:t xml:space="preserve">
терминала - площадью 2000 кв.м; </w:t>
            </w:r>
            <w:r>
              <w:br/>
            </w:r>
            <w:r>
              <w:rPr>
                <w:rFonts w:ascii="Times New Roman"/>
                <w:b w:val="false"/>
                <w:i w:val="false"/>
                <w:color w:val="000000"/>
                <w:sz w:val="20"/>
              </w:rPr>
              <w:t xml:space="preserve">
модернизация устаревшей инфраструктуры: новые линии тепло- </w:t>
            </w:r>
            <w:r>
              <w:br/>
            </w:r>
            <w:r>
              <w:rPr>
                <w:rFonts w:ascii="Times New Roman"/>
                <w:b w:val="false"/>
                <w:i w:val="false"/>
                <w:color w:val="000000"/>
                <w:sz w:val="20"/>
              </w:rPr>
              <w:t xml:space="preserve">
водоснабжения и электроснабжения, </w:t>
            </w:r>
            <w:r>
              <w:br/>
            </w:r>
            <w:r>
              <w:rPr>
                <w:rFonts w:ascii="Times New Roman"/>
                <w:b w:val="false"/>
                <w:i w:val="false"/>
                <w:color w:val="000000"/>
                <w:sz w:val="20"/>
              </w:rPr>
              <w:t xml:space="preserve">
оптико-волоконная линия связи, </w:t>
            </w:r>
            <w:r>
              <w:br/>
            </w:r>
            <w:r>
              <w:rPr>
                <w:rFonts w:ascii="Times New Roman"/>
                <w:b w:val="false"/>
                <w:i w:val="false"/>
                <w:color w:val="000000"/>
                <w:sz w:val="20"/>
              </w:rPr>
              <w:t xml:space="preserve">
современная котельная, центральный </w:t>
            </w:r>
            <w:r>
              <w:br/>
            </w:r>
            <w:r>
              <w:rPr>
                <w:rFonts w:ascii="Times New Roman"/>
                <w:b w:val="false"/>
                <w:i w:val="false"/>
                <w:color w:val="000000"/>
                <w:sz w:val="20"/>
              </w:rPr>
              <w:t xml:space="preserve">
распределительный пункт </w:t>
            </w:r>
            <w:r>
              <w:br/>
            </w:r>
            <w:r>
              <w:rPr>
                <w:rFonts w:ascii="Times New Roman"/>
                <w:b w:val="false"/>
                <w:i w:val="false"/>
                <w:color w:val="000000"/>
                <w:sz w:val="20"/>
              </w:rPr>
              <w:t xml:space="preserve">
энергоснабжения, дорога вдоль </w:t>
            </w:r>
            <w:r>
              <w:br/>
            </w:r>
            <w:r>
              <w:rPr>
                <w:rFonts w:ascii="Times New Roman"/>
                <w:b w:val="false"/>
                <w:i w:val="false"/>
                <w:color w:val="000000"/>
                <w:sz w:val="20"/>
              </w:rPr>
              <w:t xml:space="preserve">
периметра и его ограждение, топливный </w:t>
            </w:r>
            <w:r>
              <w:br/>
            </w:r>
            <w:r>
              <w:rPr>
                <w:rFonts w:ascii="Times New Roman"/>
                <w:b w:val="false"/>
                <w:i w:val="false"/>
                <w:color w:val="000000"/>
                <w:sz w:val="20"/>
              </w:rPr>
              <w:t xml:space="preserve">
трубопровод; строительство специали- </w:t>
            </w:r>
            <w:r>
              <w:br/>
            </w:r>
            <w:r>
              <w:rPr>
                <w:rFonts w:ascii="Times New Roman"/>
                <w:b w:val="false"/>
                <w:i w:val="false"/>
                <w:color w:val="000000"/>
                <w:sz w:val="20"/>
              </w:rPr>
              <w:t xml:space="preserve">
зированного грузового терминала и </w:t>
            </w:r>
            <w:r>
              <w:br/>
            </w:r>
            <w:r>
              <w:rPr>
                <w:rFonts w:ascii="Times New Roman"/>
                <w:b w:val="false"/>
                <w:i w:val="false"/>
                <w:color w:val="000000"/>
                <w:sz w:val="20"/>
              </w:rPr>
              <w:t xml:space="preserve">
грузового перрона; реконструкция </w:t>
            </w:r>
            <w:r>
              <w:br/>
            </w:r>
            <w:r>
              <w:rPr>
                <w:rFonts w:ascii="Times New Roman"/>
                <w:b w:val="false"/>
                <w:i w:val="false"/>
                <w:color w:val="000000"/>
                <w:sz w:val="20"/>
              </w:rPr>
              <w:t xml:space="preserve">
аэродромной части  площадью 150 тыс. </w:t>
            </w:r>
            <w:r>
              <w:br/>
            </w:r>
            <w:r>
              <w:rPr>
                <w:rFonts w:ascii="Times New Roman"/>
                <w:b w:val="false"/>
                <w:i w:val="false"/>
                <w:color w:val="000000"/>
                <w:sz w:val="20"/>
              </w:rPr>
              <w:t xml:space="preserve">
кв. м; строительство магистральной </w:t>
            </w:r>
            <w:r>
              <w:br/>
            </w:r>
            <w:r>
              <w:rPr>
                <w:rFonts w:ascii="Times New Roman"/>
                <w:b w:val="false"/>
                <w:i w:val="false"/>
                <w:color w:val="000000"/>
                <w:sz w:val="20"/>
              </w:rPr>
              <w:t xml:space="preserve">
и дополнительных рулежных дорожек, </w:t>
            </w:r>
            <w:r>
              <w:br/>
            </w:r>
            <w:r>
              <w:rPr>
                <w:rFonts w:ascii="Times New Roman"/>
                <w:b w:val="false"/>
                <w:i w:val="false"/>
                <w:color w:val="000000"/>
                <w:sz w:val="20"/>
              </w:rPr>
              <w:t xml:space="preserve">
усиление и расширение существующего </w:t>
            </w:r>
            <w:r>
              <w:br/>
            </w:r>
            <w:r>
              <w:rPr>
                <w:rFonts w:ascii="Times New Roman"/>
                <w:b w:val="false"/>
                <w:i w:val="false"/>
                <w:color w:val="000000"/>
                <w:sz w:val="20"/>
              </w:rPr>
              <w:t xml:space="preserve">
перрона в три раза; замена </w:t>
            </w:r>
            <w:r>
              <w:br/>
            </w:r>
            <w:r>
              <w:rPr>
                <w:rFonts w:ascii="Times New Roman"/>
                <w:b w:val="false"/>
                <w:i w:val="false"/>
                <w:color w:val="000000"/>
                <w:sz w:val="20"/>
              </w:rPr>
              <w:t xml:space="preserve">
светотехнического, метеорологического </w:t>
            </w:r>
            <w:r>
              <w:br/>
            </w:r>
            <w:r>
              <w:rPr>
                <w:rFonts w:ascii="Times New Roman"/>
                <w:b w:val="false"/>
                <w:i w:val="false"/>
                <w:color w:val="000000"/>
                <w:sz w:val="20"/>
              </w:rPr>
              <w:t xml:space="preserve">
и навигационного оборудования, </w:t>
            </w:r>
            <w:r>
              <w:br/>
            </w:r>
            <w:r>
              <w:rPr>
                <w:rFonts w:ascii="Times New Roman"/>
                <w:b w:val="false"/>
                <w:i w:val="false"/>
                <w:color w:val="000000"/>
                <w:sz w:val="20"/>
              </w:rPr>
              <w:t xml:space="preserve">
резервного источника </w:t>
            </w:r>
            <w:r>
              <w:br/>
            </w:r>
            <w:r>
              <w:rPr>
                <w:rFonts w:ascii="Times New Roman"/>
                <w:b w:val="false"/>
                <w:i w:val="false"/>
                <w:color w:val="000000"/>
                <w:sz w:val="20"/>
              </w:rPr>
              <w:t xml:space="preserve">
электроснабжения; строительство ряда </w:t>
            </w:r>
            <w:r>
              <w:br/>
            </w:r>
            <w:r>
              <w:rPr>
                <w:rFonts w:ascii="Times New Roman"/>
                <w:b w:val="false"/>
                <w:i w:val="false"/>
                <w:color w:val="000000"/>
                <w:sz w:val="20"/>
              </w:rPr>
              <w:t xml:space="preserve">
объектов жизнеобеспечения аэропорта: </w:t>
            </w:r>
            <w:r>
              <w:br/>
            </w:r>
            <w:r>
              <w:rPr>
                <w:rFonts w:ascii="Times New Roman"/>
                <w:b w:val="false"/>
                <w:i w:val="false"/>
                <w:color w:val="000000"/>
                <w:sz w:val="20"/>
              </w:rPr>
              <w:t xml:space="preserve">
здание управления воздушного </w:t>
            </w:r>
            <w:r>
              <w:br/>
            </w:r>
            <w:r>
              <w:rPr>
                <w:rFonts w:ascii="Times New Roman"/>
                <w:b w:val="false"/>
                <w:i w:val="false"/>
                <w:color w:val="000000"/>
                <w:sz w:val="20"/>
              </w:rPr>
              <w:t xml:space="preserve">
движения, склад и лаборатория ГСМ, </w:t>
            </w:r>
            <w:r>
              <w:br/>
            </w:r>
            <w:r>
              <w:rPr>
                <w:rFonts w:ascii="Times New Roman"/>
                <w:b w:val="false"/>
                <w:i w:val="false"/>
                <w:color w:val="000000"/>
                <w:sz w:val="20"/>
              </w:rPr>
              <w:t xml:space="preserve">
котельная, здания аварийно- </w:t>
            </w:r>
            <w:r>
              <w:br/>
            </w:r>
            <w:r>
              <w:rPr>
                <w:rFonts w:ascii="Times New Roman"/>
                <w:b w:val="false"/>
                <w:i w:val="false"/>
                <w:color w:val="000000"/>
                <w:sz w:val="20"/>
              </w:rPr>
              <w:t xml:space="preserve">
спасательных бригад и аэродромно- </w:t>
            </w:r>
            <w:r>
              <w:br/>
            </w:r>
            <w:r>
              <w:rPr>
                <w:rFonts w:ascii="Times New Roman"/>
                <w:b w:val="false"/>
                <w:i w:val="false"/>
                <w:color w:val="000000"/>
                <w:sz w:val="20"/>
              </w:rPr>
              <w:t xml:space="preserve">
технического сервиса, насосная </w:t>
            </w:r>
            <w:r>
              <w:br/>
            </w:r>
            <w:r>
              <w:rPr>
                <w:rFonts w:ascii="Times New Roman"/>
                <w:b w:val="false"/>
                <w:i w:val="false"/>
                <w:color w:val="000000"/>
                <w:sz w:val="20"/>
              </w:rPr>
              <w:t xml:space="preserve">
станция; приобретение специальной </w:t>
            </w:r>
            <w:r>
              <w:br/>
            </w:r>
            <w:r>
              <w:rPr>
                <w:rFonts w:ascii="Times New Roman"/>
                <w:b w:val="false"/>
                <w:i w:val="false"/>
                <w:color w:val="000000"/>
                <w:sz w:val="20"/>
              </w:rPr>
              <w:t xml:space="preserve">
снегоуборочной техники, пожарного </w:t>
            </w:r>
            <w:r>
              <w:br/>
            </w:r>
            <w:r>
              <w:rPr>
                <w:rFonts w:ascii="Times New Roman"/>
                <w:b w:val="false"/>
                <w:i w:val="false"/>
                <w:color w:val="000000"/>
                <w:sz w:val="20"/>
              </w:rPr>
              <w:t xml:space="preserve">
оборудования, наземной техники и </w:t>
            </w:r>
            <w:r>
              <w:br/>
            </w:r>
            <w:r>
              <w:rPr>
                <w:rFonts w:ascii="Times New Roman"/>
                <w:b w:val="false"/>
                <w:i w:val="false"/>
                <w:color w:val="000000"/>
                <w:sz w:val="20"/>
              </w:rPr>
              <w:t xml:space="preserve">
оборудования ГСМ; оснащение </w:t>
            </w:r>
            <w:r>
              <w:br/>
            </w:r>
            <w:r>
              <w:rPr>
                <w:rFonts w:ascii="Times New Roman"/>
                <w:b w:val="false"/>
                <w:i w:val="false"/>
                <w:color w:val="000000"/>
                <w:sz w:val="20"/>
              </w:rPr>
              <w:t xml:space="preserve">
системами авиа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проекта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Аэропорт г. Астана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w:t>
            </w:r>
            <w:r>
              <w:br/>
            </w:r>
            <w:r>
              <w:rPr>
                <w:rFonts w:ascii="Times New Roman"/>
                <w:b w:val="false"/>
                <w:i w:val="false"/>
                <w:color w:val="000000"/>
                <w:sz w:val="20"/>
              </w:rPr>
              <w:t xml:space="preserve">
основные </w:t>
            </w:r>
            <w:r>
              <w:br/>
            </w:r>
            <w:r>
              <w:rPr>
                <w:rFonts w:ascii="Times New Roman"/>
                <w:b w:val="false"/>
                <w:i w:val="false"/>
                <w:color w:val="000000"/>
                <w:sz w:val="20"/>
              </w:rPr>
              <w:t xml:space="preserve">
технические </w:t>
            </w:r>
            <w:r>
              <w:br/>
            </w:r>
            <w:r>
              <w:rPr>
                <w:rFonts w:ascii="Times New Roman"/>
                <w:b w:val="false"/>
                <w:i w:val="false"/>
                <w:color w:val="000000"/>
                <w:sz w:val="20"/>
              </w:rPr>
              <w:t xml:space="preserve">
характеристики </w:t>
            </w:r>
            <w:r>
              <w:br/>
            </w:r>
            <w:r>
              <w:rPr>
                <w:rFonts w:ascii="Times New Roman"/>
                <w:b w:val="false"/>
                <w:i w:val="false"/>
                <w:color w:val="000000"/>
                <w:sz w:val="20"/>
              </w:rPr>
              <w:t xml:space="preserve">
инвестиционно- </w:t>
            </w:r>
            <w:r>
              <w:br/>
            </w:r>
            <w:r>
              <w:rPr>
                <w:rFonts w:ascii="Times New Roman"/>
                <w:b w:val="false"/>
                <w:i w:val="false"/>
                <w:color w:val="000000"/>
                <w:sz w:val="20"/>
              </w:rPr>
              <w:t xml:space="preserve">
го продукта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инвестиционно- </w:t>
            </w:r>
            <w:r>
              <w:br/>
            </w:r>
            <w:r>
              <w:rPr>
                <w:rFonts w:ascii="Times New Roman"/>
                <w:b w:val="false"/>
                <w:i w:val="false"/>
                <w:color w:val="000000"/>
                <w:sz w:val="20"/>
              </w:rPr>
              <w:t xml:space="preserve">
го продукта, </w:t>
            </w:r>
            <w:r>
              <w:br/>
            </w:r>
            <w:r>
              <w:rPr>
                <w:rFonts w:ascii="Times New Roman"/>
                <w:b w:val="false"/>
                <w:i w:val="false"/>
                <w:color w:val="000000"/>
                <w:sz w:val="20"/>
              </w:rPr>
              <w:t xml:space="preserve">
категория </w:t>
            </w:r>
            <w:r>
              <w:br/>
            </w:r>
            <w:r>
              <w:rPr>
                <w:rFonts w:ascii="Times New Roman"/>
                <w:b w:val="false"/>
                <w:i w:val="false"/>
                <w:color w:val="000000"/>
                <w:sz w:val="20"/>
              </w:rPr>
              <w:t xml:space="preserve">
потребителей, </w:t>
            </w:r>
            <w:r>
              <w:br/>
            </w:r>
            <w:r>
              <w:rPr>
                <w:rFonts w:ascii="Times New Roman"/>
                <w:b w:val="false"/>
                <w:i w:val="false"/>
                <w:color w:val="000000"/>
                <w:sz w:val="20"/>
              </w:rPr>
              <w:t xml:space="preserve">
специфика </w:t>
            </w:r>
            <w:r>
              <w:br/>
            </w:r>
            <w:r>
              <w:rPr>
                <w:rFonts w:ascii="Times New Roman"/>
                <w:b w:val="false"/>
                <w:i w:val="false"/>
                <w:color w:val="000000"/>
                <w:sz w:val="20"/>
              </w:rPr>
              <w:t xml:space="preserve">
потребления и </w:t>
            </w:r>
            <w:r>
              <w:br/>
            </w:r>
            <w:r>
              <w:rPr>
                <w:rFonts w:ascii="Times New Roman"/>
                <w:b w:val="false"/>
                <w:i w:val="false"/>
                <w:color w:val="000000"/>
                <w:sz w:val="20"/>
              </w:rPr>
              <w:t xml:space="preserve">
т.д.)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спектра типов </w:t>
            </w:r>
            <w:r>
              <w:br/>
            </w:r>
            <w:r>
              <w:rPr>
                <w:rFonts w:ascii="Times New Roman"/>
                <w:b w:val="false"/>
                <w:i w:val="false"/>
                <w:color w:val="000000"/>
                <w:sz w:val="20"/>
              </w:rPr>
              <w:t xml:space="preserve">
обслуживаемых пассажиров и груза </w:t>
            </w:r>
            <w:r>
              <w:br/>
            </w:r>
            <w:r>
              <w:rPr>
                <w:rFonts w:ascii="Times New Roman"/>
                <w:b w:val="false"/>
                <w:i w:val="false"/>
                <w:color w:val="000000"/>
                <w:sz w:val="20"/>
              </w:rPr>
              <w:t xml:space="preserve">
клиентуры, уровня авиационной </w:t>
            </w:r>
            <w:r>
              <w:br/>
            </w:r>
            <w:r>
              <w:rPr>
                <w:rFonts w:ascii="Times New Roman"/>
                <w:b w:val="false"/>
                <w:i w:val="false"/>
                <w:color w:val="000000"/>
                <w:sz w:val="20"/>
              </w:rPr>
              <w:t xml:space="preserve">
безопасности, автоматизации </w:t>
            </w:r>
            <w:r>
              <w:br/>
            </w:r>
            <w:r>
              <w:rPr>
                <w:rFonts w:ascii="Times New Roman"/>
                <w:b w:val="false"/>
                <w:i w:val="false"/>
                <w:color w:val="000000"/>
                <w:sz w:val="20"/>
              </w:rPr>
              <w:t xml:space="preserve">
обработки грузов и багажа. Основные </w:t>
            </w:r>
            <w:r>
              <w:br/>
            </w:r>
            <w:r>
              <w:rPr>
                <w:rFonts w:ascii="Times New Roman"/>
                <w:b w:val="false"/>
                <w:i w:val="false"/>
                <w:color w:val="000000"/>
                <w:sz w:val="20"/>
              </w:rPr>
              <w:t xml:space="preserve">
объекты: пассажирский терминал - </w:t>
            </w:r>
            <w:r>
              <w:br/>
            </w:r>
            <w:r>
              <w:rPr>
                <w:rFonts w:ascii="Times New Roman"/>
                <w:b w:val="false"/>
                <w:i w:val="false"/>
                <w:color w:val="000000"/>
                <w:sz w:val="20"/>
              </w:rPr>
              <w:t xml:space="preserve">
23 664,9 кв.м; здание грузового </w:t>
            </w:r>
            <w:r>
              <w:br/>
            </w:r>
            <w:r>
              <w:rPr>
                <w:rFonts w:ascii="Times New Roman"/>
                <w:b w:val="false"/>
                <w:i w:val="false"/>
                <w:color w:val="000000"/>
                <w:sz w:val="20"/>
              </w:rPr>
              <w:t xml:space="preserve">
терминала - 2 209,2 кв. м; здание </w:t>
            </w:r>
            <w:r>
              <w:br/>
            </w:r>
            <w:r>
              <w:rPr>
                <w:rFonts w:ascii="Times New Roman"/>
                <w:b w:val="false"/>
                <w:i w:val="false"/>
                <w:color w:val="000000"/>
                <w:sz w:val="20"/>
              </w:rPr>
              <w:t xml:space="preserve">
УВД - 3 346,8 кв. м; 2 здания </w:t>
            </w:r>
            <w:r>
              <w:br/>
            </w:r>
            <w:r>
              <w:rPr>
                <w:rFonts w:ascii="Times New Roman"/>
                <w:b w:val="false"/>
                <w:i w:val="false"/>
                <w:color w:val="000000"/>
                <w:sz w:val="20"/>
              </w:rPr>
              <w:t xml:space="preserve">
аварийно-спасательных бригад - </w:t>
            </w:r>
            <w:r>
              <w:br/>
            </w:r>
            <w:r>
              <w:rPr>
                <w:rFonts w:ascii="Times New Roman"/>
                <w:b w:val="false"/>
                <w:i w:val="false"/>
                <w:color w:val="000000"/>
                <w:sz w:val="20"/>
              </w:rPr>
              <w:t xml:space="preserve">
2 484,4 кв. м; здания технических </w:t>
            </w:r>
            <w:r>
              <w:br/>
            </w:r>
            <w:r>
              <w:rPr>
                <w:rFonts w:ascii="Times New Roman"/>
                <w:b w:val="false"/>
                <w:i w:val="false"/>
                <w:color w:val="000000"/>
                <w:sz w:val="20"/>
              </w:rPr>
              <w:t xml:space="preserve">
бригад - 816 кв. м.; котельная - 3 </w:t>
            </w:r>
            <w:r>
              <w:br/>
            </w:r>
            <w:r>
              <w:rPr>
                <w:rFonts w:ascii="Times New Roman"/>
                <w:b w:val="false"/>
                <w:i w:val="false"/>
                <w:color w:val="000000"/>
                <w:sz w:val="20"/>
              </w:rPr>
              <w:t xml:space="preserve">
котло-агрегата - 45 кВт; адм. здание </w:t>
            </w:r>
            <w:r>
              <w:br/>
            </w:r>
            <w:r>
              <w:rPr>
                <w:rFonts w:ascii="Times New Roman"/>
                <w:b w:val="false"/>
                <w:i w:val="false"/>
                <w:color w:val="000000"/>
                <w:sz w:val="20"/>
              </w:rPr>
              <w:t xml:space="preserve">
с лабораторией ГСМ - 1 025,04 кв. м.; </w:t>
            </w:r>
            <w:r>
              <w:br/>
            </w:r>
            <w:r>
              <w:rPr>
                <w:rFonts w:ascii="Times New Roman"/>
                <w:b w:val="false"/>
                <w:i w:val="false"/>
                <w:color w:val="000000"/>
                <w:sz w:val="20"/>
              </w:rPr>
              <w:t xml:space="preserve">
объем асфальтобетонных покрытий - </w:t>
            </w:r>
            <w:r>
              <w:br/>
            </w:r>
            <w:r>
              <w:rPr>
                <w:rFonts w:ascii="Times New Roman"/>
                <w:b w:val="false"/>
                <w:i w:val="false"/>
                <w:color w:val="000000"/>
                <w:sz w:val="20"/>
              </w:rPr>
              <w:t xml:space="preserve">
174 407, 7; реконструкция подстанции </w:t>
            </w:r>
            <w:r>
              <w:br/>
            </w:r>
            <w:r>
              <w:rPr>
                <w:rFonts w:ascii="Times New Roman"/>
                <w:b w:val="false"/>
                <w:i w:val="false"/>
                <w:color w:val="000000"/>
                <w:sz w:val="20"/>
              </w:rPr>
              <w:t xml:space="preserve">
110 кВ. "Аэропорт"; очистные </w:t>
            </w:r>
            <w:r>
              <w:br/>
            </w:r>
            <w:r>
              <w:rPr>
                <w:rFonts w:ascii="Times New Roman"/>
                <w:b w:val="false"/>
                <w:i w:val="false"/>
                <w:color w:val="000000"/>
                <w:sz w:val="20"/>
              </w:rPr>
              <w:t xml:space="preserve">
сооружения; водовод город аэропорт; </w:t>
            </w:r>
            <w:r>
              <w:br/>
            </w:r>
            <w:r>
              <w:rPr>
                <w:rFonts w:ascii="Times New Roman"/>
                <w:b w:val="false"/>
                <w:i w:val="false"/>
                <w:color w:val="000000"/>
                <w:sz w:val="20"/>
              </w:rPr>
              <w:t xml:space="preserve">
канализационный коллектор - аэропорт </w:t>
            </w:r>
            <w:r>
              <w:br/>
            </w:r>
            <w:r>
              <w:rPr>
                <w:rFonts w:ascii="Times New Roman"/>
                <w:b w:val="false"/>
                <w:i w:val="false"/>
                <w:color w:val="000000"/>
                <w:sz w:val="20"/>
              </w:rPr>
              <w:t xml:space="preserve">
- город. Основные потребители - </w:t>
            </w:r>
            <w:r>
              <w:br/>
            </w:r>
            <w:r>
              <w:rPr>
                <w:rFonts w:ascii="Times New Roman"/>
                <w:b w:val="false"/>
                <w:i w:val="false"/>
                <w:color w:val="000000"/>
                <w:sz w:val="20"/>
              </w:rPr>
              <w:t xml:space="preserve">
авиакомпании (местные и иностранные); </w:t>
            </w:r>
            <w:r>
              <w:br/>
            </w:r>
            <w:r>
              <w:rPr>
                <w:rFonts w:ascii="Times New Roman"/>
                <w:b w:val="false"/>
                <w:i w:val="false"/>
                <w:color w:val="000000"/>
                <w:sz w:val="20"/>
              </w:rPr>
              <w:t xml:space="preserve">
пассажиры (по направлениям). </w:t>
            </w:r>
            <w:r>
              <w:br/>
            </w:r>
            <w:r>
              <w:rPr>
                <w:rFonts w:ascii="Times New Roman"/>
                <w:b w:val="false"/>
                <w:i w:val="false"/>
                <w:color w:val="000000"/>
                <w:sz w:val="20"/>
              </w:rPr>
              <w:t xml:space="preserve">
Специфика потребления - услуги, </w:t>
            </w:r>
            <w:r>
              <w:br/>
            </w:r>
            <w:r>
              <w:rPr>
                <w:rFonts w:ascii="Times New Roman"/>
                <w:b w:val="false"/>
                <w:i w:val="false"/>
                <w:color w:val="000000"/>
                <w:sz w:val="20"/>
              </w:rPr>
              <w:t xml:space="preserve">
предоставляемые потребителям.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Масштабы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инвестиционно- </w:t>
            </w:r>
            <w:r>
              <w:br/>
            </w:r>
            <w:r>
              <w:rPr>
                <w:rFonts w:ascii="Times New Roman"/>
                <w:b w:val="false"/>
                <w:i w:val="false"/>
                <w:color w:val="000000"/>
                <w:sz w:val="20"/>
              </w:rPr>
              <w:t xml:space="preserve">
го продукта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проекта будет </w:t>
            </w:r>
            <w:r>
              <w:br/>
            </w:r>
            <w:r>
              <w:rPr>
                <w:rFonts w:ascii="Times New Roman"/>
                <w:b w:val="false"/>
                <w:i w:val="false"/>
                <w:color w:val="000000"/>
                <w:sz w:val="20"/>
              </w:rPr>
              <w:t xml:space="preserve">
осуществляться на внешнем и </w:t>
            </w:r>
            <w:r>
              <w:br/>
            </w:r>
            <w:r>
              <w:rPr>
                <w:rFonts w:ascii="Times New Roman"/>
                <w:b w:val="false"/>
                <w:i w:val="false"/>
                <w:color w:val="000000"/>
                <w:sz w:val="20"/>
              </w:rPr>
              <w:t xml:space="preserve">
внутреннем рынке страны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обеспечения </w:t>
            </w:r>
            <w:r>
              <w:br/>
            </w:r>
            <w:r>
              <w:rPr>
                <w:rFonts w:ascii="Times New Roman"/>
                <w:b w:val="false"/>
                <w:i w:val="false"/>
                <w:color w:val="000000"/>
                <w:sz w:val="20"/>
              </w:rPr>
              <w:t xml:space="preserve">
возврата </w:t>
            </w:r>
            <w:r>
              <w:br/>
            </w:r>
            <w:r>
              <w:rPr>
                <w:rFonts w:ascii="Times New Roman"/>
                <w:b w:val="false"/>
                <w:i w:val="false"/>
                <w:color w:val="000000"/>
                <w:sz w:val="20"/>
              </w:rPr>
              <w:t xml:space="preserve">
инвестиций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полученные в процессе </w:t>
            </w:r>
            <w:r>
              <w:br/>
            </w:r>
            <w:r>
              <w:rPr>
                <w:rFonts w:ascii="Times New Roman"/>
                <w:b w:val="false"/>
                <w:i w:val="false"/>
                <w:color w:val="000000"/>
                <w:sz w:val="20"/>
              </w:rPr>
              <w:t xml:space="preserve">
эксплуатации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Возможные </w:t>
            </w:r>
            <w:r>
              <w:br/>
            </w:r>
            <w:r>
              <w:rPr>
                <w:rFonts w:ascii="Times New Roman"/>
                <w:b w:val="false"/>
                <w:i w:val="false"/>
                <w:color w:val="000000"/>
                <w:sz w:val="20"/>
              </w:rPr>
              <w:t xml:space="preserve">
риски </w:t>
            </w:r>
            <w:r>
              <w:br/>
            </w:r>
            <w:r>
              <w:rPr>
                <w:rFonts w:ascii="Times New Roman"/>
                <w:b w:val="false"/>
                <w:i w:val="false"/>
                <w:color w:val="000000"/>
                <w:sz w:val="20"/>
              </w:rPr>
              <w:t xml:space="preserve">
(конкретно)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Отсутствуют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инвестиционно- </w:t>
            </w:r>
            <w:r>
              <w:br/>
            </w:r>
            <w:r>
              <w:rPr>
                <w:rFonts w:ascii="Times New Roman"/>
                <w:b w:val="false"/>
                <w:i w:val="false"/>
                <w:color w:val="000000"/>
                <w:sz w:val="20"/>
              </w:rPr>
              <w:t xml:space="preserve">
го проекта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декабрь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w:t>
            </w:r>
            <w:r>
              <w:br/>
            </w:r>
            <w:r>
              <w:rPr>
                <w:rFonts w:ascii="Times New Roman"/>
                <w:b w:val="false"/>
                <w:i w:val="false"/>
                <w:color w:val="000000"/>
                <w:sz w:val="20"/>
              </w:rPr>
              <w:t xml:space="preserve">
окупаемости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месяцев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возврата </w:t>
            </w:r>
            <w:r>
              <w:br/>
            </w:r>
            <w:r>
              <w:rPr>
                <w:rFonts w:ascii="Times New Roman"/>
                <w:b w:val="false"/>
                <w:i w:val="false"/>
                <w:color w:val="000000"/>
                <w:sz w:val="20"/>
              </w:rPr>
              <w:t xml:space="preserve">
инвестиций в </w:t>
            </w:r>
            <w:r>
              <w:br/>
            </w:r>
            <w:r>
              <w:rPr>
                <w:rFonts w:ascii="Times New Roman"/>
                <w:b w:val="false"/>
                <w:i w:val="false"/>
                <w:color w:val="000000"/>
                <w:sz w:val="20"/>
              </w:rPr>
              <w:t xml:space="preserve">
полном объеме </w:t>
            </w:r>
            <w:r>
              <w:br/>
            </w:r>
            <w:r>
              <w:rPr>
                <w:rFonts w:ascii="Times New Roman"/>
                <w:b w:val="false"/>
                <w:i w:val="false"/>
                <w:color w:val="000000"/>
                <w:sz w:val="20"/>
              </w:rPr>
              <w:t xml:space="preserve">
месяцев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месяцев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 </w:t>
            </w:r>
            <w:r>
              <w:br/>
            </w:r>
            <w:r>
              <w:rPr>
                <w:rFonts w:ascii="Times New Roman"/>
                <w:b w:val="false"/>
                <w:i w:val="false"/>
                <w:color w:val="000000"/>
                <w:sz w:val="20"/>
              </w:rPr>
              <w:t xml:space="preserve">
проекта (новое </w:t>
            </w:r>
            <w:r>
              <w:br/>
            </w:r>
            <w:r>
              <w:rPr>
                <w:rFonts w:ascii="Times New Roman"/>
                <w:b w:val="false"/>
                <w:i w:val="false"/>
                <w:color w:val="000000"/>
                <w:sz w:val="20"/>
              </w:rPr>
              <w:t xml:space="preserve">
производство, </w:t>
            </w:r>
            <w:r>
              <w:br/>
            </w:r>
            <w:r>
              <w:rPr>
                <w:rFonts w:ascii="Times New Roman"/>
                <w:b w:val="false"/>
                <w:i w:val="false"/>
                <w:color w:val="000000"/>
                <w:sz w:val="20"/>
              </w:rPr>
              <w:t xml:space="preserve">
реконструкция, </w:t>
            </w:r>
            <w:r>
              <w:br/>
            </w:r>
            <w:r>
              <w:rPr>
                <w:rFonts w:ascii="Times New Roman"/>
                <w:b w:val="false"/>
                <w:i w:val="false"/>
                <w:color w:val="000000"/>
                <w:sz w:val="20"/>
              </w:rPr>
              <w:t xml:space="preserve">
расширение </w:t>
            </w:r>
            <w:r>
              <w:br/>
            </w:r>
            <w:r>
              <w:rPr>
                <w:rFonts w:ascii="Times New Roman"/>
                <w:b w:val="false"/>
                <w:i w:val="false"/>
                <w:color w:val="000000"/>
                <w:sz w:val="20"/>
              </w:rPr>
              <w:t xml:space="preserve">
действующего </w:t>
            </w:r>
            <w:r>
              <w:br/>
            </w:r>
            <w:r>
              <w:rPr>
                <w:rFonts w:ascii="Times New Roman"/>
                <w:b w:val="false"/>
                <w:i w:val="false"/>
                <w:color w:val="000000"/>
                <w:sz w:val="20"/>
              </w:rPr>
              <w:t xml:space="preserve">
производства, </w:t>
            </w:r>
            <w:r>
              <w:br/>
            </w:r>
            <w:r>
              <w:rPr>
                <w:rFonts w:ascii="Times New Roman"/>
                <w:b w:val="false"/>
                <w:i w:val="false"/>
                <w:color w:val="000000"/>
                <w:sz w:val="20"/>
              </w:rPr>
              <w:t xml:space="preserve">
смена или </w:t>
            </w:r>
            <w:r>
              <w:br/>
            </w:r>
            <w:r>
              <w:rPr>
                <w:rFonts w:ascii="Times New Roman"/>
                <w:b w:val="false"/>
                <w:i w:val="false"/>
                <w:color w:val="000000"/>
                <w:sz w:val="20"/>
              </w:rPr>
              <w:t xml:space="preserve">
увеличение </w:t>
            </w:r>
            <w:r>
              <w:br/>
            </w:r>
            <w:r>
              <w:rPr>
                <w:rFonts w:ascii="Times New Roman"/>
                <w:b w:val="false"/>
                <w:i w:val="false"/>
                <w:color w:val="000000"/>
                <w:sz w:val="20"/>
              </w:rPr>
              <w:t xml:space="preserve">
номенклатуры </w:t>
            </w:r>
            <w:r>
              <w:br/>
            </w:r>
            <w:r>
              <w:rPr>
                <w:rFonts w:ascii="Times New Roman"/>
                <w:b w:val="false"/>
                <w:i w:val="false"/>
                <w:color w:val="000000"/>
                <w:sz w:val="20"/>
              </w:rPr>
              <w:t xml:space="preserve">
выпускаемой </w:t>
            </w:r>
            <w:r>
              <w:br/>
            </w:r>
            <w:r>
              <w:rPr>
                <w:rFonts w:ascii="Times New Roman"/>
                <w:b w:val="false"/>
                <w:i w:val="false"/>
                <w:color w:val="000000"/>
                <w:sz w:val="20"/>
              </w:rPr>
              <w:t xml:space="preserve">
продукции, </w:t>
            </w:r>
            <w:r>
              <w:br/>
            </w:r>
            <w:r>
              <w:rPr>
                <w:rFonts w:ascii="Times New Roman"/>
                <w:b w:val="false"/>
                <w:i w:val="false"/>
                <w:color w:val="000000"/>
                <w:sz w:val="20"/>
              </w:rPr>
              <w:t xml:space="preserve">
иное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Новое производство, реконструкция, </w:t>
            </w:r>
            <w:r>
              <w:br/>
            </w:r>
            <w:r>
              <w:rPr>
                <w:rFonts w:ascii="Times New Roman"/>
                <w:b w:val="false"/>
                <w:i w:val="false"/>
                <w:color w:val="000000"/>
                <w:sz w:val="20"/>
              </w:rPr>
              <w:t xml:space="preserve">
расширение действующего производства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Направление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инвестиций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Целевое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w:t>
            </w:r>
            <w:r>
              <w:br/>
            </w:r>
            <w:r>
              <w:rPr>
                <w:rFonts w:ascii="Times New Roman"/>
                <w:b w:val="false"/>
                <w:i w:val="false"/>
                <w:color w:val="000000"/>
                <w:sz w:val="20"/>
              </w:rPr>
              <w:t xml:space="preserve">
договоров </w:t>
            </w:r>
            <w:r>
              <w:br/>
            </w:r>
            <w:r>
              <w:rPr>
                <w:rFonts w:ascii="Times New Roman"/>
                <w:b w:val="false"/>
                <w:i w:val="false"/>
                <w:color w:val="000000"/>
                <w:sz w:val="20"/>
              </w:rPr>
              <w:t xml:space="preserve">
поставки или </w:t>
            </w:r>
            <w:r>
              <w:br/>
            </w:r>
            <w:r>
              <w:rPr>
                <w:rFonts w:ascii="Times New Roman"/>
                <w:b w:val="false"/>
                <w:i w:val="false"/>
                <w:color w:val="000000"/>
                <w:sz w:val="20"/>
              </w:rPr>
              <w:t xml:space="preserve">
протоколов о </w:t>
            </w:r>
            <w:r>
              <w:br/>
            </w:r>
            <w:r>
              <w:rPr>
                <w:rFonts w:ascii="Times New Roman"/>
                <w:b w:val="false"/>
                <w:i w:val="false"/>
                <w:color w:val="000000"/>
                <w:sz w:val="20"/>
              </w:rPr>
              <w:t xml:space="preserve">
намерении </w:t>
            </w:r>
            <w:r>
              <w:br/>
            </w:r>
            <w:r>
              <w:rPr>
                <w:rFonts w:ascii="Times New Roman"/>
                <w:b w:val="false"/>
                <w:i w:val="false"/>
                <w:color w:val="000000"/>
                <w:sz w:val="20"/>
              </w:rPr>
              <w:t xml:space="preserve">
приобретения </w:t>
            </w:r>
            <w:r>
              <w:br/>
            </w:r>
            <w:r>
              <w:rPr>
                <w:rFonts w:ascii="Times New Roman"/>
                <w:b w:val="false"/>
                <w:i w:val="false"/>
                <w:color w:val="000000"/>
                <w:sz w:val="20"/>
              </w:rPr>
              <w:t xml:space="preserve">
инвестиционно- </w:t>
            </w:r>
            <w:r>
              <w:br/>
            </w:r>
            <w:r>
              <w:rPr>
                <w:rFonts w:ascii="Times New Roman"/>
                <w:b w:val="false"/>
                <w:i w:val="false"/>
                <w:color w:val="000000"/>
                <w:sz w:val="20"/>
              </w:rPr>
              <w:t xml:space="preserve">
го продукта </w:t>
            </w:r>
            <w:r>
              <w:br/>
            </w:r>
            <w:r>
              <w:rPr>
                <w:rFonts w:ascii="Times New Roman"/>
                <w:b w:val="false"/>
                <w:i w:val="false"/>
                <w:color w:val="000000"/>
                <w:sz w:val="20"/>
              </w:rPr>
              <w:t xml:space="preserve">
(при наличии </w:t>
            </w:r>
            <w:r>
              <w:br/>
            </w:r>
            <w:r>
              <w:rPr>
                <w:rFonts w:ascii="Times New Roman"/>
                <w:b w:val="false"/>
                <w:i w:val="false"/>
                <w:color w:val="000000"/>
                <w:sz w:val="20"/>
              </w:rPr>
              <w:t xml:space="preserve">
указать </w:t>
            </w:r>
            <w:r>
              <w:br/>
            </w:r>
            <w:r>
              <w:rPr>
                <w:rFonts w:ascii="Times New Roman"/>
                <w:b w:val="false"/>
                <w:i w:val="false"/>
                <w:color w:val="000000"/>
                <w:sz w:val="20"/>
              </w:rPr>
              <w:t xml:space="preserve">
количество и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таковых)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Соглашение Правительства РК и </w:t>
            </w:r>
            <w:r>
              <w:br/>
            </w:r>
            <w:r>
              <w:rPr>
                <w:rFonts w:ascii="Times New Roman"/>
                <w:b w:val="false"/>
                <w:i w:val="false"/>
                <w:color w:val="000000"/>
                <w:sz w:val="20"/>
              </w:rPr>
              <w:t xml:space="preserve">
японского банка международного </w:t>
            </w:r>
            <w:r>
              <w:br/>
            </w:r>
            <w:r>
              <w:rPr>
                <w:rFonts w:ascii="Times New Roman"/>
                <w:b w:val="false"/>
                <w:i w:val="false"/>
                <w:color w:val="000000"/>
                <w:sz w:val="20"/>
              </w:rPr>
              <w:t xml:space="preserve">
сотрудничества о займе (JBIC) в </w:t>
            </w:r>
            <w:r>
              <w:br/>
            </w:r>
            <w:r>
              <w:rPr>
                <w:rFonts w:ascii="Times New Roman"/>
                <w:b w:val="false"/>
                <w:i w:val="false"/>
                <w:color w:val="000000"/>
                <w:sz w:val="20"/>
              </w:rPr>
              <w:t xml:space="preserve">
сумме 22 млрд. 122 млн. японских йен </w:t>
            </w:r>
            <w:r>
              <w:br/>
            </w:r>
            <w:r>
              <w:rPr>
                <w:rFonts w:ascii="Times New Roman"/>
                <w:b w:val="false"/>
                <w:i w:val="false"/>
                <w:color w:val="000000"/>
                <w:sz w:val="20"/>
              </w:rPr>
              <w:t xml:space="preserve">
или 36 937 356 123 тенге;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w:t>
            </w:r>
            <w:r>
              <w:br/>
            </w:r>
            <w:r>
              <w:rPr>
                <w:rFonts w:ascii="Times New Roman"/>
                <w:b w:val="false"/>
                <w:i w:val="false"/>
                <w:color w:val="000000"/>
                <w:sz w:val="20"/>
              </w:rPr>
              <w:t xml:space="preserve">
готовности </w:t>
            </w:r>
            <w:r>
              <w:br/>
            </w:r>
            <w:r>
              <w:rPr>
                <w:rFonts w:ascii="Times New Roman"/>
                <w:b w:val="false"/>
                <w:i w:val="false"/>
                <w:color w:val="000000"/>
                <w:sz w:val="20"/>
              </w:rPr>
              <w:t xml:space="preserve">
инвестиционно- </w:t>
            </w:r>
            <w:r>
              <w:br/>
            </w:r>
            <w:r>
              <w:rPr>
                <w:rFonts w:ascii="Times New Roman"/>
                <w:b w:val="false"/>
                <w:i w:val="false"/>
                <w:color w:val="000000"/>
                <w:sz w:val="20"/>
              </w:rPr>
              <w:t xml:space="preserve">
го проекта </w:t>
            </w:r>
            <w:r>
              <w:br/>
            </w:r>
            <w:r>
              <w:rPr>
                <w:rFonts w:ascii="Times New Roman"/>
                <w:b w:val="false"/>
                <w:i w:val="false"/>
                <w:color w:val="000000"/>
                <w:sz w:val="20"/>
              </w:rPr>
              <w:t xml:space="preserve">
(проектно- </w:t>
            </w:r>
            <w:r>
              <w:br/>
            </w:r>
            <w:r>
              <w:rPr>
                <w:rFonts w:ascii="Times New Roman"/>
                <w:b w:val="false"/>
                <w:i w:val="false"/>
                <w:color w:val="000000"/>
                <w:sz w:val="20"/>
              </w:rPr>
              <w:t xml:space="preserve">
сметная </w:t>
            </w:r>
            <w:r>
              <w:br/>
            </w:r>
            <w:r>
              <w:rPr>
                <w:rFonts w:ascii="Times New Roman"/>
                <w:b w:val="false"/>
                <w:i w:val="false"/>
                <w:color w:val="000000"/>
                <w:sz w:val="20"/>
              </w:rPr>
              <w:t xml:space="preserve">
документация, </w:t>
            </w:r>
            <w:r>
              <w:br/>
            </w:r>
            <w:r>
              <w:rPr>
                <w:rFonts w:ascii="Times New Roman"/>
                <w:b w:val="false"/>
                <w:i w:val="false"/>
                <w:color w:val="000000"/>
                <w:sz w:val="20"/>
              </w:rPr>
              <w:t xml:space="preserve">
наличие </w:t>
            </w:r>
            <w:r>
              <w:br/>
            </w:r>
            <w:r>
              <w:rPr>
                <w:rFonts w:ascii="Times New Roman"/>
                <w:b w:val="false"/>
                <w:i w:val="false"/>
                <w:color w:val="000000"/>
                <w:sz w:val="20"/>
              </w:rPr>
              <w:t xml:space="preserve">
производствен- </w:t>
            </w:r>
            <w:r>
              <w:br/>
            </w:r>
            <w:r>
              <w:rPr>
                <w:rFonts w:ascii="Times New Roman"/>
                <w:b w:val="false"/>
                <w:i w:val="false"/>
                <w:color w:val="000000"/>
                <w:sz w:val="20"/>
              </w:rPr>
              <w:t xml:space="preserve">
ных мощностей </w:t>
            </w:r>
            <w:r>
              <w:br/>
            </w:r>
            <w:r>
              <w:rPr>
                <w:rFonts w:ascii="Times New Roman"/>
                <w:b w:val="false"/>
                <w:i w:val="false"/>
                <w:color w:val="000000"/>
                <w:sz w:val="20"/>
              </w:rPr>
              <w:t xml:space="preserve">
и т.д.)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Подготовлена сметная документация. </w:t>
            </w:r>
            <w:r>
              <w:br/>
            </w:r>
            <w:r>
              <w:rPr>
                <w:rFonts w:ascii="Times New Roman"/>
                <w:b w:val="false"/>
                <w:i w:val="false"/>
                <w:color w:val="000000"/>
                <w:sz w:val="20"/>
              </w:rPr>
              <w:t xml:space="preserve">
Реализация инвестиционного проекта в </w:t>
            </w:r>
            <w:r>
              <w:br/>
            </w:r>
            <w:r>
              <w:rPr>
                <w:rFonts w:ascii="Times New Roman"/>
                <w:b w:val="false"/>
                <w:i w:val="false"/>
                <w:color w:val="000000"/>
                <w:sz w:val="20"/>
              </w:rPr>
              <w:t xml:space="preserve">
2006 году будет полностью завершена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проекта, </w:t>
            </w:r>
            <w:r>
              <w:br/>
            </w:r>
            <w:r>
              <w:rPr>
                <w:rFonts w:ascii="Times New Roman"/>
                <w:b w:val="false"/>
                <w:i w:val="false"/>
                <w:color w:val="000000"/>
                <w:sz w:val="20"/>
              </w:rPr>
              <w:t xml:space="preserve">
тенге (долл. </w:t>
            </w:r>
            <w:r>
              <w:br/>
            </w:r>
            <w:r>
              <w:rPr>
                <w:rFonts w:ascii="Times New Roman"/>
                <w:b w:val="false"/>
                <w:i w:val="false"/>
                <w:color w:val="000000"/>
                <w:sz w:val="20"/>
              </w:rPr>
              <w:t xml:space="preserve">
США) всего, в </w:t>
            </w:r>
            <w:r>
              <w:br/>
            </w:r>
            <w:r>
              <w:rPr>
                <w:rFonts w:ascii="Times New Roman"/>
                <w:b w:val="false"/>
                <w:i w:val="false"/>
                <w:color w:val="000000"/>
                <w:sz w:val="20"/>
              </w:rPr>
              <w:t xml:space="preserve">
том числе: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36 937 356 123 тенге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w:t>
            </w:r>
            <w:r>
              <w:br/>
            </w:r>
            <w:r>
              <w:rPr>
                <w:rFonts w:ascii="Times New Roman"/>
                <w:b w:val="false"/>
                <w:i w:val="false"/>
                <w:color w:val="000000"/>
                <w:sz w:val="20"/>
              </w:rPr>
              <w:t xml:space="preserve">
объем </w:t>
            </w:r>
            <w:r>
              <w:br/>
            </w:r>
            <w:r>
              <w:rPr>
                <w:rFonts w:ascii="Times New Roman"/>
                <w:b w:val="false"/>
                <w:i w:val="false"/>
                <w:color w:val="000000"/>
                <w:sz w:val="20"/>
              </w:rPr>
              <w:t xml:space="preserve">
привлеченных </w:t>
            </w:r>
            <w:r>
              <w:br/>
            </w:r>
            <w:r>
              <w:rPr>
                <w:rFonts w:ascii="Times New Roman"/>
                <w:b w:val="false"/>
                <w:i w:val="false"/>
                <w:color w:val="000000"/>
                <w:sz w:val="20"/>
              </w:rPr>
              <w:t xml:space="preserve">
инвестиций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состоянию на 01.01.2006 г. </w:t>
            </w:r>
            <w:r>
              <w:br/>
            </w:r>
            <w:r>
              <w:rPr>
                <w:rFonts w:ascii="Times New Roman"/>
                <w:b w:val="false"/>
                <w:i w:val="false"/>
                <w:color w:val="000000"/>
                <w:sz w:val="20"/>
              </w:rPr>
              <w:t xml:space="preserve">
требуется - 5 315 751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Требуемый </w:t>
            </w:r>
            <w:r>
              <w:br/>
            </w:r>
            <w:r>
              <w:rPr>
                <w:rFonts w:ascii="Times New Roman"/>
                <w:b w:val="false"/>
                <w:i w:val="false"/>
                <w:color w:val="000000"/>
                <w:sz w:val="20"/>
              </w:rPr>
              <w:t xml:space="preserve">
объем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инвестиций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Уже </w:t>
            </w:r>
            <w:r>
              <w:br/>
            </w:r>
            <w:r>
              <w:rPr>
                <w:rFonts w:ascii="Times New Roman"/>
                <w:b w:val="false"/>
                <w:i w:val="false"/>
                <w:color w:val="000000"/>
                <w:sz w:val="20"/>
              </w:rPr>
              <w:t xml:space="preserve">
произведенные </w:t>
            </w:r>
            <w:r>
              <w:br/>
            </w:r>
            <w:r>
              <w:rPr>
                <w:rFonts w:ascii="Times New Roman"/>
                <w:b w:val="false"/>
                <w:i w:val="false"/>
                <w:color w:val="000000"/>
                <w:sz w:val="20"/>
              </w:rPr>
              <w:t xml:space="preserve">
расходы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36 384 534 123 тенге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Формы </w:t>
            </w:r>
            <w:r>
              <w:br/>
            </w:r>
            <w:r>
              <w:rPr>
                <w:rFonts w:ascii="Times New Roman"/>
                <w:b w:val="false"/>
                <w:i w:val="false"/>
                <w:color w:val="000000"/>
                <w:sz w:val="20"/>
              </w:rPr>
              <w:t xml:space="preserve">
привлечения </w:t>
            </w:r>
            <w:r>
              <w:br/>
            </w:r>
            <w:r>
              <w:rPr>
                <w:rFonts w:ascii="Times New Roman"/>
                <w:b w:val="false"/>
                <w:i w:val="false"/>
                <w:color w:val="000000"/>
                <w:sz w:val="20"/>
              </w:rPr>
              <w:t xml:space="preserve">
заемных </w:t>
            </w:r>
            <w:r>
              <w:br/>
            </w:r>
            <w:r>
              <w:rPr>
                <w:rFonts w:ascii="Times New Roman"/>
                <w:b w:val="false"/>
                <w:i w:val="false"/>
                <w:color w:val="000000"/>
                <w:sz w:val="20"/>
              </w:rPr>
              <w:t xml:space="preserve">
(кредитных) </w:t>
            </w:r>
            <w:r>
              <w:br/>
            </w:r>
            <w:r>
              <w:rPr>
                <w:rFonts w:ascii="Times New Roman"/>
                <w:b w:val="false"/>
                <w:i w:val="false"/>
                <w:color w:val="000000"/>
                <w:sz w:val="20"/>
              </w:rPr>
              <w:t xml:space="preserve">
средств и их </w:t>
            </w:r>
            <w:r>
              <w:br/>
            </w:r>
            <w:r>
              <w:rPr>
                <w:rFonts w:ascii="Times New Roman"/>
                <w:b w:val="false"/>
                <w:i w:val="false"/>
                <w:color w:val="000000"/>
                <w:sz w:val="20"/>
              </w:rPr>
              <w:t xml:space="preserve">
источники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Внешний займ, софинансирование из </w:t>
            </w:r>
            <w:r>
              <w:br/>
            </w:r>
            <w:r>
              <w:rPr>
                <w:rFonts w:ascii="Times New Roman"/>
                <w:b w:val="false"/>
                <w:i w:val="false"/>
                <w:color w:val="000000"/>
                <w:sz w:val="20"/>
              </w:rPr>
              <w:t xml:space="preserve">
республиканского бюджета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Меры по </w:t>
            </w:r>
            <w:r>
              <w:br/>
            </w:r>
            <w:r>
              <w:rPr>
                <w:rFonts w:ascii="Times New Roman"/>
                <w:b w:val="false"/>
                <w:i w:val="false"/>
                <w:color w:val="000000"/>
                <w:sz w:val="20"/>
              </w:rPr>
              <w:t xml:space="preserve">
предупреждению </w:t>
            </w:r>
            <w:r>
              <w:br/>
            </w:r>
            <w:r>
              <w:rPr>
                <w:rFonts w:ascii="Times New Roman"/>
                <w:b w:val="false"/>
                <w:i w:val="false"/>
                <w:color w:val="000000"/>
                <w:sz w:val="20"/>
              </w:rPr>
              <w:t xml:space="preserve">
и уменьшению </w:t>
            </w:r>
            <w:r>
              <w:br/>
            </w:r>
            <w:r>
              <w:rPr>
                <w:rFonts w:ascii="Times New Roman"/>
                <w:b w:val="false"/>
                <w:i w:val="false"/>
                <w:color w:val="000000"/>
                <w:sz w:val="20"/>
              </w:rPr>
              <w:t xml:space="preserve">
рисков </w:t>
            </w:r>
            <w:r>
              <w:br/>
            </w:r>
            <w:r>
              <w:rPr>
                <w:rFonts w:ascii="Times New Roman"/>
                <w:b w:val="false"/>
                <w:i w:val="false"/>
                <w:color w:val="000000"/>
                <w:sz w:val="20"/>
              </w:rPr>
              <w:t xml:space="preserve">
(конкретно)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Отсутствуют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w:t>
            </w:r>
            <w:r>
              <w:br/>
            </w:r>
            <w:r>
              <w:rPr>
                <w:rFonts w:ascii="Times New Roman"/>
                <w:b w:val="false"/>
                <w:i w:val="false"/>
                <w:color w:val="000000"/>
                <w:sz w:val="20"/>
              </w:rPr>
              <w:t xml:space="preserve">
количество </w:t>
            </w:r>
            <w:r>
              <w:br/>
            </w:r>
            <w:r>
              <w:rPr>
                <w:rFonts w:ascii="Times New Roman"/>
                <w:b w:val="false"/>
                <w:i w:val="false"/>
                <w:color w:val="000000"/>
                <w:sz w:val="20"/>
              </w:rPr>
              <w:t xml:space="preserve">
дополнительных </w:t>
            </w:r>
            <w:r>
              <w:br/>
            </w:r>
            <w:r>
              <w:rPr>
                <w:rFonts w:ascii="Times New Roman"/>
                <w:b w:val="false"/>
                <w:i w:val="false"/>
                <w:color w:val="000000"/>
                <w:sz w:val="20"/>
              </w:rPr>
              <w:t xml:space="preserve">
рабочих мест </w:t>
            </w:r>
            <w:r>
              <w:br/>
            </w:r>
            <w:r>
              <w:rPr>
                <w:rFonts w:ascii="Times New Roman"/>
                <w:b w:val="false"/>
                <w:i w:val="false"/>
                <w:color w:val="000000"/>
                <w:sz w:val="20"/>
              </w:rPr>
              <w:t xml:space="preserve">
всего, ед. в </w:t>
            </w:r>
            <w:r>
              <w:br/>
            </w:r>
            <w:r>
              <w:rPr>
                <w:rFonts w:ascii="Times New Roman"/>
                <w:b w:val="false"/>
                <w:i w:val="false"/>
                <w:color w:val="000000"/>
                <w:sz w:val="20"/>
              </w:rPr>
              <w:t xml:space="preserve">
1 год, 2 год, </w:t>
            </w:r>
            <w:r>
              <w:br/>
            </w:r>
            <w:r>
              <w:rPr>
                <w:rFonts w:ascii="Times New Roman"/>
                <w:b w:val="false"/>
                <w:i w:val="false"/>
                <w:color w:val="000000"/>
                <w:sz w:val="20"/>
              </w:rPr>
              <w:t xml:space="preserve">
3 год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связи с тем, что инвестпроект </w:t>
            </w:r>
            <w:r>
              <w:br/>
            </w:r>
            <w:r>
              <w:rPr>
                <w:rFonts w:ascii="Times New Roman"/>
                <w:b w:val="false"/>
                <w:i w:val="false"/>
                <w:color w:val="000000"/>
                <w:sz w:val="20"/>
              </w:rPr>
              <w:t xml:space="preserve">
находится на стадии завершения, не </w:t>
            </w:r>
            <w:r>
              <w:br/>
            </w:r>
            <w:r>
              <w:rPr>
                <w:rFonts w:ascii="Times New Roman"/>
                <w:b w:val="false"/>
                <w:i w:val="false"/>
                <w:color w:val="000000"/>
                <w:sz w:val="20"/>
              </w:rPr>
              <w:t xml:space="preserve">
потребуются дополнительные рабочие </w:t>
            </w:r>
            <w:r>
              <w:br/>
            </w:r>
            <w:r>
              <w:rPr>
                <w:rFonts w:ascii="Times New Roman"/>
                <w:b w:val="false"/>
                <w:i w:val="false"/>
                <w:color w:val="000000"/>
                <w:sz w:val="20"/>
              </w:rPr>
              <w:t xml:space="preserve">
места.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временно </w:t>
            </w:r>
            <w:r>
              <w:br/>
            </w:r>
            <w:r>
              <w:rPr>
                <w:rFonts w:ascii="Times New Roman"/>
                <w:b w:val="false"/>
                <w:i w:val="false"/>
                <w:color w:val="000000"/>
                <w:sz w:val="20"/>
              </w:rPr>
              <w:t xml:space="preserve">
занятые, ед.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w:t>
            </w:r>
            <w:r>
              <w:br/>
            </w:r>
            <w:r>
              <w:rPr>
                <w:rFonts w:ascii="Times New Roman"/>
                <w:b w:val="false"/>
                <w:i w:val="false"/>
                <w:color w:val="000000"/>
                <w:sz w:val="20"/>
              </w:rPr>
              <w:t xml:space="preserve">
увеличение </w:t>
            </w:r>
            <w:r>
              <w:br/>
            </w:r>
            <w:r>
              <w:rPr>
                <w:rFonts w:ascii="Times New Roman"/>
                <w:b w:val="false"/>
                <w:i w:val="false"/>
                <w:color w:val="000000"/>
                <w:sz w:val="20"/>
              </w:rPr>
              <w:t xml:space="preserve">
налоговых </w:t>
            </w:r>
            <w:r>
              <w:br/>
            </w:r>
            <w:r>
              <w:rPr>
                <w:rFonts w:ascii="Times New Roman"/>
                <w:b w:val="false"/>
                <w:i w:val="false"/>
                <w:color w:val="000000"/>
                <w:sz w:val="20"/>
              </w:rPr>
              <w:t xml:space="preserve">
поступлений, </w:t>
            </w:r>
            <w:r>
              <w:br/>
            </w:r>
            <w:r>
              <w:rPr>
                <w:rFonts w:ascii="Times New Roman"/>
                <w:b w:val="false"/>
                <w:i w:val="false"/>
                <w:color w:val="000000"/>
                <w:sz w:val="20"/>
              </w:rPr>
              <w:t xml:space="preserve">
% от </w:t>
            </w:r>
            <w:r>
              <w:br/>
            </w:r>
            <w:r>
              <w:rPr>
                <w:rFonts w:ascii="Times New Roman"/>
                <w:b w:val="false"/>
                <w:i w:val="false"/>
                <w:color w:val="000000"/>
                <w:sz w:val="20"/>
              </w:rPr>
              <w:t xml:space="preserve">
достигнутого </w:t>
            </w:r>
            <w:r>
              <w:br/>
            </w:r>
            <w:r>
              <w:rPr>
                <w:rFonts w:ascii="Times New Roman"/>
                <w:b w:val="false"/>
                <w:i w:val="false"/>
                <w:color w:val="000000"/>
                <w:sz w:val="20"/>
              </w:rPr>
              <w:t xml:space="preserve">
среднемесячно- </w:t>
            </w:r>
            <w:r>
              <w:br/>
            </w:r>
            <w:r>
              <w:rPr>
                <w:rFonts w:ascii="Times New Roman"/>
                <w:b w:val="false"/>
                <w:i w:val="false"/>
                <w:color w:val="000000"/>
                <w:sz w:val="20"/>
              </w:rPr>
              <w:t xml:space="preserve">
го уровня </w:t>
            </w:r>
            <w:r>
              <w:br/>
            </w:r>
            <w:r>
              <w:rPr>
                <w:rFonts w:ascii="Times New Roman"/>
                <w:b w:val="false"/>
                <w:i w:val="false"/>
                <w:color w:val="000000"/>
                <w:sz w:val="20"/>
              </w:rPr>
              <w:t xml:space="preserve">
предыдущего </w:t>
            </w:r>
            <w:r>
              <w:br/>
            </w:r>
            <w:r>
              <w:rPr>
                <w:rFonts w:ascii="Times New Roman"/>
                <w:b w:val="false"/>
                <w:i w:val="false"/>
                <w:color w:val="000000"/>
                <w:sz w:val="20"/>
              </w:rPr>
              <w:t xml:space="preserve">
года, также </w:t>
            </w:r>
            <w:r>
              <w:br/>
            </w:r>
            <w:r>
              <w:rPr>
                <w:rFonts w:ascii="Times New Roman"/>
                <w:b w:val="false"/>
                <w:i w:val="false"/>
                <w:color w:val="000000"/>
                <w:sz w:val="20"/>
              </w:rPr>
              <w:t xml:space="preserve">
за прогнозиру- </w:t>
            </w:r>
            <w:r>
              <w:br/>
            </w:r>
            <w:r>
              <w:rPr>
                <w:rFonts w:ascii="Times New Roman"/>
                <w:b w:val="false"/>
                <w:i w:val="false"/>
                <w:color w:val="000000"/>
                <w:sz w:val="20"/>
              </w:rPr>
              <w:t xml:space="preserve">
емые 3 года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прогнозируется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Прогнозное </w:t>
            </w:r>
            <w:r>
              <w:br/>
            </w:r>
            <w:r>
              <w:rPr>
                <w:rFonts w:ascii="Times New Roman"/>
                <w:b w:val="false"/>
                <w:i w:val="false"/>
                <w:color w:val="000000"/>
                <w:sz w:val="20"/>
              </w:rPr>
              <w:t xml:space="preserve">
увеличение </w:t>
            </w:r>
            <w:r>
              <w:br/>
            </w:r>
            <w:r>
              <w:rPr>
                <w:rFonts w:ascii="Times New Roman"/>
                <w:b w:val="false"/>
                <w:i w:val="false"/>
                <w:color w:val="000000"/>
                <w:sz w:val="20"/>
              </w:rPr>
              <w:t xml:space="preserve">
поступления </w:t>
            </w:r>
            <w:r>
              <w:br/>
            </w:r>
            <w:r>
              <w:rPr>
                <w:rFonts w:ascii="Times New Roman"/>
                <w:b w:val="false"/>
                <w:i w:val="false"/>
                <w:color w:val="000000"/>
                <w:sz w:val="20"/>
              </w:rPr>
              <w:t xml:space="preserve">
доходов в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ный бюджет </w:t>
            </w:r>
            <w:r>
              <w:br/>
            </w:r>
            <w:r>
              <w:rPr>
                <w:rFonts w:ascii="Times New Roman"/>
                <w:b w:val="false"/>
                <w:i w:val="false"/>
                <w:color w:val="000000"/>
                <w:sz w:val="20"/>
              </w:rPr>
              <w:t xml:space="preserve">
от непосред-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участия </w:t>
            </w:r>
            <w:r>
              <w:br/>
            </w:r>
            <w:r>
              <w:rPr>
                <w:rFonts w:ascii="Times New Roman"/>
                <w:b w:val="false"/>
                <w:i w:val="false"/>
                <w:color w:val="000000"/>
                <w:sz w:val="20"/>
              </w:rPr>
              <w:t xml:space="preserve">
государства, </w:t>
            </w:r>
            <w:r>
              <w:br/>
            </w:r>
            <w:r>
              <w:rPr>
                <w:rFonts w:ascii="Times New Roman"/>
                <w:b w:val="false"/>
                <w:i w:val="false"/>
                <w:color w:val="000000"/>
                <w:sz w:val="20"/>
              </w:rPr>
              <w:t xml:space="preserve">
% от </w:t>
            </w:r>
            <w:r>
              <w:br/>
            </w:r>
            <w:r>
              <w:rPr>
                <w:rFonts w:ascii="Times New Roman"/>
                <w:b w:val="false"/>
                <w:i w:val="false"/>
                <w:color w:val="000000"/>
                <w:sz w:val="20"/>
              </w:rPr>
              <w:t xml:space="preserve">
достигнутого </w:t>
            </w:r>
            <w:r>
              <w:br/>
            </w:r>
            <w:r>
              <w:rPr>
                <w:rFonts w:ascii="Times New Roman"/>
                <w:b w:val="false"/>
                <w:i w:val="false"/>
                <w:color w:val="000000"/>
                <w:sz w:val="20"/>
              </w:rPr>
              <w:t xml:space="preserve">
среднегодового </w:t>
            </w:r>
            <w:r>
              <w:br/>
            </w:r>
            <w:r>
              <w:rPr>
                <w:rFonts w:ascii="Times New Roman"/>
                <w:b w:val="false"/>
                <w:i w:val="false"/>
                <w:color w:val="000000"/>
                <w:sz w:val="20"/>
              </w:rPr>
              <w:t xml:space="preserve">
уровня за </w:t>
            </w:r>
            <w:r>
              <w:br/>
            </w:r>
            <w:r>
              <w:rPr>
                <w:rFonts w:ascii="Times New Roman"/>
                <w:b w:val="false"/>
                <w:i w:val="false"/>
                <w:color w:val="000000"/>
                <w:sz w:val="20"/>
              </w:rPr>
              <w:t xml:space="preserve">
предыдущие </w:t>
            </w:r>
            <w:r>
              <w:br/>
            </w:r>
            <w:r>
              <w:rPr>
                <w:rFonts w:ascii="Times New Roman"/>
                <w:b w:val="false"/>
                <w:i w:val="false"/>
                <w:color w:val="000000"/>
                <w:sz w:val="20"/>
              </w:rPr>
              <w:t xml:space="preserve">
три года и за </w:t>
            </w:r>
            <w:r>
              <w:br/>
            </w:r>
            <w:r>
              <w:rPr>
                <w:rFonts w:ascii="Times New Roman"/>
                <w:b w:val="false"/>
                <w:i w:val="false"/>
                <w:color w:val="000000"/>
                <w:sz w:val="20"/>
              </w:rPr>
              <w:t xml:space="preserve">
прогнозные </w:t>
            </w:r>
            <w:r>
              <w:br/>
            </w:r>
            <w:r>
              <w:rPr>
                <w:rFonts w:ascii="Times New Roman"/>
                <w:b w:val="false"/>
                <w:i w:val="false"/>
                <w:color w:val="000000"/>
                <w:sz w:val="20"/>
              </w:rPr>
              <w:t xml:space="preserve">
три года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прогнозируется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