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5fff" w14:textId="22c5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обязательного страхования в растениеводстве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2006 года N 1036. Утратило силу постановлением Правительства Республики Казахстан от 29 декабря 2015 года № 1108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29.12.2015 </w:t>
      </w:r>
      <w:r>
        <w:rPr>
          <w:rFonts w:ascii="Times New Roman"/>
          <w:b w:val="false"/>
          <w:i w:val="false"/>
          <w:color w:val="ff0000"/>
          <w:sz w:val="28"/>
        </w:rPr>
        <w:t>№ 1108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29 июля 2015 года № 9-2/702.</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10 марта 2004 года "Об обязательном страховании в растениеводстве"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типовую форму</w:t>
      </w:r>
      <w:r>
        <w:rPr>
          <w:rFonts w:ascii="Times New Roman"/>
          <w:b w:val="false"/>
          <w:i w:val="false"/>
          <w:color w:val="000000"/>
          <w:sz w:val="28"/>
        </w:rPr>
        <w:t xml:space="preserve"> договора обязательного страхования в растениеводстве.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октября 2006 года N 1036 </w:t>
      </w:r>
    </w:p>
    <w:bookmarkStart w:name="z36" w:id="1"/>
    <w:p>
      <w:pPr>
        <w:spacing w:after="0"/>
        <w:ind w:left="0"/>
        <w:jc w:val="left"/>
      </w:pPr>
      <w:r>
        <w:rPr>
          <w:rFonts w:ascii="Times New Roman"/>
          <w:b/>
          <w:i w:val="false"/>
          <w:color w:val="000000"/>
        </w:rPr>
        <w:t xml:space="preserve"> 
Типовая форма </w:t>
      </w:r>
      <w:r>
        <w:br/>
      </w:r>
      <w:r>
        <w:rPr>
          <w:rFonts w:ascii="Times New Roman"/>
          <w:b/>
          <w:i w:val="false"/>
          <w:color w:val="000000"/>
        </w:rPr>
        <w:t xml:space="preserve">
договора обязательного страхования в растениеводстве </w:t>
      </w:r>
    </w:p>
    <w:bookmarkEnd w:id="1"/>
    <w:p>
      <w:pPr>
        <w:spacing w:after="0"/>
        <w:ind w:left="0"/>
        <w:jc w:val="both"/>
      </w:pPr>
      <w:r>
        <w:rPr>
          <w:rFonts w:ascii="Times New Roman"/>
          <w:b w:val="false"/>
          <w:i w:val="false"/>
          <w:color w:val="000000"/>
          <w:sz w:val="28"/>
        </w:rPr>
        <w:t xml:space="preserve">_______ серия _____           N __           "__" _______ 200_г. </w:t>
      </w:r>
    </w:p>
    <w:p>
      <w:pPr>
        <w:spacing w:after="0"/>
        <w:ind w:left="0"/>
        <w:jc w:val="both"/>
      </w:pPr>
      <w:r>
        <w:rPr>
          <w:rFonts w:ascii="Times New Roman"/>
          <w:b w:val="false"/>
          <w:i w:val="false"/>
          <w:color w:val="000000"/>
          <w:sz w:val="28"/>
        </w:rPr>
        <w:t xml:space="preserve">      ____________________________________, именуемое в дальнейшем </w:t>
      </w:r>
      <w:r>
        <w:br/>
      </w:r>
      <w:r>
        <w:rPr>
          <w:rFonts w:ascii="Times New Roman"/>
          <w:b w:val="false"/>
          <w:i w:val="false"/>
          <w:color w:val="000000"/>
          <w:sz w:val="28"/>
        </w:rPr>
        <w:t xml:space="preserve">
"Страховщик", действующее на основании _______________, в лице </w:t>
      </w:r>
      <w:r>
        <w:br/>
      </w:r>
      <w:r>
        <w:rPr>
          <w:rFonts w:ascii="Times New Roman"/>
          <w:b w:val="false"/>
          <w:i w:val="false"/>
          <w:color w:val="000000"/>
          <w:sz w:val="28"/>
        </w:rPr>
        <w:t xml:space="preserve">
________________________________________________, одной стороны, и </w:t>
      </w:r>
      <w:r>
        <w:br/>
      </w:r>
      <w:r>
        <w:rPr>
          <w:rFonts w:ascii="Times New Roman"/>
          <w:b w:val="false"/>
          <w:i w:val="false"/>
          <w:color w:val="000000"/>
          <w:sz w:val="28"/>
        </w:rPr>
        <w:t xml:space="preserve">
________________________, именуемое в дальнейшем "Страхователь", в </w:t>
      </w:r>
      <w:r>
        <w:br/>
      </w:r>
      <w:r>
        <w:rPr>
          <w:rFonts w:ascii="Times New Roman"/>
          <w:b w:val="false"/>
          <w:i w:val="false"/>
          <w:color w:val="000000"/>
          <w:sz w:val="28"/>
        </w:rPr>
        <w:t xml:space="preserve">
лице ____________________________________________________________, </w:t>
      </w:r>
      <w:r>
        <w:br/>
      </w:r>
      <w:r>
        <w:rPr>
          <w:rFonts w:ascii="Times New Roman"/>
          <w:b w:val="false"/>
          <w:i w:val="false"/>
          <w:color w:val="000000"/>
          <w:sz w:val="28"/>
        </w:rPr>
        <w:t xml:space="preserve">
действующего (ей) на основании ________ с другой стороны, совместно </w:t>
      </w:r>
      <w:r>
        <w:br/>
      </w:r>
      <w:r>
        <w:rPr>
          <w:rFonts w:ascii="Times New Roman"/>
          <w:b w:val="false"/>
          <w:i w:val="false"/>
          <w:color w:val="000000"/>
          <w:sz w:val="28"/>
        </w:rPr>
        <w:t xml:space="preserve">
именуемые Сторонами, а по отдельности - Сторона, на основании </w:t>
      </w:r>
      <w:r>
        <w:br/>
      </w:r>
      <w:r>
        <w:rPr>
          <w:rFonts w:ascii="Times New Roman"/>
          <w:b w:val="false"/>
          <w:i w:val="false"/>
          <w:color w:val="000000"/>
          <w:sz w:val="28"/>
        </w:rPr>
        <w:t>
</w:t>
      </w:r>
      <w:r>
        <w:rPr>
          <w:rFonts w:ascii="Times New Roman"/>
          <w:b w:val="false"/>
          <w:i w:val="false"/>
          <w:color w:val="000000"/>
          <w:sz w:val="28"/>
        </w:rPr>
        <w:t>Гражданского кодекса</w:t>
      </w:r>
      <w:r>
        <w:rPr>
          <w:rFonts w:ascii="Times New Roman"/>
          <w:b w:val="false"/>
          <w:i w:val="false"/>
          <w:color w:val="ff0000"/>
          <w:sz w:val="28"/>
        </w:rPr>
        <w:t> </w:t>
      </w:r>
      <w:r>
        <w:rPr>
          <w:rFonts w:ascii="Times New Roman"/>
          <w:b w:val="false"/>
          <w:i w:val="false"/>
          <w:color w:val="000000"/>
          <w:sz w:val="28"/>
        </w:rPr>
        <w:t>Республики Казахстан и </w:t>
      </w:r>
      <w:r>
        <w:rPr>
          <w:rFonts w:ascii="Times New Roman"/>
          <w:b w:val="false"/>
          <w:i w:val="false"/>
          <w:color w:val="000000"/>
          <w:sz w:val="28"/>
        </w:rPr>
        <w:t>Закона</w:t>
      </w:r>
      <w:r>
        <w:rPr>
          <w:rFonts w:ascii="Times New Roman"/>
          <w:b w:val="false"/>
          <w:i w:val="false"/>
          <w:color w:val="ff0000"/>
          <w:sz w:val="28"/>
        </w:rPr>
        <w:t> </w:t>
      </w:r>
      <w:r>
        <w:rPr>
          <w:rFonts w:ascii="Times New Roman"/>
          <w:b w:val="false"/>
          <w:i w:val="false"/>
          <w:color w:val="000000"/>
          <w:sz w:val="28"/>
        </w:rPr>
        <w:t xml:space="preserve">Республики </w:t>
      </w:r>
      <w:r>
        <w:br/>
      </w:r>
      <w:r>
        <w:rPr>
          <w:rFonts w:ascii="Times New Roman"/>
          <w:b w:val="false"/>
          <w:i w:val="false"/>
          <w:color w:val="000000"/>
          <w:sz w:val="28"/>
        </w:rPr>
        <w:t xml:space="preserve">
Казахстан от 10 марта 2004 года "Об обязательном страховании в </w:t>
      </w:r>
      <w:r>
        <w:br/>
      </w:r>
      <w:r>
        <w:rPr>
          <w:rFonts w:ascii="Times New Roman"/>
          <w:b w:val="false"/>
          <w:i w:val="false"/>
          <w:color w:val="000000"/>
          <w:sz w:val="28"/>
        </w:rPr>
        <w:t xml:space="preserve">
растениеводстве" (далее - Закон) заключили настоящий Договор </w:t>
      </w:r>
      <w:r>
        <w:br/>
      </w:r>
      <w:r>
        <w:rPr>
          <w:rFonts w:ascii="Times New Roman"/>
          <w:b w:val="false"/>
          <w:i w:val="false"/>
          <w:color w:val="000000"/>
          <w:sz w:val="28"/>
        </w:rPr>
        <w:t xml:space="preserve">
обязательного страхования (далее - Договор) о нижеследующем: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изменением, внесенным постановлением Правительства РК от 30.10.2009 </w:t>
      </w:r>
      <w:r>
        <w:rPr>
          <w:rFonts w:ascii="Times New Roman"/>
          <w:b w:val="false"/>
          <w:i w:val="false"/>
          <w:color w:val="000000"/>
          <w:sz w:val="28"/>
        </w:rPr>
        <w:t>№ 1728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5" w:id="2"/>
    <w:p>
      <w:pPr>
        <w:spacing w:after="0"/>
        <w:ind w:left="0"/>
        <w:jc w:val="left"/>
      </w:pPr>
      <w:r>
        <w:rPr>
          <w:rFonts w:ascii="Times New Roman"/>
          <w:b/>
          <w:i w:val="false"/>
          <w:color w:val="000000"/>
        </w:rPr>
        <w:t xml:space="preserve"> 
1. Термины и определения </w:t>
      </w:r>
    </w:p>
    <w:bookmarkEnd w:id="2"/>
    <w:bookmarkStart w:name="z6" w:id="3"/>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акт обследования по факту неблагоприятного природного явления (далее - акт обследования) - документ, подтверждающий причинно-следственную связь между частичной или полной гибелью посевов и воздействием неблагоприятного (неблагоприятных) природного (природных) явления (явлений), требования к которому предусмотрены Законом по форме,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выгодоприобретатель - страхователь или иное лицо, в пользу которого заключен Договор;</w:t>
      </w:r>
      <w:r>
        <w:br/>
      </w:r>
      <w:r>
        <w:rPr>
          <w:rFonts w:ascii="Times New Roman"/>
          <w:b w:val="false"/>
          <w:i w:val="false"/>
          <w:color w:val="000000"/>
          <w:sz w:val="28"/>
        </w:rPr>
        <w:t>
</w:t>
      </w:r>
      <w:r>
        <w:rPr>
          <w:rFonts w:ascii="Times New Roman"/>
          <w:b w:val="false"/>
          <w:i w:val="false"/>
          <w:color w:val="000000"/>
          <w:sz w:val="28"/>
        </w:rPr>
        <w:t>
      3) неблагоприятное природное явление - природное явление (долговременное - засуха, вымерзание, недостаток тепла, излишнее увлажнение почвы, переувлажнение воздуха, наводнение, маловодье, суховей; кратковременное - град, ливень, заморозки, сильный ветер, сель), в результате которого произошли гибель или повреждение продукции растениеводства;</w:t>
      </w:r>
      <w:r>
        <w:br/>
      </w:r>
      <w:r>
        <w:rPr>
          <w:rFonts w:ascii="Times New Roman"/>
          <w:b w:val="false"/>
          <w:i w:val="false"/>
          <w:color w:val="000000"/>
          <w:sz w:val="28"/>
        </w:rPr>
        <w:t>
</w:t>
      </w:r>
      <w:r>
        <w:rPr>
          <w:rFonts w:ascii="Times New Roman"/>
          <w:b w:val="false"/>
          <w:i w:val="false"/>
          <w:color w:val="000000"/>
          <w:sz w:val="28"/>
        </w:rPr>
        <w:t>
      4) объект обязательного страхования в растениеводстве - имущественные интересы страхователя, связанные с частичной или полной компенсацией убытков страхователя при наступлении страхового случая, размер которых устанавливается в соответствии с Законом;</w:t>
      </w:r>
      <w:r>
        <w:br/>
      </w:r>
      <w:r>
        <w:rPr>
          <w:rFonts w:ascii="Times New Roman"/>
          <w:b w:val="false"/>
          <w:i w:val="false"/>
          <w:color w:val="000000"/>
          <w:sz w:val="28"/>
        </w:rPr>
        <w:t>
</w:t>
      </w:r>
      <w:r>
        <w:rPr>
          <w:rFonts w:ascii="Times New Roman"/>
          <w:b w:val="false"/>
          <w:i w:val="false"/>
          <w:color w:val="000000"/>
          <w:sz w:val="28"/>
        </w:rPr>
        <w:t>
      5) оценщик (независимый эксперт) - физическое или юридическое лицо, имеющее лицензию на осуществление оценочной деятельности;</w:t>
      </w:r>
      <w:r>
        <w:br/>
      </w:r>
      <w:r>
        <w:rPr>
          <w:rFonts w:ascii="Times New Roman"/>
          <w:b w:val="false"/>
          <w:i w:val="false"/>
          <w:color w:val="000000"/>
          <w:sz w:val="28"/>
        </w:rPr>
        <w:t>
</w:t>
      </w:r>
      <w:r>
        <w:rPr>
          <w:rFonts w:ascii="Times New Roman"/>
          <w:b w:val="false"/>
          <w:i w:val="false"/>
          <w:color w:val="000000"/>
          <w:sz w:val="28"/>
        </w:rPr>
        <w:t>
      6) полная гибель посевов - последствие воздействия неблагоприятных природных явлений на посевы, при которых затраты на дальнейшее выращивание и уборку урожая превышают предполагаемый доход от урожая;</w:t>
      </w:r>
      <w:r>
        <w:br/>
      </w:r>
      <w:r>
        <w:rPr>
          <w:rFonts w:ascii="Times New Roman"/>
          <w:b w:val="false"/>
          <w:i w:val="false"/>
          <w:color w:val="000000"/>
          <w:sz w:val="28"/>
        </w:rPr>
        <w:t>
</w:t>
      </w:r>
      <w:r>
        <w:rPr>
          <w:rFonts w:ascii="Times New Roman"/>
          <w:b w:val="false"/>
          <w:i w:val="false"/>
          <w:color w:val="000000"/>
          <w:sz w:val="28"/>
        </w:rPr>
        <w:t>
      7) частичная гибель посевов - последствие воздействия неблагоприятных природных явлений на посевы, при которых доход оценочный или фактический с одного гектара производства вида продукции растениеводства менее размера норматива затрат на один гектар производства вида продукции растениеводства, установленного на момент заключения договора обязательного страхования;</w:t>
      </w:r>
      <w:r>
        <w:br/>
      </w:r>
      <w:r>
        <w:rPr>
          <w:rFonts w:ascii="Times New Roman"/>
          <w:b w:val="false"/>
          <w:i w:val="false"/>
          <w:color w:val="000000"/>
          <w:sz w:val="28"/>
        </w:rPr>
        <w:t>
</w:t>
      </w:r>
      <w:r>
        <w:rPr>
          <w:rFonts w:ascii="Times New Roman"/>
          <w:b w:val="false"/>
          <w:i w:val="false"/>
          <w:color w:val="000000"/>
          <w:sz w:val="28"/>
        </w:rPr>
        <w:t>
      8) предполагаемый доход от урожая - доход, определяемый комиссией в соответствии с методикой определения площадей гибели посевов, утвержденной уполномоченным органом в области растениеводства;</w:t>
      </w:r>
      <w:r>
        <w:br/>
      </w:r>
      <w:r>
        <w:rPr>
          <w:rFonts w:ascii="Times New Roman"/>
          <w:b w:val="false"/>
          <w:i w:val="false"/>
          <w:color w:val="000000"/>
          <w:sz w:val="28"/>
        </w:rPr>
        <w:t>
</w:t>
      </w:r>
      <w:r>
        <w:rPr>
          <w:rFonts w:ascii="Times New Roman"/>
          <w:b w:val="false"/>
          <w:i w:val="false"/>
          <w:color w:val="000000"/>
          <w:sz w:val="28"/>
        </w:rPr>
        <w:t>
      9) продукция растениеводства - продукция, полученная в процессе возделывания сельскохозяйственных культур (зерновых, масличных, сахарной свеклы, хлопка);</w:t>
      </w:r>
      <w:r>
        <w:br/>
      </w:r>
      <w:r>
        <w:rPr>
          <w:rFonts w:ascii="Times New Roman"/>
          <w:b w:val="false"/>
          <w:i w:val="false"/>
          <w:color w:val="000000"/>
          <w:sz w:val="28"/>
        </w:rPr>
        <w:t>
</w:t>
      </w:r>
      <w:r>
        <w:rPr>
          <w:rFonts w:ascii="Times New Roman"/>
          <w:b w:val="false"/>
          <w:i w:val="false"/>
          <w:color w:val="000000"/>
          <w:sz w:val="28"/>
        </w:rPr>
        <w:t>
      10) растениеводство - комплекс производств отрасли сельского хозяйства, включающий в себя производителей сельскохозяйственной продукции - физических и юридических лиц, занимающихся производством продукции растениеводства;</w:t>
      </w:r>
      <w:r>
        <w:br/>
      </w:r>
      <w:r>
        <w:rPr>
          <w:rFonts w:ascii="Times New Roman"/>
          <w:b w:val="false"/>
          <w:i w:val="false"/>
          <w:color w:val="000000"/>
          <w:sz w:val="28"/>
        </w:rPr>
        <w:t>
</w:t>
      </w:r>
      <w:r>
        <w:rPr>
          <w:rFonts w:ascii="Times New Roman"/>
          <w:b w:val="false"/>
          <w:i w:val="false"/>
          <w:color w:val="000000"/>
          <w:sz w:val="28"/>
        </w:rPr>
        <w:t>
      11) страховщик - юридическое лицо, получившее лицензию на право осуществления обязательного страхования в растениеводстве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r>
        <w:br/>
      </w:r>
      <w:r>
        <w:rPr>
          <w:rFonts w:ascii="Times New Roman"/>
          <w:b w:val="false"/>
          <w:i w:val="false"/>
          <w:color w:val="000000"/>
          <w:sz w:val="28"/>
        </w:rPr>
        <w:t>
</w:t>
      </w:r>
      <w:r>
        <w:rPr>
          <w:rFonts w:ascii="Times New Roman"/>
          <w:b w:val="false"/>
          <w:i w:val="false"/>
          <w:color w:val="000000"/>
          <w:sz w:val="28"/>
        </w:rPr>
        <w:t>
      12) страхователь - лицо, осуществляющее деятельность по производству продукции растениеводства и заключившее договор обязательного страхования со страховщиком;</w:t>
      </w:r>
      <w:r>
        <w:br/>
      </w:r>
      <w:r>
        <w:rPr>
          <w:rFonts w:ascii="Times New Roman"/>
          <w:b w:val="false"/>
          <w:i w:val="false"/>
          <w:color w:val="000000"/>
          <w:sz w:val="28"/>
        </w:rPr>
        <w:t>
</w:t>
      </w:r>
      <w:r>
        <w:rPr>
          <w:rFonts w:ascii="Times New Roman"/>
          <w:b w:val="false"/>
          <w:i w:val="false"/>
          <w:color w:val="000000"/>
          <w:sz w:val="28"/>
        </w:rPr>
        <w:t>
      13) страховая сумма - сумма денег, на которую застрахован объект обязательного страхования и которая представляет собой предельный объем ответственности Страховщика при наступлении страхового случая;</w:t>
      </w:r>
      <w:r>
        <w:br/>
      </w:r>
      <w:r>
        <w:rPr>
          <w:rFonts w:ascii="Times New Roman"/>
          <w:b w:val="false"/>
          <w:i w:val="false"/>
          <w:color w:val="000000"/>
          <w:sz w:val="28"/>
        </w:rPr>
        <w:t>
</w:t>
      </w:r>
      <w:r>
        <w:rPr>
          <w:rFonts w:ascii="Times New Roman"/>
          <w:b w:val="false"/>
          <w:i w:val="false"/>
          <w:color w:val="000000"/>
          <w:sz w:val="28"/>
        </w:rPr>
        <w:t>
      14) страховая премия - сумма денег, которую страхователь обязан уплатить страховщику за принятие последним обязательств произвести страховую выплату страхователю (выгодоприобретателю) в размере, определенном договором обязательного страхования;</w:t>
      </w:r>
      <w:r>
        <w:br/>
      </w:r>
      <w:r>
        <w:rPr>
          <w:rFonts w:ascii="Times New Roman"/>
          <w:b w:val="false"/>
          <w:i w:val="false"/>
          <w:color w:val="000000"/>
          <w:sz w:val="28"/>
        </w:rPr>
        <w:t>
</w:t>
      </w:r>
      <w:r>
        <w:rPr>
          <w:rFonts w:ascii="Times New Roman"/>
          <w:b w:val="false"/>
          <w:i w:val="false"/>
          <w:color w:val="000000"/>
          <w:sz w:val="28"/>
        </w:rPr>
        <w:t>
      15) страховой случай - событие, с наступлением которого договор обязательного страхования предусматривает осуществление страховой выплаты.</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08.10.2010 </w:t>
      </w:r>
      <w:r>
        <w:rPr>
          <w:rFonts w:ascii="Times New Roman"/>
          <w:b w:val="false"/>
          <w:i w:val="false"/>
          <w:color w:val="000000"/>
          <w:sz w:val="28"/>
        </w:rPr>
        <w:t>№ 1042</w:t>
      </w:r>
      <w:r>
        <w:rPr>
          <w:rFonts w:ascii="Times New Roman"/>
          <w:b w:val="false"/>
          <w:i w:val="false"/>
          <w:color w:val="ff0000"/>
          <w:sz w:val="28"/>
        </w:rPr>
        <w:t>.</w:t>
      </w:r>
    </w:p>
    <w:bookmarkEnd w:id="3"/>
    <w:bookmarkStart w:name="z21" w:id="4"/>
    <w:p>
      <w:pPr>
        <w:spacing w:after="0"/>
        <w:ind w:left="0"/>
        <w:jc w:val="left"/>
      </w:pPr>
      <w:r>
        <w:rPr>
          <w:rFonts w:ascii="Times New Roman"/>
          <w:b/>
          <w:i w:val="false"/>
          <w:color w:val="000000"/>
        </w:rPr>
        <w:t xml:space="preserve"> 
2. Предмет Договора </w:t>
      </w:r>
    </w:p>
    <w:bookmarkEnd w:id="4"/>
    <w:p>
      <w:pPr>
        <w:spacing w:after="0"/>
        <w:ind w:left="0"/>
        <w:jc w:val="both"/>
      </w:pPr>
      <w:r>
        <w:rPr>
          <w:rFonts w:ascii="Times New Roman"/>
          <w:b w:val="false"/>
          <w:i w:val="false"/>
          <w:color w:val="000000"/>
          <w:sz w:val="28"/>
        </w:rPr>
        <w:t>      2. По настоящему Договору Страховщик обеспечивает страховой защитой имущественные интересы Страхователя, связанные с частичной или полной компенсацией убытков Страхователя при наступлении страхового случая, размер которых устанавливается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w:t>
      </w:r>
      <w:r>
        <w:br/>
      </w:r>
      <w:r>
        <w:rPr>
          <w:rFonts w:ascii="Times New Roman"/>
          <w:b w:val="false"/>
          <w:i w:val="false"/>
          <w:color w:val="000000"/>
          <w:sz w:val="28"/>
        </w:rPr>
        <w:t xml:space="preserve">
      3. Действие настоящего Договора не распространяется на деятельность по выращиванию продукции растениеводства на землях несельскохозяйственного назначения и хранению продукции растениеводства. </w:t>
      </w:r>
      <w:r>
        <w:br/>
      </w:r>
      <w:r>
        <w:rPr>
          <w:rFonts w:ascii="Times New Roman"/>
          <w:b w:val="false"/>
          <w:i w:val="false"/>
          <w:color w:val="000000"/>
          <w:sz w:val="28"/>
        </w:rPr>
        <w:t xml:space="preserve">
      4. Страховщик не обеспечивает страховой защитой убытки Страхователя, возникшие по причинам иным, чем неблагоприятные природные явления. </w:t>
      </w:r>
    </w:p>
    <w:bookmarkStart w:name="z22" w:id="5"/>
    <w:p>
      <w:pPr>
        <w:spacing w:after="0"/>
        <w:ind w:left="0"/>
        <w:jc w:val="left"/>
      </w:pPr>
      <w:r>
        <w:rPr>
          <w:rFonts w:ascii="Times New Roman"/>
          <w:b/>
          <w:i w:val="false"/>
          <w:color w:val="000000"/>
        </w:rPr>
        <w:t xml:space="preserve"> 
3. Размер страховой суммы и страховой премии </w:t>
      </w:r>
    </w:p>
    <w:bookmarkEnd w:id="5"/>
    <w:p>
      <w:pPr>
        <w:spacing w:after="0"/>
        <w:ind w:left="0"/>
        <w:jc w:val="both"/>
      </w:pPr>
      <w:r>
        <w:rPr>
          <w:rFonts w:ascii="Times New Roman"/>
          <w:b w:val="false"/>
          <w:i w:val="false"/>
          <w:color w:val="000000"/>
          <w:sz w:val="28"/>
        </w:rPr>
        <w:t xml:space="preserve">      5. Размер страховой суммы устанавливается по каждому виду продукции растениеводства в соответствии с нормативом затрат на один гектар, умноженным на всю площадь, на которой Страхователь осуществляет затраты по выращиванию продукции растениеводства. </w:t>
      </w:r>
      <w:r>
        <w:br/>
      </w:r>
      <w:r>
        <w:rPr>
          <w:rFonts w:ascii="Times New Roman"/>
          <w:b w:val="false"/>
          <w:i w:val="false"/>
          <w:color w:val="000000"/>
          <w:sz w:val="28"/>
        </w:rPr>
        <w:t xml:space="preserve">
      6. Страховая сумма по настоящему Договору установлена в размере __________ (________) тенге согласно Приложению к настоящему Договору, являющемуся неотъемлемой его частью. </w:t>
      </w:r>
      <w:r>
        <w:br/>
      </w:r>
      <w:r>
        <w:rPr>
          <w:rFonts w:ascii="Times New Roman"/>
          <w:b w:val="false"/>
          <w:i w:val="false"/>
          <w:color w:val="000000"/>
          <w:sz w:val="28"/>
        </w:rPr>
        <w:t xml:space="preserve">
      7. Возмещение ущерба и/или вреда сверх размера страховой суммы Страхователь осуществляет за свой счет. </w:t>
      </w:r>
      <w:r>
        <w:br/>
      </w:r>
      <w:r>
        <w:rPr>
          <w:rFonts w:ascii="Times New Roman"/>
          <w:b w:val="false"/>
          <w:i w:val="false"/>
          <w:color w:val="000000"/>
          <w:sz w:val="28"/>
        </w:rPr>
        <w:t xml:space="preserve">
      8. Страховая премия по данному Договору составляет __________ (________) тенге и определяется в сроки и в порядке согласно Приложению к настоящему Договору, являющемуся неотъемлемой его частью. </w:t>
      </w:r>
      <w:r>
        <w:br/>
      </w:r>
      <w:r>
        <w:rPr>
          <w:rFonts w:ascii="Times New Roman"/>
          <w:b w:val="false"/>
          <w:i w:val="false"/>
          <w:color w:val="000000"/>
          <w:sz w:val="28"/>
        </w:rPr>
        <w:t xml:space="preserve">
      9. В случае неуплаты Страхователем страховой премии на условиях единовременной ее уплаты, установленных в Договоре, Договор обязательного страхования считается незаключенным. </w:t>
      </w:r>
      <w:r>
        <w:br/>
      </w:r>
      <w:r>
        <w:rPr>
          <w:rFonts w:ascii="Times New Roman"/>
          <w:b w:val="false"/>
          <w:i w:val="false"/>
          <w:color w:val="000000"/>
          <w:sz w:val="28"/>
        </w:rPr>
        <w:t>
      10. При несвоевременной уплате очередной суммы страховой премии на условиях уплаты страховой премии в рассрочку, установленных настоящим Договором, Страхователь оплачивает Страховщику неустойку в порядке и размере, установленных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11. Если страховой случай наступил до уплаты очередной страховой премии либо уплата которой просрочена, Страховщик вправе зачесть сумму неуплаченной страховой премии, уменьшив страховую выплату. </w:t>
      </w:r>
    </w:p>
    <w:bookmarkStart w:name="z23" w:id="6"/>
    <w:p>
      <w:pPr>
        <w:spacing w:after="0"/>
        <w:ind w:left="0"/>
        <w:jc w:val="left"/>
      </w:pPr>
      <w:r>
        <w:rPr>
          <w:rFonts w:ascii="Times New Roman"/>
          <w:b/>
          <w:i w:val="false"/>
          <w:color w:val="000000"/>
        </w:rPr>
        <w:t xml:space="preserve"> 
4. Страховые случаи </w:t>
      </w:r>
    </w:p>
    <w:bookmarkEnd w:id="6"/>
    <w:p>
      <w:pPr>
        <w:spacing w:after="0"/>
        <w:ind w:left="0"/>
        <w:jc w:val="both"/>
      </w:pPr>
      <w:r>
        <w:rPr>
          <w:rFonts w:ascii="Times New Roman"/>
          <w:b w:val="false"/>
          <w:i w:val="false"/>
          <w:color w:val="000000"/>
          <w:sz w:val="28"/>
        </w:rPr>
        <w:t xml:space="preserve">      12. К страховым случаям при обязательном страховании в растениеводстве относятся гибель или повреждение продукции растениеводства в результате неблагоприятных природных явлений или их совокупности, зафиксированные в акте обследования, вследствие которых возникли убытки у Страхователя.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постановлением Правительства РК от 08.10.2010 </w:t>
      </w:r>
      <w:r>
        <w:rPr>
          <w:rFonts w:ascii="Times New Roman"/>
          <w:b w:val="false"/>
          <w:i w:val="false"/>
          <w:color w:val="000000"/>
          <w:sz w:val="28"/>
        </w:rPr>
        <w:t>№ 1042</w:t>
      </w:r>
      <w:r>
        <w:rPr>
          <w:rFonts w:ascii="Times New Roman"/>
          <w:b w:val="false"/>
          <w:i w:val="false"/>
          <w:color w:val="ff0000"/>
          <w:sz w:val="28"/>
        </w:rPr>
        <w:t>.</w:t>
      </w:r>
      <w:r>
        <w:br/>
      </w:r>
      <w:r>
        <w:rPr>
          <w:rFonts w:ascii="Times New Roman"/>
          <w:b w:val="false"/>
          <w:i w:val="false"/>
          <w:color w:val="000000"/>
          <w:sz w:val="28"/>
        </w:rPr>
        <w:t xml:space="preserve">
      13. Доказывание наступления страхового случая, а также причиненных убытков лежит на Страхователе. </w:t>
      </w:r>
    </w:p>
    <w:bookmarkStart w:name="z24" w:id="7"/>
    <w:p>
      <w:pPr>
        <w:spacing w:after="0"/>
        <w:ind w:left="0"/>
        <w:jc w:val="left"/>
      </w:pPr>
      <w:r>
        <w:rPr>
          <w:rFonts w:ascii="Times New Roman"/>
          <w:b/>
          <w:i w:val="false"/>
          <w:color w:val="000000"/>
        </w:rPr>
        <w:t xml:space="preserve"> 
5. Права и обязанности сторон </w:t>
      </w:r>
    </w:p>
    <w:bookmarkEnd w:id="7"/>
    <w:p>
      <w:pPr>
        <w:spacing w:after="0"/>
        <w:ind w:left="0"/>
        <w:jc w:val="both"/>
      </w:pPr>
      <w:r>
        <w:rPr>
          <w:rFonts w:ascii="Times New Roman"/>
          <w:b w:val="false"/>
          <w:i w:val="false"/>
          <w:color w:val="000000"/>
          <w:sz w:val="28"/>
        </w:rPr>
        <w:t xml:space="preserve">      14. Страховщик вправе: </w:t>
      </w:r>
      <w:r>
        <w:br/>
      </w:r>
      <w:r>
        <w:rPr>
          <w:rFonts w:ascii="Times New Roman"/>
          <w:b w:val="false"/>
          <w:i w:val="false"/>
          <w:color w:val="000000"/>
          <w:sz w:val="28"/>
        </w:rPr>
        <w:t xml:space="preserve">
      1) при наступлении страхового случая совместно со Страхователем и оценщиком (независимым экспертом) проводить работу по определению фактического и (или) оценочного дохода продукции растениеводства, которая подвергалась воздействию неблагоприятного природного явления; </w:t>
      </w:r>
      <w:r>
        <w:br/>
      </w:r>
      <w:r>
        <w:rPr>
          <w:rFonts w:ascii="Times New Roman"/>
          <w:b w:val="false"/>
          <w:i w:val="false"/>
          <w:color w:val="000000"/>
          <w:sz w:val="28"/>
        </w:rPr>
        <w:t xml:space="preserve">
      2) запрашивать у компетентных организаций документы, подтверждающие факт наступления страхового случая; </w:t>
      </w:r>
      <w:r>
        <w:br/>
      </w:r>
      <w:r>
        <w:rPr>
          <w:rFonts w:ascii="Times New Roman"/>
          <w:b w:val="false"/>
          <w:i w:val="false"/>
          <w:color w:val="000000"/>
          <w:sz w:val="28"/>
        </w:rPr>
        <w:t xml:space="preserve">
      3) использовать отчеты оценщика (независимого эксперта) в случае его привлечения для определения размера страховой выплаты в результате наступления страхового случая; </w:t>
      </w:r>
      <w:r>
        <w:br/>
      </w:r>
      <w:r>
        <w:rPr>
          <w:rFonts w:ascii="Times New Roman"/>
          <w:b w:val="false"/>
          <w:i w:val="false"/>
          <w:color w:val="000000"/>
          <w:sz w:val="28"/>
        </w:rPr>
        <w:t xml:space="preserve">
      4) определить оценочный доход самостоятельно или с привлечением оценщика (независимого эксперта). </w:t>
      </w:r>
      <w:r>
        <w:br/>
      </w:r>
      <w:r>
        <w:rPr>
          <w:rFonts w:ascii="Times New Roman"/>
          <w:b w:val="false"/>
          <w:i w:val="false"/>
          <w:color w:val="000000"/>
          <w:sz w:val="28"/>
        </w:rPr>
        <w:t xml:space="preserve">
      15. Страховщик обязан: </w:t>
      </w:r>
      <w:r>
        <w:br/>
      </w:r>
      <w:r>
        <w:rPr>
          <w:rFonts w:ascii="Times New Roman"/>
          <w:b w:val="false"/>
          <w:i w:val="false"/>
          <w:color w:val="000000"/>
          <w:sz w:val="28"/>
        </w:rPr>
        <w:t xml:space="preserve">
      1) ознакомить Страхователя с правилами обязательного страхования в растениеводстве; </w:t>
      </w:r>
      <w:r>
        <w:br/>
      </w:r>
      <w:r>
        <w:rPr>
          <w:rFonts w:ascii="Times New Roman"/>
          <w:b w:val="false"/>
          <w:i w:val="false"/>
          <w:color w:val="000000"/>
          <w:sz w:val="28"/>
        </w:rPr>
        <w:t xml:space="preserve">
      2) обеспечить тайну страхования; </w:t>
      </w:r>
      <w:r>
        <w:br/>
      </w:r>
      <w:r>
        <w:rPr>
          <w:rFonts w:ascii="Times New Roman"/>
          <w:b w:val="false"/>
          <w:i w:val="false"/>
          <w:color w:val="000000"/>
          <w:sz w:val="28"/>
        </w:rPr>
        <w:t xml:space="preserve">
      3) при наступлении неблагоприятного природного явления направить своего представителя в состав комиссии, созданной по заявлению Страхователя местным исполнительным органом района (города областного значения), для проведения обследования по определению площадей, подвергшихся воздействию неблагоприятных природных явлений; </w:t>
      </w:r>
      <w:r>
        <w:br/>
      </w:r>
      <w:r>
        <w:rPr>
          <w:rFonts w:ascii="Times New Roman"/>
          <w:b w:val="false"/>
          <w:i w:val="false"/>
          <w:color w:val="000000"/>
          <w:sz w:val="28"/>
        </w:rPr>
        <w:t>
      4) при наступлении страхового случая, следствием которого стало возникновение убытка у Страхователя, произвести страховую выплату по видам продукции растениеводства, производимой Страхователем, в размере, порядке и сроки, которые установлены </w:t>
      </w:r>
      <w:r>
        <w:rPr>
          <w:rFonts w:ascii="Times New Roman"/>
          <w:b w:val="false"/>
          <w:i w:val="false"/>
          <w:color w:val="000000"/>
          <w:sz w:val="28"/>
        </w:rPr>
        <w:t>Законом</w:t>
      </w:r>
      <w:r>
        <w:rPr>
          <w:rFonts w:ascii="Times New Roman"/>
          <w:b w:val="false"/>
          <w:i w:val="false"/>
          <w:color w:val="ff0000"/>
          <w:sz w:val="28"/>
        </w:rPr>
        <w:t> </w:t>
      </w:r>
      <w:r>
        <w:rPr>
          <w:rFonts w:ascii="Times New Roman"/>
          <w:b w:val="false"/>
          <w:i w:val="false"/>
          <w:color w:val="000000"/>
          <w:sz w:val="28"/>
        </w:rPr>
        <w:t xml:space="preserve">и настоящим Договором; </w:t>
      </w:r>
      <w:r>
        <w:br/>
      </w:r>
      <w:r>
        <w:rPr>
          <w:rFonts w:ascii="Times New Roman"/>
          <w:b w:val="false"/>
          <w:i w:val="false"/>
          <w:color w:val="000000"/>
          <w:sz w:val="28"/>
        </w:rPr>
        <w:t xml:space="preserve">
      5) оплатить услуги привлекаемого им оценщика (независимого эксперта); </w:t>
      </w:r>
      <w:r>
        <w:br/>
      </w:r>
      <w:r>
        <w:rPr>
          <w:rFonts w:ascii="Times New Roman"/>
          <w:b w:val="false"/>
          <w:i w:val="false"/>
          <w:color w:val="000000"/>
          <w:sz w:val="28"/>
        </w:rPr>
        <w:t>
      16. Страховщик также имеет иные права и обязанности, предусмотренные </w:t>
      </w:r>
      <w:r>
        <w:rPr>
          <w:rFonts w:ascii="Times New Roman"/>
          <w:b w:val="false"/>
          <w:i w:val="false"/>
          <w:color w:val="000000"/>
          <w:sz w:val="28"/>
        </w:rPr>
        <w:t>законодательными актами</w:t>
      </w:r>
      <w:r>
        <w:rPr>
          <w:rFonts w:ascii="Times New Roman"/>
          <w:b w:val="false"/>
          <w:i w:val="false"/>
          <w:color w:val="ff0000"/>
          <w:sz w:val="28"/>
        </w:rPr>
        <w:t> </w:t>
      </w:r>
      <w:r>
        <w:rPr>
          <w:rFonts w:ascii="Times New Roman"/>
          <w:b w:val="false"/>
          <w:i w:val="false"/>
          <w:color w:val="000000"/>
          <w:sz w:val="28"/>
        </w:rPr>
        <w:t xml:space="preserve">Республики Казахстан и настоящим Договором; </w:t>
      </w:r>
      <w:r>
        <w:br/>
      </w:r>
      <w:r>
        <w:rPr>
          <w:rFonts w:ascii="Times New Roman"/>
          <w:b w:val="false"/>
          <w:i w:val="false"/>
          <w:color w:val="000000"/>
          <w:sz w:val="28"/>
        </w:rPr>
        <w:t xml:space="preserve">
      17. Страховщик не вправе предъявлять требования по соблюдению агротехнологии возделывания сельскохозяйственных культур. </w:t>
      </w:r>
      <w:r>
        <w:br/>
      </w:r>
      <w:r>
        <w:rPr>
          <w:rFonts w:ascii="Times New Roman"/>
          <w:b w:val="false"/>
          <w:i w:val="false"/>
          <w:color w:val="000000"/>
          <w:sz w:val="28"/>
        </w:rPr>
        <w:t xml:space="preserve">
      18. Страхователь вправе: </w:t>
      </w:r>
      <w:r>
        <w:br/>
      </w:r>
      <w:r>
        <w:rPr>
          <w:rFonts w:ascii="Times New Roman"/>
          <w:b w:val="false"/>
          <w:i w:val="false"/>
          <w:color w:val="000000"/>
          <w:sz w:val="28"/>
        </w:rPr>
        <w:t xml:space="preserve">
      1) получать страховую выплату в сроки, установленные настоящим Договором; </w:t>
      </w:r>
      <w:r>
        <w:br/>
      </w:r>
      <w:r>
        <w:rPr>
          <w:rFonts w:ascii="Times New Roman"/>
          <w:b w:val="false"/>
          <w:i w:val="false"/>
          <w:color w:val="000000"/>
          <w:sz w:val="28"/>
        </w:rPr>
        <w:t xml:space="preserve">
      2) требовать от Страховщика разъяснения условий обязательного страхования, своих прав и обязанностей по Договору; </w:t>
      </w:r>
      <w:r>
        <w:br/>
      </w:r>
      <w:r>
        <w:rPr>
          <w:rFonts w:ascii="Times New Roman"/>
          <w:b w:val="false"/>
          <w:i w:val="false"/>
          <w:color w:val="000000"/>
          <w:sz w:val="28"/>
        </w:rPr>
        <w:t xml:space="preserve">
      3) ознакомиться с результатами произведенной оценки о понесенном убытке; </w:t>
      </w:r>
      <w:r>
        <w:br/>
      </w:r>
      <w:r>
        <w:rPr>
          <w:rFonts w:ascii="Times New Roman"/>
          <w:b w:val="false"/>
          <w:i w:val="false"/>
          <w:color w:val="000000"/>
          <w:sz w:val="28"/>
        </w:rPr>
        <w:t>
      4) оспорить в порядке, 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настоящим Договором, решение Страховщика об отказе в осуществлении страховой выплаты или уменьшении ее размера; </w:t>
      </w:r>
      <w:r>
        <w:br/>
      </w:r>
      <w:r>
        <w:rPr>
          <w:rFonts w:ascii="Times New Roman"/>
          <w:b w:val="false"/>
          <w:i w:val="false"/>
          <w:color w:val="000000"/>
          <w:sz w:val="28"/>
        </w:rPr>
        <w:t xml:space="preserve">
      5) обратиться в суд в случае несогласия с результатом оценки фактического или оценочного дохода, полученного от каждого вида растениеводческой продукции, выращенной на площади посева, подвергшейся неблагоприятному природному явлению; </w:t>
      </w:r>
      <w:r>
        <w:br/>
      </w:r>
      <w:r>
        <w:rPr>
          <w:rFonts w:ascii="Times New Roman"/>
          <w:b w:val="false"/>
          <w:i w:val="false"/>
          <w:color w:val="000000"/>
          <w:sz w:val="28"/>
        </w:rPr>
        <w:t xml:space="preserve">
      6) выбрать один из видов нормативов затрат для исчисления страховой суммы при заключении Договора. </w:t>
      </w:r>
      <w:r>
        <w:br/>
      </w:r>
      <w:r>
        <w:rPr>
          <w:rFonts w:ascii="Times New Roman"/>
          <w:b w:val="false"/>
          <w:i w:val="false"/>
          <w:color w:val="000000"/>
          <w:sz w:val="28"/>
        </w:rPr>
        <w:t xml:space="preserve">
      19. Страхователь обязан: </w:t>
      </w:r>
      <w:r>
        <w:br/>
      </w:r>
      <w:r>
        <w:rPr>
          <w:rFonts w:ascii="Times New Roman"/>
          <w:b w:val="false"/>
          <w:i w:val="false"/>
          <w:color w:val="000000"/>
          <w:sz w:val="28"/>
        </w:rPr>
        <w:t xml:space="preserve">
      1) страховать свои имущественные интересы на каждом отдельном поле севооборота; </w:t>
      </w:r>
      <w:r>
        <w:br/>
      </w:r>
      <w:r>
        <w:rPr>
          <w:rFonts w:ascii="Times New Roman"/>
          <w:b w:val="false"/>
          <w:i w:val="false"/>
          <w:color w:val="000000"/>
          <w:sz w:val="28"/>
        </w:rPr>
        <w:t xml:space="preserve">
      2) уплатить страховые премии в размере, порядке и сроки, установленном Договором; </w:t>
      </w:r>
      <w:r>
        <w:br/>
      </w:r>
      <w:r>
        <w:rPr>
          <w:rFonts w:ascii="Times New Roman"/>
          <w:b w:val="false"/>
          <w:i w:val="false"/>
          <w:color w:val="000000"/>
          <w:sz w:val="28"/>
        </w:rPr>
        <w:t xml:space="preserve">
      3) принимать меры к уменьшению убытков от страхового случая; </w:t>
      </w:r>
      <w:r>
        <w:br/>
      </w:r>
      <w:r>
        <w:rPr>
          <w:rFonts w:ascii="Times New Roman"/>
          <w:b w:val="false"/>
          <w:i w:val="false"/>
          <w:color w:val="000000"/>
          <w:sz w:val="28"/>
        </w:rPr>
        <w:t xml:space="preserve">
      4) незамедлительно, но не позднее пяти рабочих дней, как ему стало известно о факте происшедшего неблагоприятного природного явления, которое может привести к наступлению страхового случая, уведомить об этом Страховщика доступным способом (устно, письменно). Сообщение в устной форме должно быть в последующем (в течение семидесяти двух часов)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 </w:t>
      </w:r>
      <w:r>
        <w:br/>
      </w:r>
      <w:r>
        <w:rPr>
          <w:rFonts w:ascii="Times New Roman"/>
          <w:b w:val="false"/>
          <w:i w:val="false"/>
          <w:color w:val="000000"/>
          <w:sz w:val="28"/>
        </w:rPr>
        <w:t xml:space="preserve">
      5) подать в местный исполнительный орган района (города областного значения) заявление о создании комиссии по установлению площадей, подвергшихся воздействию неблагоприятного природного явления: </w:t>
      </w:r>
      <w:r>
        <w:br/>
      </w:r>
      <w:r>
        <w:rPr>
          <w:rFonts w:ascii="Times New Roman"/>
          <w:b w:val="false"/>
          <w:i w:val="false"/>
          <w:color w:val="000000"/>
          <w:sz w:val="28"/>
        </w:rPr>
        <w:t xml:space="preserve">
      при кратковременном - в течение трех рабочих дней со дня его наступления; </w:t>
      </w:r>
      <w:r>
        <w:br/>
      </w:r>
      <w:r>
        <w:rPr>
          <w:rFonts w:ascii="Times New Roman"/>
          <w:b w:val="false"/>
          <w:i w:val="false"/>
          <w:color w:val="000000"/>
          <w:sz w:val="28"/>
        </w:rPr>
        <w:t xml:space="preserve">
      при долговременном - в течение десяти рабочих дней после обнаружения его воздействия на посевы при наличии справки органа гидрометеорологической службы и (или) уполномоченного государственного органа в области чрезвычайных ситуаций природного и техногенного характера, подтверждающей факт неблагоприятного природного явления; </w:t>
      </w:r>
      <w:r>
        <w:br/>
      </w:r>
      <w:r>
        <w:rPr>
          <w:rFonts w:ascii="Times New Roman"/>
          <w:b w:val="false"/>
          <w:i w:val="false"/>
          <w:color w:val="000000"/>
          <w:sz w:val="28"/>
        </w:rPr>
        <w:t xml:space="preserve">
      6) сообщать Страховщику обо всех заключенных или заключаемых договорах страхования в отношении предмета страхования; </w:t>
      </w:r>
      <w:r>
        <w:br/>
      </w:r>
      <w:r>
        <w:rPr>
          <w:rFonts w:ascii="Times New Roman"/>
          <w:b w:val="false"/>
          <w:i w:val="false"/>
          <w:color w:val="000000"/>
          <w:sz w:val="28"/>
        </w:rPr>
        <w:t xml:space="preserve">
      7) обеспечить представителям страховщика и оценщика (независимого эксперта) условия для осмотра территории, на которой произошло неблагоприятное природное явление, не препятствовать их наблюдением за состоянием посевов и насаждений до завершения уборочных работ; </w:t>
      </w:r>
      <w:r>
        <w:br/>
      </w:r>
      <w:r>
        <w:rPr>
          <w:rFonts w:ascii="Times New Roman"/>
          <w:b w:val="false"/>
          <w:i w:val="false"/>
          <w:color w:val="000000"/>
          <w:sz w:val="28"/>
        </w:rPr>
        <w:t xml:space="preserve">
      8) представить Страховщику все документы, необходимые для получения страховой выплаты. </w:t>
      </w:r>
      <w:r>
        <w:br/>
      </w:r>
      <w:r>
        <w:rPr>
          <w:rFonts w:ascii="Times New Roman"/>
          <w:b w:val="false"/>
          <w:i w:val="false"/>
          <w:color w:val="000000"/>
          <w:sz w:val="28"/>
        </w:rPr>
        <w:t>
      20. Страхователь имеет иные права и обязанности, предусмотренные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и настоящим Договором. </w:t>
      </w:r>
    </w:p>
    <w:bookmarkStart w:name="z25" w:id="8"/>
    <w:p>
      <w:pPr>
        <w:spacing w:after="0"/>
        <w:ind w:left="0"/>
        <w:jc w:val="left"/>
      </w:pPr>
      <w:r>
        <w:rPr>
          <w:rFonts w:ascii="Times New Roman"/>
          <w:b/>
          <w:i w:val="false"/>
          <w:color w:val="000000"/>
        </w:rPr>
        <w:t xml:space="preserve"> 
6. Определение размера страховой выплаты и </w:t>
      </w:r>
      <w:r>
        <w:br/>
      </w:r>
      <w:r>
        <w:rPr>
          <w:rFonts w:ascii="Times New Roman"/>
          <w:b/>
          <w:i w:val="false"/>
          <w:color w:val="000000"/>
        </w:rPr>
        <w:t xml:space="preserve">
порядок ее осуществления </w:t>
      </w:r>
    </w:p>
    <w:bookmarkEnd w:id="8"/>
    <w:p>
      <w:pPr>
        <w:spacing w:after="0"/>
        <w:ind w:left="0"/>
        <w:jc w:val="both"/>
      </w:pPr>
      <w:r>
        <w:rPr>
          <w:rFonts w:ascii="Times New Roman"/>
          <w:b w:val="false"/>
          <w:i w:val="false"/>
          <w:color w:val="000000"/>
          <w:sz w:val="28"/>
        </w:rPr>
        <w:t xml:space="preserve">      21. Определение размера страховой выплаты производится в соответствии с Законом и настоящим Договором: </w:t>
      </w:r>
      <w:r>
        <w:br/>
      </w:r>
      <w:r>
        <w:rPr>
          <w:rFonts w:ascii="Times New Roman"/>
          <w:b w:val="false"/>
          <w:i w:val="false"/>
          <w:color w:val="000000"/>
          <w:sz w:val="28"/>
        </w:rPr>
        <w:t xml:space="preserve">
      1) в случае полной гибели посевов размер убытка определяется как размер норматива затрат на один гектар производства вида продукции растениеводства, установленного на момент заключения договора обязательного страхования в растениеводстве, умноженный на площадь производства данного вида продукции, на которую оказало воздействие неблагоприятное природное явление; </w:t>
      </w:r>
      <w:r>
        <w:br/>
      </w:r>
      <w:r>
        <w:rPr>
          <w:rFonts w:ascii="Times New Roman"/>
          <w:b w:val="false"/>
          <w:i w:val="false"/>
          <w:color w:val="000000"/>
          <w:sz w:val="28"/>
        </w:rPr>
        <w:t xml:space="preserve">
      при полной гибели РУ = (НЗ * S га); </w:t>
      </w:r>
      <w:r>
        <w:br/>
      </w:r>
      <w:r>
        <w:rPr>
          <w:rFonts w:ascii="Times New Roman"/>
          <w:b w:val="false"/>
          <w:i w:val="false"/>
          <w:color w:val="000000"/>
          <w:sz w:val="28"/>
        </w:rPr>
        <w:t xml:space="preserve">
      S - площадь, подвергшаяся влиянию неблагоприятного природного явления; </w:t>
      </w:r>
      <w:r>
        <w:br/>
      </w:r>
      <w:r>
        <w:rPr>
          <w:rFonts w:ascii="Times New Roman"/>
          <w:b w:val="false"/>
          <w:i w:val="false"/>
          <w:color w:val="000000"/>
          <w:sz w:val="28"/>
        </w:rPr>
        <w:t xml:space="preserve">
      РУ - размер убытка; </w:t>
      </w:r>
      <w:r>
        <w:br/>
      </w:r>
      <w:r>
        <w:rPr>
          <w:rFonts w:ascii="Times New Roman"/>
          <w:b w:val="false"/>
          <w:i w:val="false"/>
          <w:color w:val="000000"/>
          <w:sz w:val="28"/>
        </w:rPr>
        <w:t xml:space="preserve">
      НЗ - норматив затрат; </w:t>
      </w:r>
      <w:r>
        <w:br/>
      </w:r>
      <w:r>
        <w:rPr>
          <w:rFonts w:ascii="Times New Roman"/>
          <w:b w:val="false"/>
          <w:i w:val="false"/>
          <w:color w:val="000000"/>
          <w:sz w:val="28"/>
        </w:rPr>
        <w:t xml:space="preserve">
      2) в случае частичной гибели посевов, объем продукции, собранный с площадей, подвергшихся воздействию неблагоприятного природного явления, подлежит обязательной оценке при уборке урожая. При этом доход рассчитывается в следующем порядке: </w:t>
      </w:r>
      <w:r>
        <w:br/>
      </w:r>
      <w:r>
        <w:rPr>
          <w:rFonts w:ascii="Times New Roman"/>
          <w:b w:val="false"/>
          <w:i w:val="false"/>
          <w:color w:val="000000"/>
          <w:sz w:val="28"/>
        </w:rPr>
        <w:t xml:space="preserve">
      после реализации всего объема вида продукции растениеводства по фактическому доходу; </w:t>
      </w:r>
      <w:r>
        <w:br/>
      </w:r>
      <w:r>
        <w:rPr>
          <w:rFonts w:ascii="Times New Roman"/>
          <w:b w:val="false"/>
          <w:i w:val="false"/>
          <w:color w:val="000000"/>
          <w:sz w:val="28"/>
        </w:rPr>
        <w:t xml:space="preserve">
      до реализации всего объема вида продукции растениеводства по оценочному доходу; </w:t>
      </w:r>
      <w:r>
        <w:br/>
      </w:r>
      <w:r>
        <w:rPr>
          <w:rFonts w:ascii="Times New Roman"/>
          <w:b w:val="false"/>
          <w:i w:val="false"/>
          <w:color w:val="000000"/>
          <w:sz w:val="28"/>
        </w:rPr>
        <w:t xml:space="preserve">
      если полученный урожай был реализован частично, и имеется нереализованная часть урожая, то в соответствии с абзацами вторым и третьим подпункта 2) пункта 21 настоящего Договора; </w:t>
      </w:r>
      <w:r>
        <w:br/>
      </w:r>
      <w:r>
        <w:rPr>
          <w:rFonts w:ascii="Times New Roman"/>
          <w:b w:val="false"/>
          <w:i w:val="false"/>
          <w:color w:val="000000"/>
          <w:sz w:val="28"/>
        </w:rPr>
        <w:t xml:space="preserve">
      при частичной гибели РУ = (НЗ - доход с 1 га площади, подвергшейся влиянию неблагоприятных природных явлений) * S га (площадь, подвергшаяся влиянию неблагоприятного природного явления). </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28.06.2008 </w:t>
      </w:r>
      <w:r>
        <w:rPr>
          <w:rFonts w:ascii="Times New Roman"/>
          <w:b w:val="false"/>
          <w:i w:val="false"/>
          <w:color w:val="000000"/>
          <w:sz w:val="28"/>
        </w:rPr>
        <w:t xml:space="preserve">N 642 </w:t>
      </w:r>
      <w:r>
        <w:rPr>
          <w:rFonts w:ascii="Times New Roman"/>
          <w:b w:val="false"/>
          <w:i w:val="false"/>
          <w:color w:val="ff0000"/>
          <w:sz w:val="28"/>
        </w:rPr>
        <w:t xml:space="preserve">. </w:t>
      </w:r>
      <w:r>
        <w:br/>
      </w:r>
      <w:r>
        <w:rPr>
          <w:rFonts w:ascii="Times New Roman"/>
          <w:b w:val="false"/>
          <w:i w:val="false"/>
          <w:color w:val="000000"/>
          <w:sz w:val="28"/>
        </w:rPr>
        <w:t xml:space="preserve">
      22. Требование о страховой выплате к Страховщику предъявляется Страхователем в письменной форме в виде заявления об осуществлении страховой выплаты с приложением следующих документов: </w:t>
      </w:r>
      <w:r>
        <w:br/>
      </w:r>
      <w:r>
        <w:rPr>
          <w:rFonts w:ascii="Times New Roman"/>
          <w:b w:val="false"/>
          <w:i w:val="false"/>
          <w:color w:val="000000"/>
          <w:sz w:val="28"/>
        </w:rPr>
        <w:t xml:space="preserve">
      копия договора обязательного страхования; </w:t>
      </w:r>
      <w:r>
        <w:br/>
      </w:r>
      <w:r>
        <w:rPr>
          <w:rFonts w:ascii="Times New Roman"/>
          <w:b w:val="false"/>
          <w:i w:val="false"/>
          <w:color w:val="000000"/>
          <w:sz w:val="28"/>
        </w:rPr>
        <w:t xml:space="preserve">
      копия карты (схемы) размещения полей; </w:t>
      </w:r>
      <w:r>
        <w:br/>
      </w:r>
      <w:r>
        <w:rPr>
          <w:rFonts w:ascii="Times New Roman"/>
          <w:b w:val="false"/>
          <w:i w:val="false"/>
          <w:color w:val="000000"/>
          <w:sz w:val="28"/>
        </w:rPr>
        <w:t xml:space="preserve">
      справка органа гидрометеорологической службы и (или) уполномоченного государственного органа в области чрезвычайных ситуаций природного и техногенного характера, подтверждающая факт неблагоприятного природного явления; </w:t>
      </w:r>
      <w:r>
        <w:br/>
      </w:r>
      <w:r>
        <w:rPr>
          <w:rFonts w:ascii="Times New Roman"/>
          <w:b w:val="false"/>
          <w:i w:val="false"/>
          <w:color w:val="000000"/>
          <w:sz w:val="28"/>
        </w:rPr>
        <w:t xml:space="preserve">
      копия заявления Страхователя в местный исполнительный орган района (города областного значения) о создании комиссии по установлению площадей, подвергшихся воздействию неблагоприятного явления с отметкой о принятии заявления; </w:t>
      </w:r>
      <w:r>
        <w:br/>
      </w:r>
      <w:r>
        <w:rPr>
          <w:rFonts w:ascii="Times New Roman"/>
          <w:b w:val="false"/>
          <w:i w:val="false"/>
          <w:color w:val="000000"/>
          <w:sz w:val="28"/>
        </w:rPr>
        <w:t xml:space="preserve">
      при частичной гибели посевов Страхователем представляются также документы, подтверждающие получение дохода, а именно: </w:t>
      </w:r>
      <w:r>
        <w:br/>
      </w:r>
      <w:r>
        <w:rPr>
          <w:rFonts w:ascii="Times New Roman"/>
          <w:b w:val="false"/>
          <w:i w:val="false"/>
          <w:color w:val="000000"/>
          <w:sz w:val="28"/>
        </w:rPr>
        <w:t xml:space="preserve">
      копии договоров купли-продажи продукции растениеводства; </w:t>
      </w:r>
      <w:r>
        <w:br/>
      </w:r>
      <w:r>
        <w:rPr>
          <w:rFonts w:ascii="Times New Roman"/>
          <w:b w:val="false"/>
          <w:i w:val="false"/>
          <w:color w:val="000000"/>
          <w:sz w:val="28"/>
        </w:rPr>
        <w:t xml:space="preserve">
      копии счетов-фактур, товарно-транспортные накладные; </w:t>
      </w:r>
      <w:r>
        <w:br/>
      </w:r>
      <w:r>
        <w:rPr>
          <w:rFonts w:ascii="Times New Roman"/>
          <w:b w:val="false"/>
          <w:i w:val="false"/>
          <w:color w:val="000000"/>
          <w:sz w:val="28"/>
        </w:rPr>
        <w:t>
      акт оценки дохода Страховщика или независимого эксперта.</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изменением, внесенным постановлением Правительства РК от 30.10.2009 </w:t>
      </w:r>
      <w:r>
        <w:rPr>
          <w:rFonts w:ascii="Times New Roman"/>
          <w:b w:val="false"/>
          <w:i w:val="false"/>
          <w:color w:val="000000"/>
          <w:sz w:val="28"/>
        </w:rPr>
        <w:t>№ 1728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23. Страховщик, принявший документы, обязан составить в двух экземплярах справку с указанием полного перечня документов и даты их принятия. Один экземпляр справки выдается заявителю, второй экземпляр с отметкой заявителя в ее получении остается у страховщика.</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08.10.2010 </w:t>
      </w:r>
      <w:r>
        <w:rPr>
          <w:rFonts w:ascii="Times New Roman"/>
          <w:b w:val="false"/>
          <w:i w:val="false"/>
          <w:color w:val="000000"/>
          <w:sz w:val="28"/>
        </w:rPr>
        <w:t>№ 1042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23-1. В случае непредставления страхователем документов, предусмотренных пунктом 22 настоящего Договора, страховщик незамедлительно, но не позднее трех рабочих дней, письменно уведомляет страхователя о недостающих документах.</w:t>
      </w:r>
      <w:r>
        <w:br/>
      </w:r>
      <w:r>
        <w:rPr>
          <w:rFonts w:ascii="Times New Roman"/>
          <w:b w:val="false"/>
          <w:i w:val="false"/>
          <w:color w:val="000000"/>
          <w:sz w:val="28"/>
        </w:rPr>
        <w:t>
      </w:t>
      </w:r>
      <w:r>
        <w:rPr>
          <w:rFonts w:ascii="Times New Roman"/>
          <w:b w:val="false"/>
          <w:i w:val="false"/>
          <w:color w:val="ff0000"/>
          <w:sz w:val="28"/>
        </w:rPr>
        <w:t xml:space="preserve">Сноска. Раздел 6 дополнен пунктом 23-1 в соответствии с постановлением Правительства РК от 08.10.2010 </w:t>
      </w:r>
      <w:r>
        <w:rPr>
          <w:rFonts w:ascii="Times New Roman"/>
          <w:b w:val="false"/>
          <w:i w:val="false"/>
          <w:color w:val="000000"/>
          <w:sz w:val="28"/>
        </w:rPr>
        <w:t>№ 1042</w:t>
      </w:r>
      <w:r>
        <w:rPr>
          <w:rFonts w:ascii="Times New Roman"/>
          <w:b w:val="false"/>
          <w:i w:val="false"/>
          <w:color w:val="ff0000"/>
          <w:sz w:val="28"/>
        </w:rPr>
        <w:t>.</w:t>
      </w:r>
      <w:r>
        <w:br/>
      </w:r>
      <w:r>
        <w:rPr>
          <w:rFonts w:ascii="Times New Roman"/>
          <w:b w:val="false"/>
          <w:i w:val="false"/>
          <w:color w:val="000000"/>
          <w:sz w:val="28"/>
        </w:rPr>
        <w:t xml:space="preserve">
      24. В случае полной гибели посевов, определение оценочного дохода Страховщиком не производится. </w:t>
      </w:r>
      <w:r>
        <w:br/>
      </w:r>
      <w:r>
        <w:rPr>
          <w:rFonts w:ascii="Times New Roman"/>
          <w:b w:val="false"/>
          <w:i w:val="false"/>
          <w:color w:val="000000"/>
          <w:sz w:val="28"/>
        </w:rPr>
        <w:t xml:space="preserve">
      25. При полной гибели посевов страховая выплата производится в течение десяти рабочих дней с момента подписания акта обследования на основании акта обследования и документов, предусмотренных в пункте 22 настоящего Договора. </w:t>
      </w:r>
      <w:r>
        <w:br/>
      </w:r>
      <w:r>
        <w:rPr>
          <w:rFonts w:ascii="Times New Roman"/>
          <w:b w:val="false"/>
          <w:i w:val="false"/>
          <w:color w:val="000000"/>
          <w:sz w:val="28"/>
        </w:rPr>
        <w:t xml:space="preserve">
      26. Страховая выплата производится, если страховой случай произошел в течение срока действия настоящего Договора. </w:t>
      </w:r>
      <w:r>
        <w:br/>
      </w:r>
      <w:r>
        <w:rPr>
          <w:rFonts w:ascii="Times New Roman"/>
          <w:b w:val="false"/>
          <w:i w:val="false"/>
          <w:color w:val="000000"/>
          <w:sz w:val="28"/>
        </w:rPr>
        <w:t>
      26-1. Выгодоприобретателем по Договору является ____________________. Реквизиты выгодоприобретателя указываются страховщиком в заявлении об осуществлении страховой выплаты.</w:t>
      </w:r>
      <w:r>
        <w:br/>
      </w:r>
      <w:r>
        <w:rPr>
          <w:rFonts w:ascii="Times New Roman"/>
          <w:b w:val="false"/>
          <w:i w:val="false"/>
          <w:color w:val="000000"/>
          <w:sz w:val="28"/>
        </w:rPr>
        <w:t>
      </w:t>
      </w:r>
      <w:r>
        <w:rPr>
          <w:rFonts w:ascii="Times New Roman"/>
          <w:b w:val="false"/>
          <w:i w:val="false"/>
          <w:color w:val="ff0000"/>
          <w:sz w:val="28"/>
        </w:rPr>
        <w:t xml:space="preserve">Сноска. Типовая форма договора дополнена пунктом 26-1 в соответствии с постановлением Правительства РК от 30.10.2009 </w:t>
      </w:r>
      <w:r>
        <w:rPr>
          <w:rFonts w:ascii="Times New Roman"/>
          <w:b w:val="false"/>
          <w:i w:val="false"/>
          <w:color w:val="000000"/>
          <w:sz w:val="28"/>
        </w:rPr>
        <w:t>№ 1728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27. При полной выплате страховой суммы по настоящему Договору, действие настоящего Договора прекращается. </w:t>
      </w:r>
      <w:r>
        <w:br/>
      </w:r>
      <w:r>
        <w:rPr>
          <w:rFonts w:ascii="Times New Roman"/>
          <w:b w:val="false"/>
          <w:i w:val="false"/>
          <w:color w:val="000000"/>
          <w:sz w:val="28"/>
        </w:rPr>
        <w:t xml:space="preserve">
      28. Решение об отказе в страховой выплате принимается Страховщиком и сообщается Страхователю в письменной форме с мотивированным обоснованием причин отказа в течение семи календарных дней со дня предоставления всех документов, указанных в пункте 22 настоящего Договора. </w:t>
      </w:r>
    </w:p>
    <w:bookmarkStart w:name="z26" w:id="9"/>
    <w:p>
      <w:pPr>
        <w:spacing w:after="0"/>
        <w:ind w:left="0"/>
        <w:jc w:val="left"/>
      </w:pPr>
      <w:r>
        <w:rPr>
          <w:rFonts w:ascii="Times New Roman"/>
          <w:b/>
          <w:i w:val="false"/>
          <w:color w:val="000000"/>
        </w:rPr>
        <w:t xml:space="preserve"> 
7. Освобождение Страховщика от осуществления </w:t>
      </w:r>
      <w:r>
        <w:br/>
      </w:r>
      <w:r>
        <w:rPr>
          <w:rFonts w:ascii="Times New Roman"/>
          <w:b/>
          <w:i w:val="false"/>
          <w:color w:val="000000"/>
        </w:rPr>
        <w:t xml:space="preserve">
страховой выплаты </w:t>
      </w:r>
    </w:p>
    <w:bookmarkEnd w:id="9"/>
    <w:p>
      <w:pPr>
        <w:spacing w:after="0"/>
        <w:ind w:left="0"/>
        <w:jc w:val="both"/>
      </w:pPr>
      <w:r>
        <w:rPr>
          <w:rFonts w:ascii="Times New Roman"/>
          <w:b w:val="false"/>
          <w:i w:val="false"/>
          <w:color w:val="000000"/>
          <w:sz w:val="28"/>
        </w:rPr>
        <w:t xml:space="preserve">      29. Страховщик вправе отказать полностью или частично в страховой выплате, если страховой случай произошел вследствие: </w:t>
      </w:r>
      <w:r>
        <w:br/>
      </w:r>
      <w:r>
        <w:rPr>
          <w:rFonts w:ascii="Times New Roman"/>
          <w:b w:val="false"/>
          <w:i w:val="false"/>
          <w:color w:val="000000"/>
          <w:sz w:val="28"/>
        </w:rPr>
        <w:t xml:space="preserve">
      1) умышленных действий Страхователя,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 </w:t>
      </w:r>
      <w:r>
        <w:br/>
      </w:r>
      <w:r>
        <w:rPr>
          <w:rFonts w:ascii="Times New Roman"/>
          <w:b w:val="false"/>
          <w:i w:val="false"/>
          <w:color w:val="000000"/>
          <w:sz w:val="28"/>
        </w:rPr>
        <w:t>
      2) действий Страхователя, признанных в порядке, установленном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умышленными преступлениями или административными правонарушениями, находящимися в причинной связи со страховым случаем. </w:t>
      </w:r>
      <w:r>
        <w:br/>
      </w:r>
      <w:r>
        <w:rPr>
          <w:rFonts w:ascii="Times New Roman"/>
          <w:b w:val="false"/>
          <w:i w:val="false"/>
          <w:color w:val="000000"/>
          <w:sz w:val="28"/>
        </w:rPr>
        <w:t xml:space="preserve">
      30. Основанием для отказа Страховщика в осуществлении страховой выплаты может быть также следующее: </w:t>
      </w:r>
      <w:r>
        <w:br/>
      </w:r>
      <w:r>
        <w:rPr>
          <w:rFonts w:ascii="Times New Roman"/>
          <w:b w:val="false"/>
          <w:i w:val="false"/>
          <w:color w:val="000000"/>
          <w:sz w:val="28"/>
        </w:rPr>
        <w:t xml:space="preserve">
      1) сообщение Страхователем Страховщику заведомо ложных сведений об объекте страхования, страховом риске, страховом случае и его последствиях; </w:t>
      </w:r>
      <w:r>
        <w:br/>
      </w:r>
      <w:r>
        <w:rPr>
          <w:rFonts w:ascii="Times New Roman"/>
          <w:b w:val="false"/>
          <w:i w:val="false"/>
          <w:color w:val="000000"/>
          <w:sz w:val="28"/>
        </w:rPr>
        <w:t xml:space="preserve">
      2) умышленное непринятие Страхователем мер по уменьшению убытков от страхового случая; </w:t>
      </w:r>
      <w:r>
        <w:br/>
      </w:r>
      <w:r>
        <w:rPr>
          <w:rFonts w:ascii="Times New Roman"/>
          <w:b w:val="false"/>
          <w:i w:val="false"/>
          <w:color w:val="000000"/>
          <w:sz w:val="28"/>
        </w:rPr>
        <w:t xml:space="preserve">
      3) воспрепятствование Страхователем Страховщику в расследовании обстоятельств наступления страхового случая и установлении размера причиненного им убытка; </w:t>
      </w:r>
      <w:r>
        <w:br/>
      </w:r>
      <w:r>
        <w:rPr>
          <w:rFonts w:ascii="Times New Roman"/>
          <w:b w:val="false"/>
          <w:i w:val="false"/>
          <w:color w:val="000000"/>
          <w:sz w:val="28"/>
        </w:rPr>
        <w:t xml:space="preserve">
      4) не уведомление Страховщика о наступлении страхового случая,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 </w:t>
      </w:r>
      <w:r>
        <w:br/>
      </w:r>
      <w:r>
        <w:rPr>
          <w:rFonts w:ascii="Times New Roman"/>
          <w:b w:val="false"/>
          <w:i w:val="false"/>
          <w:color w:val="000000"/>
          <w:sz w:val="28"/>
        </w:rPr>
        <w:t xml:space="preserve">
      5) подача заявления в местный исполнительный орган о создании комиссии по определению размеров площадей, подвергшихся воздействию неблагоприятного природного явления, с нарушением сроков, установленных подпунктом 5) пункта 19 настоящего Договора; </w:t>
      </w:r>
      <w:r>
        <w:br/>
      </w:r>
      <w:r>
        <w:rPr>
          <w:rFonts w:ascii="Times New Roman"/>
          <w:b w:val="false"/>
          <w:i w:val="false"/>
          <w:color w:val="000000"/>
          <w:sz w:val="28"/>
        </w:rPr>
        <w:t>
      6) иные случаи, предусмотренные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Start w:name="z27" w:id="10"/>
    <w:p>
      <w:pPr>
        <w:spacing w:after="0"/>
        <w:ind w:left="0"/>
        <w:jc w:val="left"/>
      </w:pPr>
      <w:r>
        <w:rPr>
          <w:rFonts w:ascii="Times New Roman"/>
          <w:b/>
          <w:i w:val="false"/>
          <w:color w:val="000000"/>
        </w:rPr>
        <w:t xml:space="preserve"> 
8. Форс-мажорные обстоятельства </w:t>
      </w:r>
    </w:p>
    <w:bookmarkEnd w:id="10"/>
    <w:p>
      <w:pPr>
        <w:spacing w:after="0"/>
        <w:ind w:left="0"/>
        <w:jc w:val="both"/>
      </w:pPr>
      <w:r>
        <w:rPr>
          <w:rFonts w:ascii="Times New Roman"/>
          <w:b w:val="false"/>
          <w:i w:val="false"/>
          <w:color w:val="000000"/>
          <w:sz w:val="28"/>
        </w:rPr>
        <w:t xml:space="preserve">      31. Стороны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включая стихийные бедствия, военные действия, воздействия ядерного взрыва, забастовки, народные волнения, также запретительные меры, предусмотренные в правовых актах государственных органов Республики Казахстан, если эти обстоятельства непосредственно повлияли на исполнение Сторонами своих обязательств по настоящему Договору. </w:t>
      </w:r>
      <w:r>
        <w:br/>
      </w:r>
      <w:r>
        <w:rPr>
          <w:rFonts w:ascii="Times New Roman"/>
          <w:b w:val="false"/>
          <w:i w:val="false"/>
          <w:color w:val="000000"/>
          <w:sz w:val="28"/>
        </w:rPr>
        <w:t xml:space="preserve">
      32. Сторона, для которой создалась невозможность исполнения обязательств по настоящему Договору вследствие обстоятельств непреодолимой силы, обязана в срок не позднее 5 (пяти) рабочих дней с момента их наступления письменно уведомить об этом другую Сторону и представить соответствующие доказательства. </w:t>
      </w:r>
      <w:r>
        <w:br/>
      </w:r>
      <w:r>
        <w:rPr>
          <w:rFonts w:ascii="Times New Roman"/>
          <w:b w:val="false"/>
          <w:i w:val="false"/>
          <w:color w:val="000000"/>
          <w:sz w:val="28"/>
        </w:rPr>
        <w:t xml:space="preserve">
      33. Обстоятельства, указанные в пункте 31 должны подтверждаться компетентными государственными органами и организациями. </w:t>
      </w:r>
      <w:r>
        <w:br/>
      </w:r>
      <w:r>
        <w:rPr>
          <w:rFonts w:ascii="Times New Roman"/>
          <w:b w:val="false"/>
          <w:i w:val="false"/>
          <w:color w:val="000000"/>
          <w:sz w:val="28"/>
        </w:rPr>
        <w:t xml:space="preserve">
      34.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 </w:t>
      </w:r>
      <w:r>
        <w:br/>
      </w:r>
      <w:r>
        <w:rPr>
          <w:rFonts w:ascii="Times New Roman"/>
          <w:b w:val="false"/>
          <w:i w:val="false"/>
          <w:color w:val="000000"/>
          <w:sz w:val="28"/>
        </w:rPr>
        <w:t xml:space="preserve">
      35. Если обстоятельства непреодолимой силы продолжают действовать более одного месяца, любая из Сторон имеет право расторгнуть настоящий Договор в одностороннем порядке. </w:t>
      </w:r>
    </w:p>
    <w:bookmarkStart w:name="z28" w:id="11"/>
    <w:p>
      <w:pPr>
        <w:spacing w:after="0"/>
        <w:ind w:left="0"/>
        <w:jc w:val="left"/>
      </w:pPr>
      <w:r>
        <w:rPr>
          <w:rFonts w:ascii="Times New Roman"/>
          <w:b/>
          <w:i w:val="false"/>
          <w:color w:val="000000"/>
        </w:rPr>
        <w:t xml:space="preserve"> 
9. Срок и место действия договора страхования </w:t>
      </w:r>
    </w:p>
    <w:bookmarkEnd w:id="11"/>
    <w:p>
      <w:pPr>
        <w:spacing w:after="0"/>
        <w:ind w:left="0"/>
        <w:jc w:val="both"/>
      </w:pPr>
      <w:r>
        <w:rPr>
          <w:rFonts w:ascii="Times New Roman"/>
          <w:b w:val="false"/>
          <w:i w:val="false"/>
          <w:color w:val="000000"/>
          <w:sz w:val="28"/>
        </w:rPr>
        <w:t>      36. Настоящий Договор вступает в силу и становится обязательным для Сторон с момента уплаты Страхователем страховой премии и действует до "__" ________ 20__ года.</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постановлением Правительства РК от 30.10.2009 </w:t>
      </w:r>
      <w:r>
        <w:rPr>
          <w:rFonts w:ascii="Times New Roman"/>
          <w:b w:val="false"/>
          <w:i w:val="false"/>
          <w:color w:val="000000"/>
          <w:sz w:val="28"/>
        </w:rPr>
        <w:t>№ 1728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37. В случае уплаты страховой премии в рассрочку, предусмотренной настоящим Договором, Договор вступает в силу с момента первого страхового взноса, если иное не предусмотрено законодательными актами. </w:t>
      </w:r>
      <w:r>
        <w:br/>
      </w:r>
      <w:r>
        <w:rPr>
          <w:rFonts w:ascii="Times New Roman"/>
          <w:b w:val="false"/>
          <w:i w:val="false"/>
          <w:color w:val="000000"/>
          <w:sz w:val="28"/>
        </w:rPr>
        <w:t xml:space="preserve">
      38. Период действия страховой защиты совпадает со сроком действия Договора. </w:t>
      </w:r>
      <w:r>
        <w:br/>
      </w:r>
      <w:r>
        <w:rPr>
          <w:rFonts w:ascii="Times New Roman"/>
          <w:b w:val="false"/>
          <w:i w:val="false"/>
          <w:color w:val="000000"/>
          <w:sz w:val="28"/>
        </w:rPr>
        <w:t xml:space="preserve">
      39. В соответствии с настоящим Договором местом действия Договора является территория Республики Казахстан. </w:t>
      </w:r>
    </w:p>
    <w:bookmarkStart w:name="z29" w:id="12"/>
    <w:p>
      <w:pPr>
        <w:spacing w:after="0"/>
        <w:ind w:left="0"/>
        <w:jc w:val="left"/>
      </w:pPr>
      <w:r>
        <w:rPr>
          <w:rFonts w:ascii="Times New Roman"/>
          <w:b/>
          <w:i w:val="false"/>
          <w:color w:val="000000"/>
        </w:rPr>
        <w:t xml:space="preserve"> 
10. Основания прекращения договора страхования </w:t>
      </w:r>
    </w:p>
    <w:bookmarkEnd w:id="12"/>
    <w:p>
      <w:pPr>
        <w:spacing w:after="0"/>
        <w:ind w:left="0"/>
        <w:jc w:val="both"/>
      </w:pPr>
      <w:r>
        <w:rPr>
          <w:rFonts w:ascii="Times New Roman"/>
          <w:b w:val="false"/>
          <w:i w:val="false"/>
          <w:color w:val="000000"/>
          <w:sz w:val="28"/>
        </w:rPr>
        <w:t xml:space="preserve">      40. Действие настоящего Договора прекращается в следующих случаях: </w:t>
      </w:r>
      <w:r>
        <w:br/>
      </w:r>
      <w:r>
        <w:rPr>
          <w:rFonts w:ascii="Times New Roman"/>
          <w:b w:val="false"/>
          <w:i w:val="false"/>
          <w:color w:val="000000"/>
          <w:sz w:val="28"/>
        </w:rPr>
        <w:t xml:space="preserve">
      1) истечения срока действия настоящего Договора; </w:t>
      </w:r>
      <w:r>
        <w:br/>
      </w:r>
      <w:r>
        <w:rPr>
          <w:rFonts w:ascii="Times New Roman"/>
          <w:b w:val="false"/>
          <w:i w:val="false"/>
          <w:color w:val="000000"/>
          <w:sz w:val="28"/>
        </w:rPr>
        <w:t xml:space="preserve">
      2) осуществления страховой выплаты по всем страховым случаям, имевшим место в течение срока действия Договора. </w:t>
      </w:r>
      <w:r>
        <w:br/>
      </w:r>
      <w:r>
        <w:rPr>
          <w:rFonts w:ascii="Times New Roman"/>
          <w:b w:val="false"/>
          <w:i w:val="false"/>
          <w:color w:val="000000"/>
          <w:sz w:val="28"/>
        </w:rPr>
        <w:t>
      41. Договор может быть расторгнут досрочно в случаях, установленных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 </w:t>
      </w:r>
    </w:p>
    <w:bookmarkStart w:name="z30" w:id="13"/>
    <w:p>
      <w:pPr>
        <w:spacing w:after="0"/>
        <w:ind w:left="0"/>
        <w:jc w:val="left"/>
      </w:pPr>
      <w:r>
        <w:rPr>
          <w:rFonts w:ascii="Times New Roman"/>
          <w:b/>
          <w:i w:val="false"/>
          <w:color w:val="000000"/>
        </w:rPr>
        <w:t xml:space="preserve"> 
11. Ответственность сторон </w:t>
      </w:r>
    </w:p>
    <w:bookmarkEnd w:id="13"/>
    <w:p>
      <w:pPr>
        <w:spacing w:after="0"/>
        <w:ind w:left="0"/>
        <w:jc w:val="both"/>
      </w:pPr>
      <w:r>
        <w:rPr>
          <w:rFonts w:ascii="Times New Roman"/>
          <w:b w:val="false"/>
          <w:i w:val="false"/>
          <w:color w:val="000000"/>
          <w:sz w:val="28"/>
        </w:rPr>
        <w:t>      42. В случае невыполнения либо ненадлежащего выполнения Сторонами своих обязательств, принятых по настоящему Договору, Стороны несут ответственность, установленную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31" w:id="14"/>
    <w:p>
      <w:pPr>
        <w:spacing w:after="0"/>
        <w:ind w:left="0"/>
        <w:jc w:val="left"/>
      </w:pPr>
      <w:r>
        <w:rPr>
          <w:rFonts w:ascii="Times New Roman"/>
          <w:b/>
          <w:i w:val="false"/>
          <w:color w:val="000000"/>
        </w:rPr>
        <w:t xml:space="preserve"> 
12. Порядок внесения изменений в условия Договора </w:t>
      </w:r>
    </w:p>
    <w:bookmarkEnd w:id="14"/>
    <w:p>
      <w:pPr>
        <w:spacing w:after="0"/>
        <w:ind w:left="0"/>
        <w:jc w:val="both"/>
      </w:pPr>
      <w:r>
        <w:rPr>
          <w:rFonts w:ascii="Times New Roman"/>
          <w:b w:val="false"/>
          <w:i w:val="false"/>
          <w:color w:val="000000"/>
          <w:sz w:val="28"/>
        </w:rPr>
        <w:t xml:space="preserve">      43. Внесение изменений в условия Договора допускается только путем подписания письменного соглашения об этом Сторонами настоящего Договора. </w:t>
      </w:r>
    </w:p>
    <w:bookmarkStart w:name="z32" w:id="15"/>
    <w:p>
      <w:pPr>
        <w:spacing w:after="0"/>
        <w:ind w:left="0"/>
        <w:jc w:val="left"/>
      </w:pPr>
      <w:r>
        <w:rPr>
          <w:rFonts w:ascii="Times New Roman"/>
          <w:b/>
          <w:i w:val="false"/>
          <w:color w:val="000000"/>
        </w:rPr>
        <w:t xml:space="preserve"> 
13. Порядок разрешения споров </w:t>
      </w:r>
    </w:p>
    <w:bookmarkEnd w:id="15"/>
    <w:p>
      <w:pPr>
        <w:spacing w:after="0"/>
        <w:ind w:left="0"/>
        <w:jc w:val="both"/>
      </w:pPr>
      <w:r>
        <w:rPr>
          <w:rFonts w:ascii="Times New Roman"/>
          <w:b w:val="false"/>
          <w:i w:val="false"/>
          <w:color w:val="000000"/>
          <w:sz w:val="28"/>
        </w:rPr>
        <w:t>      44. Споры, вытекающие из отношений по обязательному страхованию в растениеводстве, рассматриваются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Start w:name="z33" w:id="16"/>
    <w:p>
      <w:pPr>
        <w:spacing w:after="0"/>
        <w:ind w:left="0"/>
        <w:jc w:val="left"/>
      </w:pPr>
      <w:r>
        <w:rPr>
          <w:rFonts w:ascii="Times New Roman"/>
          <w:b/>
          <w:i w:val="false"/>
          <w:color w:val="000000"/>
        </w:rPr>
        <w:t xml:space="preserve"> 
14. Дополнительные условия </w:t>
      </w:r>
    </w:p>
    <w:bookmarkEnd w:id="16"/>
    <w:p>
      <w:pPr>
        <w:spacing w:after="0"/>
        <w:ind w:left="0"/>
        <w:jc w:val="both"/>
      </w:pPr>
      <w:r>
        <w:rPr>
          <w:rFonts w:ascii="Times New Roman"/>
          <w:b w:val="false"/>
          <w:i w:val="false"/>
          <w:color w:val="000000"/>
          <w:sz w:val="28"/>
        </w:rPr>
        <w:t xml:space="preserve">      45. Приложение,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 </w:t>
      </w:r>
      <w:r>
        <w:br/>
      </w:r>
      <w:r>
        <w:rPr>
          <w:rFonts w:ascii="Times New Roman"/>
          <w:b w:val="false"/>
          <w:i w:val="false"/>
          <w:color w:val="000000"/>
          <w:sz w:val="28"/>
        </w:rPr>
        <w:t xml:space="preserve">
      46. Ни одна из сторон не имеет право передавать свои права и обязанности, вытекающие из условий настоящего Договора, третьей стороне без письменного согласия на это другой стороны. </w:t>
      </w:r>
      <w:r>
        <w:br/>
      </w:r>
      <w:r>
        <w:rPr>
          <w:rFonts w:ascii="Times New Roman"/>
          <w:b w:val="false"/>
          <w:i w:val="false"/>
          <w:color w:val="000000"/>
          <w:sz w:val="28"/>
        </w:rPr>
        <w:t xml:space="preserve">
      47. Остальные взаимоотношения, не предусмотренные условиями настоящего Договора, регулируются Гражданским законодательством Республики Казахстан. </w:t>
      </w:r>
      <w:r>
        <w:br/>
      </w:r>
      <w:r>
        <w:rPr>
          <w:rFonts w:ascii="Times New Roman"/>
          <w:b w:val="false"/>
          <w:i w:val="false"/>
          <w:color w:val="000000"/>
          <w:sz w:val="28"/>
        </w:rPr>
        <w:t xml:space="preserve">
      48. Договор составлен в 2-х экземплярах, каждый из которых имеет одинаковую юридическую силу, по одному для каждой из Сторон. </w:t>
      </w:r>
    </w:p>
    <w:bookmarkStart w:name="z34" w:id="17"/>
    <w:p>
      <w:pPr>
        <w:spacing w:after="0"/>
        <w:ind w:left="0"/>
        <w:jc w:val="left"/>
      </w:pPr>
      <w:r>
        <w:rPr>
          <w:rFonts w:ascii="Times New Roman"/>
          <w:b/>
          <w:i w:val="false"/>
          <w:color w:val="000000"/>
        </w:rPr>
        <w:t xml:space="preserve"> 
15. Реквизиты сторон</w:t>
      </w:r>
    </w:p>
    <w:bookmarkEnd w:id="17"/>
    <w:p>
      <w:pPr>
        <w:spacing w:after="0"/>
        <w:ind w:left="0"/>
        <w:jc w:val="both"/>
      </w:pPr>
      <w:r>
        <w:rPr>
          <w:rFonts w:ascii="Times New Roman"/>
          <w:b w:val="false"/>
          <w:i w:val="false"/>
          <w:color w:val="ff0000"/>
          <w:sz w:val="28"/>
        </w:rPr>
        <w:t xml:space="preserve">      Сноска. Раздел 15 в редакции постановления Правительства РК от 23.12.2013 </w:t>
      </w:r>
      <w:r>
        <w:rPr>
          <w:rFonts w:ascii="Times New Roman"/>
          <w:b w:val="false"/>
          <w:i w:val="false"/>
          <w:color w:val="ff0000"/>
          <w:sz w:val="28"/>
        </w:rPr>
        <w:t>№ 1386</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"СТРАХОВЩИК"</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"СТРАХОВАТЕЛЬ"</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____________________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___________________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_______________________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 __________________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ИИК _______________________ </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 ______________________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 _______________________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 ______________________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резидентства 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резидентства ____________________</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сектора экономики 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сектора экономики _____________________</w:t>
            </w:r>
          </w:p>
        </w:tc>
      </w:tr>
    </w:tbl>
    <w:bookmarkStart w:name="z35" w:id="1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типовой форме </w:t>
      </w:r>
      <w:r>
        <w:br/>
      </w:r>
      <w:r>
        <w:rPr>
          <w:rFonts w:ascii="Times New Roman"/>
          <w:b w:val="false"/>
          <w:i w:val="false"/>
          <w:color w:val="000000"/>
          <w:sz w:val="28"/>
        </w:rPr>
        <w:t xml:space="preserve">
                                          договора обязательного </w:t>
      </w:r>
      <w:r>
        <w:br/>
      </w:r>
      <w:r>
        <w:rPr>
          <w:rFonts w:ascii="Times New Roman"/>
          <w:b w:val="false"/>
          <w:i w:val="false"/>
          <w:color w:val="000000"/>
          <w:sz w:val="28"/>
        </w:rPr>
        <w:t xml:space="preserve">
                                       страхования в растениеводстве </w:t>
      </w:r>
    </w:p>
    <w:bookmarkEnd w:id="18"/>
    <w:p>
      <w:pPr>
        <w:spacing w:after="0"/>
        <w:ind w:left="0"/>
        <w:jc w:val="both"/>
      </w:pP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страховой суммы и страховой премии по договору</w:t>
      </w:r>
      <w:r>
        <w:br/>
      </w:r>
      <w:r>
        <w:rPr>
          <w:rFonts w:ascii="Times New Roman"/>
          <w:b w:val="false"/>
          <w:i w:val="false"/>
          <w:color w:val="000000"/>
          <w:sz w:val="28"/>
        </w:rPr>
        <w:t>
</w:t>
      </w:r>
      <w:r>
        <w:rPr>
          <w:rFonts w:ascii="Times New Roman"/>
          <w:b/>
          <w:i w:val="false"/>
          <w:color w:val="000000"/>
          <w:sz w:val="28"/>
        </w:rPr>
        <w:t>          обязательного страхования в растениеводстве</w:t>
      </w:r>
      <w:r>
        <w:br/>
      </w:r>
      <w:r>
        <w:rPr>
          <w:rFonts w:ascii="Times New Roman"/>
          <w:b w:val="false"/>
          <w:i w:val="false"/>
          <w:color w:val="000000"/>
          <w:sz w:val="28"/>
        </w:rPr>
        <w:t>
</w:t>
      </w:r>
      <w:r>
        <w:rPr>
          <w:rFonts w:ascii="Times New Roman"/>
          <w:b/>
          <w:i w:val="false"/>
          <w:color w:val="000000"/>
          <w:sz w:val="28"/>
        </w:rPr>
        <w:t>  от "__" _______ 200_года №___, заключенного с_______________</w:t>
      </w:r>
      <w:r>
        <w:br/>
      </w:r>
      <w:r>
        <w:rPr>
          <w:rFonts w:ascii="Times New Roman"/>
          <w:b w:val="false"/>
          <w:i w:val="false"/>
          <w:color w:val="000000"/>
          <w:sz w:val="28"/>
        </w:rPr>
        <w:t>
                                (наименование сельхозпроизводителя)</w:t>
      </w:r>
      <w:r>
        <w:br/>
      </w:r>
      <w:r>
        <w:rPr>
          <w:rFonts w:ascii="Times New Roman"/>
          <w:b w:val="false"/>
          <w:i w:val="false"/>
          <w:color w:val="000000"/>
          <w:sz w:val="28"/>
        </w:rPr>
        <w:t>
</w:t>
      </w:r>
      <w:r>
        <w:rPr>
          <w:rFonts w:ascii="Times New Roman"/>
          <w:b/>
          <w:i w:val="false"/>
          <w:color w:val="000000"/>
          <w:sz w:val="28"/>
        </w:rPr>
        <w:t>         ___________________ района _____________ области</w:t>
      </w:r>
      <w:r>
        <w:br/>
      </w:r>
      <w:r>
        <w:rPr>
          <w:rFonts w:ascii="Times New Roman"/>
          <w:b w:val="false"/>
          <w:i w:val="false"/>
          <w:color w:val="000000"/>
          <w:sz w:val="28"/>
        </w:rPr>
        <w:t>
             по ________________ природно-климатической зоне</w:t>
      </w:r>
    </w:p>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30.10.2009 </w:t>
      </w:r>
      <w:r>
        <w:rPr>
          <w:rFonts w:ascii="Times New Roman"/>
          <w:b w:val="false"/>
          <w:i w:val="false"/>
          <w:color w:val="ff0000"/>
          <w:sz w:val="28"/>
        </w:rPr>
        <w:t>№ 1728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93"/>
        <w:gridCol w:w="1452"/>
        <w:gridCol w:w="933"/>
        <w:gridCol w:w="1093"/>
        <w:gridCol w:w="1393"/>
        <w:gridCol w:w="813"/>
        <w:gridCol w:w="1093"/>
        <w:gridCol w:w="1553"/>
        <w:gridCol w:w="1273"/>
        <w:gridCol w:w="1313"/>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поля </w:t>
            </w:r>
            <w:r>
              <w:br/>
            </w:r>
            <w:r>
              <w:rPr>
                <w:rFonts w:ascii="Times New Roman"/>
                <w:b w:val="false"/>
                <w:i w:val="false"/>
                <w:color w:val="000000"/>
                <w:sz w:val="20"/>
              </w:rPr>
              <w:t xml:space="preserve">
сог- </w:t>
            </w:r>
            <w:r>
              <w:br/>
            </w:r>
            <w:r>
              <w:rPr>
                <w:rFonts w:ascii="Times New Roman"/>
                <w:b w:val="false"/>
                <w:i w:val="false"/>
                <w:color w:val="000000"/>
                <w:sz w:val="20"/>
              </w:rPr>
              <w:t xml:space="preserve">
ласно </w:t>
            </w:r>
            <w:r>
              <w:br/>
            </w:r>
            <w:r>
              <w:rPr>
                <w:rFonts w:ascii="Times New Roman"/>
                <w:b w:val="false"/>
                <w:i w:val="false"/>
                <w:color w:val="000000"/>
                <w:sz w:val="20"/>
              </w:rPr>
              <w:t xml:space="preserve">
кар- </w:t>
            </w:r>
            <w:r>
              <w:br/>
            </w:r>
            <w:r>
              <w:rPr>
                <w:rFonts w:ascii="Times New Roman"/>
                <w:b w:val="false"/>
                <w:i w:val="false"/>
                <w:color w:val="000000"/>
                <w:sz w:val="20"/>
              </w:rPr>
              <w:t xml:space="preserve">
те- </w:t>
            </w:r>
            <w:r>
              <w:br/>
            </w:r>
            <w:r>
              <w:rPr>
                <w:rFonts w:ascii="Times New Roman"/>
                <w:b w:val="false"/>
                <w:i w:val="false"/>
                <w:color w:val="000000"/>
                <w:sz w:val="20"/>
              </w:rPr>
              <w:t xml:space="preserve">
схеме </w:t>
            </w:r>
            <w:r>
              <w:br/>
            </w:r>
            <w:r>
              <w:rPr>
                <w:rFonts w:ascii="Times New Roman"/>
                <w:b w:val="false"/>
                <w:i w:val="false"/>
                <w:color w:val="000000"/>
                <w:sz w:val="20"/>
              </w:rPr>
              <w:t xml:space="preserve">
раз- </w:t>
            </w:r>
            <w:r>
              <w:br/>
            </w:r>
            <w:r>
              <w:rPr>
                <w:rFonts w:ascii="Times New Roman"/>
                <w:b w:val="false"/>
                <w:i w:val="false"/>
                <w:color w:val="000000"/>
                <w:sz w:val="20"/>
              </w:rPr>
              <w:t xml:space="preserve">
меще-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полей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га </w:t>
            </w:r>
            <w:r>
              <w:br/>
            </w:r>
            <w:r>
              <w:rPr>
                <w:rFonts w:ascii="Times New Roman"/>
                <w:b w:val="false"/>
                <w:i w:val="false"/>
                <w:color w:val="000000"/>
                <w:sz w:val="20"/>
              </w:rPr>
              <w:t xml:space="preserve">
(неза- </w:t>
            </w:r>
            <w:r>
              <w:br/>
            </w:r>
            <w:r>
              <w:rPr>
                <w:rFonts w:ascii="Times New Roman"/>
                <w:b w:val="false"/>
                <w:i w:val="false"/>
                <w:color w:val="000000"/>
                <w:sz w:val="20"/>
              </w:rPr>
              <w:t xml:space="preserve">
сеянная </w:t>
            </w:r>
            <w:r>
              <w:br/>
            </w:r>
            <w:r>
              <w:rPr>
                <w:rFonts w:ascii="Times New Roman"/>
                <w:b w:val="false"/>
                <w:i w:val="false"/>
                <w:color w:val="000000"/>
                <w:sz w:val="20"/>
              </w:rPr>
              <w:t xml:space="preserve">
в т.ч. </w:t>
            </w:r>
            <w:r>
              <w:br/>
            </w:r>
            <w:r>
              <w:rPr>
                <w:rFonts w:ascii="Times New Roman"/>
                <w:b w:val="false"/>
                <w:i w:val="false"/>
                <w:color w:val="000000"/>
                <w:sz w:val="20"/>
              </w:rPr>
              <w:t xml:space="preserve">
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засеянная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(га)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дукции </w:t>
            </w:r>
            <w:r>
              <w:br/>
            </w:r>
            <w:r>
              <w:rPr>
                <w:rFonts w:ascii="Times New Roman"/>
                <w:b w:val="false"/>
                <w:i w:val="false"/>
                <w:color w:val="000000"/>
                <w:sz w:val="20"/>
              </w:rPr>
              <w:t xml:space="preserve">
расте- </w:t>
            </w:r>
            <w:r>
              <w:br/>
            </w:r>
            <w:r>
              <w:rPr>
                <w:rFonts w:ascii="Times New Roman"/>
                <w:b w:val="false"/>
                <w:i w:val="false"/>
                <w:color w:val="000000"/>
                <w:sz w:val="20"/>
              </w:rPr>
              <w:t xml:space="preserve">
ние-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затрат на </w:t>
            </w:r>
            <w:r>
              <w:br/>
            </w:r>
            <w:r>
              <w:rPr>
                <w:rFonts w:ascii="Times New Roman"/>
                <w:b w:val="false"/>
                <w:i w:val="false"/>
                <w:color w:val="000000"/>
                <w:sz w:val="20"/>
              </w:rPr>
              <w:t xml:space="preserve">
1 га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ховая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(тенге)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ховой </w:t>
            </w:r>
            <w:r>
              <w:br/>
            </w:r>
            <w:r>
              <w:rPr>
                <w:rFonts w:ascii="Times New Roman"/>
                <w:b w:val="false"/>
                <w:i w:val="false"/>
                <w:color w:val="000000"/>
                <w:sz w:val="20"/>
              </w:rPr>
              <w:t xml:space="preserve">
тариф </w:t>
            </w:r>
            <w:r>
              <w:br/>
            </w:r>
            <w:r>
              <w:rPr>
                <w:rFonts w:ascii="Times New Roman"/>
                <w:b w:val="false"/>
                <w:i w:val="false"/>
                <w:color w:val="000000"/>
                <w:sz w:val="20"/>
              </w:rPr>
              <w:t xml:space="preserve">
(%)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ховая </w:t>
            </w:r>
            <w:r>
              <w:br/>
            </w:r>
            <w:r>
              <w:rPr>
                <w:rFonts w:ascii="Times New Roman"/>
                <w:b w:val="false"/>
                <w:i w:val="false"/>
                <w:color w:val="000000"/>
                <w:sz w:val="20"/>
              </w:rPr>
              <w:t xml:space="preserve">
премия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видам </w:t>
            </w: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коды агротехнологии: </w:t>
      </w:r>
    </w:p>
    <w:p>
      <w:pPr>
        <w:spacing w:after="0"/>
        <w:ind w:left="0"/>
        <w:jc w:val="both"/>
      </w:pPr>
      <w:r>
        <w:rPr>
          <w:rFonts w:ascii="Times New Roman"/>
          <w:b w:val="false"/>
          <w:i w:val="false"/>
          <w:color w:val="000000"/>
          <w:sz w:val="28"/>
        </w:rPr>
        <w:t xml:space="preserve">Оплата страховой премии единовременно, производится не позднее __ </w:t>
      </w:r>
      <w:r>
        <w:br/>
      </w:r>
      <w:r>
        <w:rPr>
          <w:rFonts w:ascii="Times New Roman"/>
          <w:b w:val="false"/>
          <w:i w:val="false"/>
          <w:color w:val="000000"/>
          <w:sz w:val="28"/>
        </w:rPr>
        <w:t xml:space="preserve">
банковских дней с момента подписания настоящего Договора. </w:t>
      </w:r>
      <w:r>
        <w:br/>
      </w:r>
      <w:r>
        <w:rPr>
          <w:rFonts w:ascii="Times New Roman"/>
          <w:b w:val="false"/>
          <w:i w:val="false"/>
          <w:color w:val="000000"/>
          <w:sz w:val="28"/>
        </w:rPr>
        <w:t xml:space="preserve">
Оплата страховой премии в рассрочку, производится в следующие сроки: </w:t>
      </w:r>
      <w:r>
        <w:br/>
      </w:r>
      <w:r>
        <w:rPr>
          <w:rFonts w:ascii="Times New Roman"/>
          <w:b w:val="false"/>
          <w:i w:val="false"/>
          <w:color w:val="000000"/>
          <w:sz w:val="28"/>
        </w:rPr>
        <w:t xml:space="preserve">
1 взнос ___ % от страховой премии в размере _____ (____) тенге в </w:t>
      </w:r>
      <w:r>
        <w:br/>
      </w:r>
      <w:r>
        <w:rPr>
          <w:rFonts w:ascii="Times New Roman"/>
          <w:b w:val="false"/>
          <w:i w:val="false"/>
          <w:color w:val="000000"/>
          <w:sz w:val="28"/>
        </w:rPr>
        <w:t xml:space="preserve">
течении дней со дня подписания настоящего договора; </w:t>
      </w:r>
      <w:r>
        <w:br/>
      </w:r>
      <w:r>
        <w:rPr>
          <w:rFonts w:ascii="Times New Roman"/>
          <w:b w:val="false"/>
          <w:i w:val="false"/>
          <w:color w:val="000000"/>
          <w:sz w:val="28"/>
        </w:rPr>
        <w:t xml:space="preserve">
2 взнос ___ % от страховой премии в размере _____ (____) тенге до </w:t>
      </w:r>
      <w:r>
        <w:br/>
      </w:r>
      <w:r>
        <w:rPr>
          <w:rFonts w:ascii="Times New Roman"/>
          <w:b w:val="false"/>
          <w:i w:val="false"/>
          <w:color w:val="000000"/>
          <w:sz w:val="28"/>
        </w:rPr>
        <w:t xml:space="preserve">
"__" _____ 200_ года. </w:t>
      </w:r>
    </w:p>
    <w:p>
      <w:pPr>
        <w:spacing w:after="0"/>
        <w:ind w:left="0"/>
        <w:jc w:val="both"/>
      </w:pPr>
      <w:r>
        <w:rPr>
          <w:rFonts w:ascii="Times New Roman"/>
          <w:b/>
          <w:i w:val="false"/>
          <w:color w:val="000000"/>
          <w:sz w:val="28"/>
        </w:rPr>
        <w:t xml:space="preserve">Страховщик _________________     Страхователь _______________ </w:t>
      </w:r>
      <w:r>
        <w:br/>
      </w:r>
      <w:r>
        <w:rPr>
          <w:rFonts w:ascii="Times New Roman"/>
          <w:b w:val="false"/>
          <w:i w:val="false"/>
          <w:color w:val="000000"/>
          <w:sz w:val="28"/>
        </w:rPr>
        <w:t>
</w:t>
      </w:r>
      <w:r>
        <w:rPr>
          <w:rFonts w:ascii="Times New Roman"/>
          <w:b/>
          <w:i w:val="false"/>
          <w:color w:val="000000"/>
          <w:sz w:val="28"/>
        </w:rPr>
        <w:t xml:space="preserve">           (подпись, печать)                (подпись,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