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de71" w14:textId="c8f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2006 года N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2006 год на ликвидацию чрезвычайных ситуаций природного и техногенного характера, целевые трансферты в общей сумме 250000000 (двести пятьдесят миллионов) тенге для выделения акиму Восточно-Казахстанской области на ликвидацию последствий стихийного бедствия в селе Бегенский лесхоз Бескарагайского района, пострадавшем в результате пожара.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 в подфункции "Организация работы по чрезвычайным ситуациям" по администратору 202 "Министерство по чрезвычайным ситуациям Республики Казахстан" затраты увеличить на сумму 250000000 (двести пятьдесят миллионов) тенге на ликвидацию последствий стихийного бедствия в селе Бегенский лесхоз Бескарагайского района, пострадавшем в результате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 в подфункции 09 "Прочие" по администратору 217 "Министерство финансов Республики Казахстан" в программе 010 "Резерв Правительства Республики Казахстан"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затраты уменьшить на сумму 250000000 (двести пятьдесят миллионов)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