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d9e9" w14:textId="ed9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2006 года N 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2005 года N 1235 "Об утверждении паспортов республиканских бюджетных программ на 2006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230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"Прямой результат"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"Б. Момышулы не менее 9-ти единиц" заменить словами "Б. Момышулы не менее 11-ти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"кондиционер - 2 штуки" заменить словами "кондиционер - 4 штуки".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