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d1b3" w14:textId="0dbd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2006 года N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ратификации Соглашения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Региональной группой управления проектом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борьбе со СПИДом в Центральной Азии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условиях пребывания Региональной группы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проектом по борьбе со СПИДом в Центральной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Азии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Казахстан, совершенное в городе Астана 5 сентября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Региональной группой управления проектом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борьбе со СПИДом в Центральной Азии об условиях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пребывания Региональной группы управлении проектом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борьбе со СПИДом в Центральной Азии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(Принимающая Сторона) и Региональная группа управления проектом по борьбе со СПИДом в Центральной Азии (РГУП),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гранте на цели развития (IDA GRANT NUMBER H149 7С)между Организацией "Центрально-Азиатское Сотрудничество" и Международной ассоциацией развития от 12 мая 2005 года (Соглашение о гранте);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определяя стратегию, тактику и процедуры для эффективного сотрудничества и взаимодействия между Принимающей Стороной и РГУП в рамках реализации проекта по борьбе со СПИДом в Центральной Азии, желая обеспечить необходимые условия для выполнения РГУП на территории Республики Казахстан своих целей и задач,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определения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"административно-технический персонал" - лица, осуществляющие административно-техническое обслуживание деятельности РГУП;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"государство пребывания" - Республика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"государство-член" - государства-члены ОЦАС;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"Исполнительный директор" - исполнительный директор РГУП;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"MAP" - Международная ассоциация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"ОЦАС" - Организация "Центрально-Азиатское Сотрудничество", учрежденная Договором между Республикой Казахстан, Кыргызской Республикой, Республикой Таджикистан и Республикой Узбекистан от 28 февраля 2002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"Проект" - проект по борьбе со СПИДом в Центральной Азии, финансируемый в рамках гранта;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"РГУП" - Региональная группа управления проектом по борьбе со СПИДом в Центральной Азии - исполнительный орган по реализации Соглашения о гранте, созданная решением Совета глав государств ОЦАС от 6 октября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"сотрудники" - лица, работающие в качестве специалистов в РГУП на основе заключаемых с ними трудовых договоров или контрактов (кроме административно-технического персонала);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"члены семьи" - супруг (супруга), несовершеннолетние дети и лица, находящиеся на иждивении сотрудников РГУП и постоянно проживающие с 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признает статус РГУП как международной организации на территории государства пребывания, содействует осуществлению процедур аккредитации, предоставляет привилегии и иммунитеты, предусмотренные в соответствии с положениями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РГУП пользуется на территории государства пребывания правоспособностью, необходимой для реализации ее целей и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РГУП пользуется правами юридического лица, осуществляет свою деятельность в соответствии с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Предусмотренные настоящей статьей права осуществляются от имени РГУП исполнительным директором.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Статьи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Месторасположением РГУП является город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оказывает содействие РГУП в получении помещений, предназначенных для размещения РГУП.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гарантирует РГУП оказание необходимых коммунальных услуг на аналогичных условиях, предоставляемым другим международным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РГУП, его активы, доходы, товары, предназначенные для официального пользования РГУП и денежные средства, предназначенные для реализации гранта по осуществлению проекта освобождаются: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всех налогов и сборов на доход и имущество, включая транспортные средства, на территории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налога на добавленную стоимость, в том числе в форме возврата налога, если такое освобождение или возврат предусмотрено законодательством государства пребывания. При этом такое освобождение или возврат производится согласно порядку, установленному законодательством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таможенных сборов, пошлин и налогов, от применения мер нетарифного регулирования, за исключением требований по безопасности товаров при ввозе и вывозе проектом предметов для служебного пользования в соответствии с законодательством государства пребывания. Предметы, ввозимые в изъятие из общих правил, освобождаемые от таможенных сборов, пошлин и налогов, не будут реализовываться в государстве пребывания иначе как на условиях, согласованных с Принимающей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таможенных сборов, пошлин и налогов, от применения мер нетарифного регулирования при ввозе и вывозе собственных изданий в соответствии с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официальных средств связи РГУП пользуется на территории государства пребывания не менее благоприятными условиями, чем те, которые предоставляются государством пребывания любой другой международной организации или дипломатическому представительству.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РГУП размещает эмблему и другую символику проекта на здании РГУП и на транспортном средстве исполнительного директора.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Согласно своим целям и задачам РГУП в соответствии с законодательством государства пребывания издает и распространяет печатную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договоренностями, предусмотренными настоящим Соглашением, РГУП осуществляет сотрудничество с соответствующими государственными органами государства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содействует и обеспечивает поддержку проекту в соответствии с договоренностями в рамках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информирует РГУП о планируемой деятельности и потребностях для профилактики СПИДа в государстве пребывания и оказывает поддержку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предоставляет консультирование РГУП по вопросам оказания методической поддержки в процессе разработки программ сотрудничества по борьбе со СПИДом.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РГУП приравниваются к международным служащим.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исполнении служебных обязанностей исполнительный директор и сотрудники РГУП не могут запрашивать или получать указания от какого бы то ни было государства-члена и/или Правительства, организации или частного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обязуется неукоснительно уважать международный характер функций сотрудников РГУП и не оказывать на них влияния при исполнении ими служебных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РГУП на территории государства пребывания: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освобождаются от налогов на заработную плату и иные вознаграждения, выплачиваемые в рамках реализации проекта, в случае, если такое освобождение предусмотрено соглашениями между государством пребывания и государствами-членами об избежании двойного налогообложения, а также в иных случаях, предусмотренных налоговым законодательством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государственных повинностей;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вместе с членами их семей от ограничений по иммиграции и от регистрации в качестве иностранцев;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сфере валютных операций пользуются теми же правилами, которые предоставляются дипломатическим агентам на территориях государств-членов;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статьи не распространяются на граждан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сотрудников РГУП визы оформляются в ускоренном порядке и на бесплатной основе при наличии у них письма-приглашения для занятия должности РГУП или командировочного предписания.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это необходимо для проведения мероприятий Проекта, сотрудники РГУП, если это соответствует положениям законодательства государства пребывания, могут свободно передвигаться по его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которыми пользуются сотрудники РГУП, предоставляются им не для личной выгоды, а для эффективного, независимого выполнения ими своих официальных функций в интересах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РГУП регулярно сообщает Принимающей Стороне фамилии и категории своих сотрудников и о любом изменении их статуса.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по просьбе Исполнительного директора выдает каждому сотруднику РГУП соответствующее удостоверение/карточку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требованию уполномоченного должностного лица Принимающей Стороны сотрудник РГУП должен предъявить свое удостоверение/карточку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РГУП по истечении срока службы сотрудника РГУП или при его переводе обеспечивает своевременное возвращение Принимающей Стороне его удостоверения/карточки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между РГУП и сотрудниками, административно-техническим персоналом регулируются законодательством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Пенсионное и социальное обеспечение сотрудников РГУП осуществляется в соответствии с законодательством того государства гражданами, которого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по выплате пенсий и социальных пособий работникам РГУП несет то государство гражданами, которого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Сотрудники РГУП, а также члены их семей на территории государства пребывания пользуются соответствующими правами граждан государства пребывания в вопросах оплаты за коммунально-бытовые, медицинские, гостиничные, транспортные и другие виды обслуживания в соответствии с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лица, пользующиеся привилегиями и иммунитетами в соответствии с положениями настоящего Соглашения, обязаны уважать законодательство государства пребывания и не вмешиваться во внутренние дела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Граждане Республики Казахстан, являющиеся сотрудниками РГУП, не освобождаются от обязанности соблюдать законодательство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РГУП письменного уведомления казахстанской стороны о выполнении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вступают в силу в соответствии с пунктом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действует на период действия Соглашения о гранте и прекращает свое действие в случае изменения месторасположения РГУП. В данном случае остаются в силе лишь те положения Соглашения, которые касаются прекращения деятельности РГУП в месте его пребывания и урегулирования связанных с этим финансовых и имущественных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5 сентября 2006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года в двух подлинных экземплярах, каждый на казахском и русском языках, причем все тексты имеют одинаковую юридическую силу. В случае возникновения разногласий при толковании положений настоящего Соглашения Стороны обращаются к тексту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настоящего Соглашения хранится в РГУП, который направит Республике Казахстан, Кыргызской Республике, Республике Таджикистан и Республике Узбекистан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 За Региональную группу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 управления проектом по борьбе со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 СПИДом в Центральной Азии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