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e1cd0" w14:textId="05e1c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принятии Единых правил определения страны происхождения товаров из третьих стран</w:t>
      </w:r>
    </w:p>
    <w:p>
      <w:pPr>
        <w:spacing w:after="0"/>
        <w:ind w:left="0"/>
        <w:jc w:val="both"/>
      </w:pPr>
      <w:r>
        <w:rPr>
          <w:rFonts w:ascii="Times New Roman"/>
          <w:b w:val="false"/>
          <w:i w:val="false"/>
          <w:color w:val="000000"/>
          <w:sz w:val="28"/>
        </w:rPr>
        <w:t>Постановление Правительства Республики Казахстан от 26 сентября 2006 года N 918.</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Одобрить прилагаемый проект Соглашения о принятии Единых правил определения страны происхождения товаров из третьих стран. </w:t>
      </w:r>
    </w:p>
    <w:bookmarkEnd w:id="1"/>
    <w:bookmarkStart w:name="z3" w:id="2"/>
    <w:p>
      <w:pPr>
        <w:spacing w:after="0"/>
        <w:ind w:left="0"/>
        <w:jc w:val="both"/>
      </w:pPr>
      <w:r>
        <w:rPr>
          <w:rFonts w:ascii="Times New Roman"/>
          <w:b w:val="false"/>
          <w:i w:val="false"/>
          <w:color w:val="000000"/>
          <w:sz w:val="28"/>
        </w:rPr>
        <w:t xml:space="preserve">
      2. Подписать Соглашение о принятии Единых правил определения страны происхождения товаров из третьих стран.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r>
              <w:br/>
            </w:r>
            <w:r>
              <w:rPr>
                <w:rFonts w:ascii="Times New Roman"/>
                <w:b w:val="false"/>
                <w:i w:val="false"/>
                <w:color w:val="000000"/>
                <w:sz w:val="20"/>
              </w:rPr>
              <w:t>Республики Казахстан</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26 сентября 2006 года N 918 </w:t>
            </w:r>
            <w:r>
              <w:br/>
            </w:r>
            <w:r>
              <w:rPr>
                <w:rFonts w:ascii="Times New Roman"/>
                <w:b w:val="false"/>
                <w:i w:val="false"/>
                <w:color w:val="000000"/>
                <w:sz w:val="20"/>
              </w:rPr>
              <w:t>проект</w:t>
            </w:r>
          </w:p>
        </w:tc>
      </w:tr>
    </w:tbl>
    <w:p>
      <w:pPr>
        <w:spacing w:after="0"/>
        <w:ind w:left="0"/>
        <w:jc w:val="left"/>
      </w:pPr>
      <w:r>
        <w:rPr>
          <w:rFonts w:ascii="Times New Roman"/>
          <w:b/>
          <w:i w:val="false"/>
          <w:color w:val="000000"/>
        </w:rPr>
        <w:t xml:space="preserve"> Соглашение</w:t>
      </w:r>
      <w:r>
        <w:br/>
      </w:r>
      <w:r>
        <w:rPr>
          <w:rFonts w:ascii="Times New Roman"/>
          <w:b/>
          <w:i w:val="false"/>
          <w:color w:val="000000"/>
        </w:rPr>
        <w:t>о принятии Единых правил определения страны</w:t>
      </w:r>
      <w:r>
        <w:br/>
      </w:r>
      <w:r>
        <w:rPr>
          <w:rFonts w:ascii="Times New Roman"/>
          <w:b/>
          <w:i w:val="false"/>
          <w:color w:val="000000"/>
        </w:rPr>
        <w:t>происхождения товаров из третьих стран</w:t>
      </w:r>
    </w:p>
    <w:p>
      <w:pPr>
        <w:spacing w:after="0"/>
        <w:ind w:left="0"/>
        <w:jc w:val="both"/>
      </w:pPr>
      <w:r>
        <w:rPr>
          <w:rFonts w:ascii="Times New Roman"/>
          <w:b w:val="false"/>
          <w:i w:val="false"/>
          <w:color w:val="000000"/>
          <w:sz w:val="28"/>
        </w:rPr>
        <w:t xml:space="preserve">
      Правительства государств-участников  </w:t>
      </w:r>
      <w:r>
        <w:rPr>
          <w:rFonts w:ascii="Times New Roman"/>
          <w:b w:val="false"/>
          <w:i w:val="false"/>
          <w:color w:val="000000"/>
          <w:sz w:val="28"/>
        </w:rPr>
        <w:t xml:space="preserve">Соглашения </w:t>
      </w:r>
      <w:r>
        <w:rPr>
          <w:rFonts w:ascii="Times New Roman"/>
          <w:b w:val="false"/>
          <w:i w:val="false"/>
          <w:color w:val="000000"/>
          <w:sz w:val="28"/>
        </w:rPr>
        <w:t xml:space="preserve">о формировании Единого экономического пространства от 19 сентября 2003 года, далее именуемые Сторонами, </w:t>
      </w:r>
    </w:p>
    <w:p>
      <w:pPr>
        <w:spacing w:after="0"/>
        <w:ind w:left="0"/>
        <w:jc w:val="both"/>
      </w:pPr>
      <w:r>
        <w:rPr>
          <w:rFonts w:ascii="Times New Roman"/>
          <w:b w:val="false"/>
          <w:i w:val="false"/>
          <w:color w:val="000000"/>
          <w:sz w:val="28"/>
        </w:rPr>
        <w:t xml:space="preserve">
      в целях упрощения и гармонизации таможенных процедур в торговле с третьими странами, </w:t>
      </w:r>
    </w:p>
    <w:p>
      <w:pPr>
        <w:spacing w:after="0"/>
        <w:ind w:left="0"/>
        <w:jc w:val="both"/>
      </w:pPr>
      <w:r>
        <w:rPr>
          <w:rFonts w:ascii="Times New Roman"/>
          <w:b w:val="false"/>
          <w:i w:val="false"/>
          <w:color w:val="000000"/>
          <w:sz w:val="28"/>
        </w:rPr>
        <w:t xml:space="preserve">
      имея намерение принимать активное участие в мировых экономических процессах, будучи готовыми к сотрудничеству, поиску путей и средств ускорения этого процесса, </w:t>
      </w:r>
    </w:p>
    <w:p>
      <w:pPr>
        <w:spacing w:after="0"/>
        <w:ind w:left="0"/>
        <w:jc w:val="both"/>
      </w:pPr>
      <w:r>
        <w:rPr>
          <w:rFonts w:ascii="Times New Roman"/>
          <w:b w:val="false"/>
          <w:i w:val="false"/>
          <w:color w:val="000000"/>
          <w:sz w:val="28"/>
        </w:rPr>
        <w:t xml:space="preserve">
      желая создать благоприятные условия для развития торговли между странами на основе взаимной выгоды и международного права, </w:t>
      </w:r>
    </w:p>
    <w:p>
      <w:pPr>
        <w:spacing w:after="0"/>
        <w:ind w:left="0"/>
        <w:jc w:val="both"/>
      </w:pPr>
      <w:r>
        <w:rPr>
          <w:rFonts w:ascii="Times New Roman"/>
          <w:b w:val="false"/>
          <w:i w:val="false"/>
          <w:color w:val="000000"/>
          <w:sz w:val="28"/>
        </w:rPr>
        <w:t xml:space="preserve">
      имея решимость оказывать содействие укреплению многосторонней торговой системы и развивать отношения в области торговли, принимая во внимание Генеральное соглашение по тарифам и торговле (ГАТТ/ВТО), </w:t>
      </w:r>
    </w:p>
    <w:p>
      <w:pPr>
        <w:spacing w:after="0"/>
        <w:ind w:left="0"/>
        <w:jc w:val="both"/>
      </w:pPr>
      <w:r>
        <w:rPr>
          <w:rFonts w:ascii="Times New Roman"/>
          <w:b w:val="false"/>
          <w:i w:val="false"/>
          <w:color w:val="000000"/>
          <w:sz w:val="28"/>
        </w:rPr>
        <w:t xml:space="preserve">
      согласились о нижеследующем: </w:t>
      </w:r>
    </w:p>
    <w:bookmarkStart w:name="z6" w:id="4"/>
    <w:p>
      <w:pPr>
        <w:spacing w:after="0"/>
        <w:ind w:left="0"/>
        <w:jc w:val="left"/>
      </w:pPr>
      <w:r>
        <w:rPr>
          <w:rFonts w:ascii="Times New Roman"/>
          <w:b/>
          <w:i w:val="false"/>
          <w:color w:val="000000"/>
        </w:rPr>
        <w:t xml:space="preserve">   Статья 1. Цели Соглашения </w:t>
      </w:r>
    </w:p>
    <w:bookmarkEnd w:id="4"/>
    <w:p>
      <w:pPr>
        <w:spacing w:after="0"/>
        <w:ind w:left="0"/>
        <w:jc w:val="both"/>
      </w:pPr>
      <w:r>
        <w:rPr>
          <w:rFonts w:ascii="Times New Roman"/>
          <w:b w:val="false"/>
          <w:i w:val="false"/>
          <w:color w:val="000000"/>
          <w:sz w:val="28"/>
        </w:rPr>
        <w:t xml:space="preserve">
      Стороны принимают Единые правила определения страны происхождения товаров из третьих стран, согласно положениям настоящего Соглашения. </w:t>
      </w:r>
    </w:p>
    <w:p>
      <w:pPr>
        <w:spacing w:after="0"/>
        <w:ind w:left="0"/>
        <w:jc w:val="both"/>
      </w:pPr>
      <w:r>
        <w:rPr>
          <w:rFonts w:ascii="Times New Roman"/>
          <w:b w:val="false"/>
          <w:i w:val="false"/>
          <w:color w:val="000000"/>
          <w:sz w:val="28"/>
        </w:rPr>
        <w:t xml:space="preserve">
      Целью настоящего Соглашения является установление порядка применения единых Правил определения страны происхождения товаров из третьих стран, единых подходов к определению страны происхождения для ввоза товаров из третьих стран на территории государств Сторон. </w:t>
      </w:r>
    </w:p>
    <w:bookmarkStart w:name="z7" w:id="5"/>
    <w:p>
      <w:pPr>
        <w:spacing w:after="0"/>
        <w:ind w:left="0"/>
        <w:jc w:val="left"/>
      </w:pPr>
      <w:r>
        <w:rPr>
          <w:rFonts w:ascii="Times New Roman"/>
          <w:b/>
          <w:i w:val="false"/>
          <w:color w:val="000000"/>
        </w:rPr>
        <w:t xml:space="preserve">   Статья 2. Сфера действия Соглашения </w:t>
      </w:r>
    </w:p>
    <w:bookmarkEnd w:id="5"/>
    <w:p>
      <w:pPr>
        <w:spacing w:after="0"/>
        <w:ind w:left="0"/>
        <w:jc w:val="both"/>
      </w:pPr>
      <w:r>
        <w:rPr>
          <w:rFonts w:ascii="Times New Roman"/>
          <w:b w:val="false"/>
          <w:i w:val="false"/>
          <w:color w:val="000000"/>
          <w:sz w:val="28"/>
        </w:rPr>
        <w:t xml:space="preserve">
      Настоящее Соглашение применяется на территориях государств Сторон для определения происхождения товаров из третьих стран. </w:t>
      </w:r>
    </w:p>
    <w:p>
      <w:pPr>
        <w:spacing w:after="0"/>
        <w:ind w:left="0"/>
        <w:jc w:val="both"/>
      </w:pPr>
      <w:r>
        <w:rPr>
          <w:rFonts w:ascii="Times New Roman"/>
          <w:b w:val="false"/>
          <w:i w:val="false"/>
          <w:color w:val="000000"/>
          <w:sz w:val="28"/>
        </w:rPr>
        <w:t xml:space="preserve">
      Действие настоящего Соглашения не распространяется на товары, происходящие в соответствие с правилами определения страны происхождения, применяемые в отношении преференциальных товаров в стране ввоза, из стран-пользователей национальной системой преференций страны ввоза; а также на товары, происходящие в соответствии с правилами определения страны происхождения установленными международными договорами, из стран, с которыми государствами Сторон заключены международные договоры о создании зоны свободной торговли и договоры о свободной торговле, содержащие иные правила определения страны происхождения товаров. </w:t>
      </w:r>
    </w:p>
    <w:bookmarkStart w:name="z8" w:id="6"/>
    <w:p>
      <w:pPr>
        <w:spacing w:after="0"/>
        <w:ind w:left="0"/>
        <w:jc w:val="left"/>
      </w:pPr>
      <w:r>
        <w:rPr>
          <w:rFonts w:ascii="Times New Roman"/>
          <w:b/>
          <w:i w:val="false"/>
          <w:color w:val="000000"/>
        </w:rPr>
        <w:t xml:space="preserve">   Статья 3. Правила определения страны  происхождения товаров и сотрудничество  в области таможенного регулирования </w:t>
      </w:r>
    </w:p>
    <w:bookmarkEnd w:id="6"/>
    <w:p>
      <w:pPr>
        <w:spacing w:after="0"/>
        <w:ind w:left="0"/>
        <w:jc w:val="both"/>
      </w:pPr>
      <w:r>
        <w:rPr>
          <w:rFonts w:ascii="Times New Roman"/>
          <w:b w:val="false"/>
          <w:i w:val="false"/>
          <w:color w:val="000000"/>
          <w:sz w:val="28"/>
        </w:rPr>
        <w:t xml:space="preserve">
      Приложение к настоящему Соглашению содержит Единые правила определения страны происхождения товаров из третьих стран, представляющие собой неотъемлемую часть настоящего Соглашения. </w:t>
      </w:r>
    </w:p>
    <w:p>
      <w:pPr>
        <w:spacing w:after="0"/>
        <w:ind w:left="0"/>
        <w:jc w:val="both"/>
      </w:pPr>
      <w:r>
        <w:rPr>
          <w:rFonts w:ascii="Times New Roman"/>
          <w:b w:val="false"/>
          <w:i w:val="false"/>
          <w:color w:val="000000"/>
          <w:sz w:val="28"/>
        </w:rPr>
        <w:t xml:space="preserve">
      Стороны принимают все необходимые меры с целью обеспечения действенного применения настоящего Соглашения, сокращения, насколько это возможно, формальностей, связанных с торговлей, достижения взаимоприемлемого решения любых разногласий, возникающих в связи с реализацией положений настоящего Соглашения. </w:t>
      </w:r>
    </w:p>
    <w:bookmarkStart w:name="z9" w:id="7"/>
    <w:p>
      <w:pPr>
        <w:spacing w:after="0"/>
        <w:ind w:left="0"/>
        <w:jc w:val="left"/>
      </w:pPr>
      <w:r>
        <w:rPr>
          <w:rFonts w:ascii="Times New Roman"/>
          <w:b/>
          <w:i w:val="false"/>
          <w:color w:val="000000"/>
        </w:rPr>
        <w:t xml:space="preserve">   Статья 4. Изменения к Соглашению </w:t>
      </w:r>
    </w:p>
    <w:bookmarkEnd w:id="7"/>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вноситься изменения и дополнения, которые оформляются протоколом. </w:t>
      </w:r>
    </w:p>
    <w:bookmarkStart w:name="z10" w:id="8"/>
    <w:p>
      <w:pPr>
        <w:spacing w:after="0"/>
        <w:ind w:left="0"/>
        <w:jc w:val="left"/>
      </w:pPr>
      <w:r>
        <w:rPr>
          <w:rFonts w:ascii="Times New Roman"/>
          <w:b/>
          <w:i w:val="false"/>
          <w:color w:val="000000"/>
        </w:rPr>
        <w:t xml:space="preserve">   Статья 5. Разрешение споров </w:t>
      </w:r>
    </w:p>
    <w:bookmarkEnd w:id="8"/>
    <w:p>
      <w:pPr>
        <w:spacing w:after="0"/>
        <w:ind w:left="0"/>
        <w:jc w:val="both"/>
      </w:pPr>
      <w:r>
        <w:rPr>
          <w:rFonts w:ascii="Times New Roman"/>
          <w:b w:val="false"/>
          <w:i w:val="false"/>
          <w:color w:val="000000"/>
          <w:sz w:val="28"/>
        </w:rPr>
        <w:t xml:space="preserve">
      Споры и разногласия между Сторонами относительно толкования и/или применения положений настоящего Соглашения разрешаются путем консультаций и переговоров между Сторонами. </w:t>
      </w:r>
    </w:p>
    <w:p>
      <w:pPr>
        <w:spacing w:after="0"/>
        <w:ind w:left="0"/>
        <w:jc w:val="both"/>
      </w:pPr>
      <w:r>
        <w:rPr>
          <w:rFonts w:ascii="Times New Roman"/>
          <w:b w:val="false"/>
          <w:i w:val="false"/>
          <w:color w:val="000000"/>
          <w:sz w:val="28"/>
        </w:rPr>
        <w:t xml:space="preserve">
      В случае недостижения согласия любая из Сторон может передать спор на разрешение в Орган по разрешению споров в рамках Единого экономического пространства. </w:t>
      </w:r>
    </w:p>
    <w:bookmarkStart w:name="z11" w:id="9"/>
    <w:p>
      <w:pPr>
        <w:spacing w:after="0"/>
        <w:ind w:left="0"/>
        <w:jc w:val="left"/>
      </w:pPr>
      <w:r>
        <w:rPr>
          <w:rFonts w:ascii="Times New Roman"/>
          <w:b/>
          <w:i w:val="false"/>
          <w:color w:val="000000"/>
        </w:rPr>
        <w:t xml:space="preserve">   Статья 6. О присоединении к Соглашению </w:t>
      </w:r>
    </w:p>
    <w:bookmarkEnd w:id="9"/>
    <w:p>
      <w:pPr>
        <w:spacing w:after="0"/>
        <w:ind w:left="0"/>
        <w:jc w:val="both"/>
      </w:pPr>
      <w:r>
        <w:rPr>
          <w:rFonts w:ascii="Times New Roman"/>
          <w:b w:val="false"/>
          <w:i w:val="false"/>
          <w:color w:val="000000"/>
          <w:sz w:val="28"/>
        </w:rPr>
        <w:t xml:space="preserve">
      Любое государство может стать участником настоящего Соглашения. </w:t>
      </w:r>
    </w:p>
    <w:p>
      <w:pPr>
        <w:spacing w:after="0"/>
        <w:ind w:left="0"/>
        <w:jc w:val="both"/>
      </w:pPr>
      <w:r>
        <w:rPr>
          <w:rFonts w:ascii="Times New Roman"/>
          <w:b w:val="false"/>
          <w:i w:val="false"/>
          <w:color w:val="000000"/>
          <w:sz w:val="28"/>
        </w:rPr>
        <w:t xml:space="preserve">
      Условия присоединения к настоящему Соглашению определяются в международном договоре, заключаемом между государствами-участниками настоящего Соглашения и присоединяющимся государством. </w:t>
      </w:r>
    </w:p>
    <w:bookmarkStart w:name="z12" w:id="10"/>
    <w:p>
      <w:pPr>
        <w:spacing w:after="0"/>
        <w:ind w:left="0"/>
        <w:jc w:val="left"/>
      </w:pPr>
      <w:r>
        <w:rPr>
          <w:rFonts w:ascii="Times New Roman"/>
          <w:b/>
          <w:i w:val="false"/>
          <w:color w:val="000000"/>
        </w:rPr>
        <w:t xml:space="preserve">   Статья 7. Оговорки </w:t>
      </w:r>
    </w:p>
    <w:bookmarkEnd w:id="10"/>
    <w:p>
      <w:pPr>
        <w:spacing w:after="0"/>
        <w:ind w:left="0"/>
        <w:jc w:val="both"/>
      </w:pPr>
      <w:r>
        <w:rPr>
          <w:rFonts w:ascii="Times New Roman"/>
          <w:b w:val="false"/>
          <w:i w:val="false"/>
          <w:color w:val="000000"/>
          <w:sz w:val="28"/>
        </w:rPr>
        <w:t xml:space="preserve">
      Оговорки к настоящему Соглашению не допускаются. </w:t>
      </w:r>
    </w:p>
    <w:bookmarkStart w:name="z13" w:id="11"/>
    <w:p>
      <w:pPr>
        <w:spacing w:after="0"/>
        <w:ind w:left="0"/>
        <w:jc w:val="left"/>
      </w:pPr>
      <w:r>
        <w:rPr>
          <w:rFonts w:ascii="Times New Roman"/>
          <w:b/>
          <w:i w:val="false"/>
          <w:color w:val="000000"/>
        </w:rPr>
        <w:t xml:space="preserve">   Статья 8. Заключительные положения </w:t>
      </w:r>
    </w:p>
    <w:bookmarkEnd w:id="11"/>
    <w:p>
      <w:pPr>
        <w:spacing w:after="0"/>
        <w:ind w:left="0"/>
        <w:jc w:val="both"/>
      </w:pPr>
      <w:r>
        <w:rPr>
          <w:rFonts w:ascii="Times New Roman"/>
          <w:b w:val="false"/>
          <w:i w:val="false"/>
          <w:color w:val="000000"/>
          <w:sz w:val="28"/>
        </w:rPr>
        <w:t xml:space="preserve">
      Порядок вступления в силу настоящего Соглашения и выхода из него определяется Протоколом о порядке вступлении в силу международных договоров по формированию Единого экономического пространства и выхода из них. </w:t>
      </w:r>
    </w:p>
    <w:p>
      <w:pPr>
        <w:spacing w:after="0"/>
        <w:ind w:left="0"/>
        <w:jc w:val="both"/>
      </w:pPr>
      <w:r>
        <w:rPr>
          <w:rFonts w:ascii="Times New Roman"/>
          <w:b w:val="false"/>
          <w:i w:val="false"/>
          <w:color w:val="000000"/>
          <w:sz w:val="28"/>
        </w:rPr>
        <w:t xml:space="preserve">
      Совершено в городе ________ "___" _______ 200_года в одном подлинном экземпляре на русском языке. Подлинный экземпляр хранится у Депозитария. Депозитарием настоящего Соглашения является Республика Казахстан до передачи функций Депозитария Комиссии Единого экономического пространства. </w:t>
      </w:r>
    </w:p>
    <w:p>
      <w:pPr>
        <w:spacing w:after="0"/>
        <w:ind w:left="0"/>
        <w:jc w:val="both"/>
      </w:pPr>
      <w:r>
        <w:rPr>
          <w:rFonts w:ascii="Times New Roman"/>
          <w:b w:val="false"/>
          <w:i w:val="false"/>
          <w:color w:val="000000"/>
          <w:sz w:val="28"/>
        </w:rPr>
        <w:t xml:space="preserve">
      Депозитарий направит каждой из Сторон, подписавшей настоящее Соглашение, его заверенную копию. </w:t>
      </w:r>
    </w:p>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 Республики Беларусь</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 Республики Казахстан</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 Российской Федерации</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Кабинет Министров Украины</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Соглашению о принятии Единых</w:t>
            </w:r>
            <w:r>
              <w:br/>
            </w:r>
            <w:r>
              <w:rPr>
                <w:rFonts w:ascii="Times New Roman"/>
                <w:b w:val="false"/>
                <w:i w:val="false"/>
                <w:color w:val="000000"/>
                <w:sz w:val="20"/>
              </w:rPr>
              <w:t>правил определения страны</w:t>
            </w:r>
            <w:r>
              <w:br/>
            </w:r>
            <w:r>
              <w:rPr>
                <w:rFonts w:ascii="Times New Roman"/>
                <w:b w:val="false"/>
                <w:i w:val="false"/>
                <w:color w:val="000000"/>
                <w:sz w:val="20"/>
              </w:rPr>
              <w:t>происхождения товаров</w:t>
            </w:r>
            <w:r>
              <w:br/>
            </w:r>
            <w:r>
              <w:rPr>
                <w:rFonts w:ascii="Times New Roman"/>
                <w:b w:val="false"/>
                <w:i w:val="false"/>
                <w:color w:val="000000"/>
                <w:sz w:val="20"/>
              </w:rPr>
              <w:t>из третьих стран</w:t>
            </w:r>
          </w:p>
        </w:tc>
      </w:tr>
    </w:tbl>
    <w:p>
      <w:pPr>
        <w:spacing w:after="0"/>
        <w:ind w:left="0"/>
        <w:jc w:val="left"/>
      </w:pPr>
      <w:r>
        <w:rPr>
          <w:rFonts w:ascii="Times New Roman"/>
          <w:b/>
          <w:i w:val="false"/>
          <w:color w:val="000000"/>
        </w:rPr>
        <w:t xml:space="preserve"> Единые правила определения страны</w:t>
      </w:r>
      <w:r>
        <w:br/>
      </w:r>
      <w:r>
        <w:rPr>
          <w:rFonts w:ascii="Times New Roman"/>
          <w:b/>
          <w:i w:val="false"/>
          <w:color w:val="000000"/>
        </w:rPr>
        <w:t>происхождения товаров из третьих стран</w:t>
      </w:r>
    </w:p>
    <w:p>
      <w:pPr>
        <w:spacing w:after="0"/>
        <w:ind w:left="0"/>
        <w:jc w:val="both"/>
      </w:pPr>
      <w:r>
        <w:rPr>
          <w:rFonts w:ascii="Times New Roman"/>
          <w:b w:val="false"/>
          <w:i w:val="false"/>
          <w:color w:val="000000"/>
          <w:sz w:val="28"/>
        </w:rPr>
        <w:t xml:space="preserve">
      Единые правила определения страны происхождения товаров из третьих стран (далее - Правила) являющиеся неотъемлемой частью Соглашения о принятии единых правил определения страны происхождения товаров из третьих стран (далее - Соглашение), действуют в отношении товаров, происходящих из третьих стран и ввозимых на таможенные территории государств Сторон. </w:t>
      </w:r>
    </w:p>
    <w:bookmarkStart w:name="z15" w:id="12"/>
    <w:p>
      <w:pPr>
        <w:spacing w:after="0"/>
        <w:ind w:left="0"/>
        <w:jc w:val="left"/>
      </w:pPr>
      <w:r>
        <w:rPr>
          <w:rFonts w:ascii="Times New Roman"/>
          <w:b/>
          <w:i w:val="false"/>
          <w:color w:val="000000"/>
        </w:rPr>
        <w:t xml:space="preserve">   Статья 1. Определения и термины </w:t>
      </w:r>
    </w:p>
    <w:bookmarkEnd w:id="12"/>
    <w:p>
      <w:pPr>
        <w:spacing w:after="0"/>
        <w:ind w:left="0"/>
        <w:jc w:val="both"/>
      </w:pPr>
      <w:r>
        <w:rPr>
          <w:rFonts w:ascii="Times New Roman"/>
          <w:b w:val="false"/>
          <w:i w:val="false"/>
          <w:color w:val="000000"/>
          <w:sz w:val="28"/>
        </w:rPr>
        <w:t xml:space="preserve">
      Для целей настоящих Правил используемые в нем термины имеют следующие значения: </w:t>
      </w:r>
    </w:p>
    <w:p>
      <w:pPr>
        <w:spacing w:after="0"/>
        <w:ind w:left="0"/>
        <w:jc w:val="both"/>
      </w:pPr>
      <w:r>
        <w:rPr>
          <w:rFonts w:ascii="Times New Roman"/>
          <w:b w:val="false"/>
          <w:i w:val="false"/>
          <w:color w:val="000000"/>
          <w:sz w:val="28"/>
        </w:rPr>
        <w:t xml:space="preserve">
      "страна происхождения товара" - страна, в которой товар был полностью произведен или подвергнут достаточной переработке в соответствии с критериями, установленными настоящими Правилами, при этом под страной происхождения может пониматься группа стран, либо таможенные союзы стран, либо регион или часть страны, если имеется необходимость их выделения для целей определения страны происхождения товара; </w:t>
      </w:r>
    </w:p>
    <w:p>
      <w:pPr>
        <w:spacing w:after="0"/>
        <w:ind w:left="0"/>
        <w:jc w:val="both"/>
      </w:pPr>
      <w:r>
        <w:rPr>
          <w:rFonts w:ascii="Times New Roman"/>
          <w:b w:val="false"/>
          <w:i w:val="false"/>
          <w:color w:val="000000"/>
          <w:sz w:val="28"/>
        </w:rPr>
        <w:t xml:space="preserve">
      "третьи страны" - страны, не являющиеся пользователями национальной системы преференций страны ввоза, а также страны, с которыми у государств Сторон отсутствуют международные договоры о создании зоны свободной торговли и договоры о свободной торговле, содержащие иные правила определения страны происхождения товаров; </w:t>
      </w:r>
    </w:p>
    <w:p>
      <w:pPr>
        <w:spacing w:after="0"/>
        <w:ind w:left="0"/>
        <w:jc w:val="both"/>
      </w:pPr>
      <w:r>
        <w:rPr>
          <w:rFonts w:ascii="Times New Roman"/>
          <w:b w:val="false"/>
          <w:i w:val="false"/>
          <w:color w:val="000000"/>
          <w:sz w:val="28"/>
        </w:rPr>
        <w:t xml:space="preserve">
      "критерий достаточной переработки" - один из принципов определения страны происхождения товаров, в соответствии с которым товар, если в его производстве участвуют две или более стран, считается происходящим из страны, где он был подвергнут последней существенной переработке, достаточной для придания товару его характерных свойств; </w:t>
      </w:r>
    </w:p>
    <w:p>
      <w:pPr>
        <w:spacing w:after="0"/>
        <w:ind w:left="0"/>
        <w:jc w:val="both"/>
      </w:pPr>
      <w:r>
        <w:rPr>
          <w:rFonts w:ascii="Times New Roman"/>
          <w:b w:val="false"/>
          <w:i w:val="false"/>
          <w:color w:val="000000"/>
          <w:sz w:val="28"/>
        </w:rPr>
        <w:t xml:space="preserve">
      "товар" - любое движимое имущество, в том числе тепловая, электрическая, иные виды энергии и транспортные средства (за исключением транспортных средств, используемых для международных перевозок пассажиров и товаров), перемещаемое через таможенную границу; </w:t>
      </w:r>
    </w:p>
    <w:p>
      <w:pPr>
        <w:spacing w:after="0"/>
        <w:ind w:left="0"/>
        <w:jc w:val="both"/>
      </w:pPr>
      <w:r>
        <w:rPr>
          <w:rFonts w:ascii="Times New Roman"/>
          <w:b w:val="false"/>
          <w:i w:val="false"/>
          <w:color w:val="000000"/>
          <w:sz w:val="28"/>
        </w:rPr>
        <w:t xml:space="preserve">
      "товарная номенклатура" - применяемая в государствах Сторон товарная номенклатура внешнеэкономической деятельности (ТН ВЭД); </w:t>
      </w:r>
    </w:p>
    <w:p>
      <w:pPr>
        <w:spacing w:after="0"/>
        <w:ind w:left="0"/>
        <w:jc w:val="both"/>
      </w:pPr>
      <w:r>
        <w:rPr>
          <w:rFonts w:ascii="Times New Roman"/>
          <w:b w:val="false"/>
          <w:i w:val="false"/>
          <w:color w:val="000000"/>
          <w:sz w:val="28"/>
        </w:rPr>
        <w:t xml:space="preserve">
      "добавленная стоимость" - разница между ценой франко-завод товара и стоимостью используемого для его производства импортного сырья и материала; </w:t>
      </w:r>
    </w:p>
    <w:p>
      <w:pPr>
        <w:spacing w:after="0"/>
        <w:ind w:left="0"/>
        <w:jc w:val="both"/>
      </w:pPr>
      <w:r>
        <w:rPr>
          <w:rFonts w:ascii="Times New Roman"/>
          <w:b w:val="false"/>
          <w:i w:val="false"/>
          <w:color w:val="000000"/>
          <w:sz w:val="28"/>
        </w:rPr>
        <w:t xml:space="preserve">
      "сертификат о происхождении товара" - документ, свидетельствующий о стране происхождения товара и выданный уполномоченным органом страны происхождения товара или страны вывоза, если в стране вывоза сертификат выдается на основе сведений, полученных из страны происхождения товара; </w:t>
      </w:r>
    </w:p>
    <w:p>
      <w:pPr>
        <w:spacing w:after="0"/>
        <w:ind w:left="0"/>
        <w:jc w:val="both"/>
      </w:pPr>
      <w:r>
        <w:rPr>
          <w:rFonts w:ascii="Times New Roman"/>
          <w:b w:val="false"/>
          <w:i w:val="false"/>
          <w:color w:val="000000"/>
          <w:sz w:val="28"/>
        </w:rPr>
        <w:t xml:space="preserve">
      "цена франко-завод" ("франко-склад") - цена, уплаченная производителю, на производстве которого была осуществлена последняя существенная переработка товара, за вычетом всех внутренних налогов, которые уплачиваются или могут быть уплачены при его экспорте; </w:t>
      </w:r>
    </w:p>
    <w:p>
      <w:pPr>
        <w:spacing w:after="0"/>
        <w:ind w:left="0"/>
        <w:jc w:val="both"/>
      </w:pPr>
      <w:r>
        <w:rPr>
          <w:rFonts w:ascii="Times New Roman"/>
          <w:b w:val="false"/>
          <w:i w:val="false"/>
          <w:color w:val="000000"/>
          <w:sz w:val="28"/>
        </w:rPr>
        <w:t xml:space="preserve">
      "партия товара" - товары, которые отправляются по одному транспортному документу в адрес одного грузополучателя от одного грузоотправителя, а также товары, пересылаемые по одной почтовой накладной либо перемещаемые в качестве ручной клади одним лицом, пересекающим таможенную границу; </w:t>
      </w:r>
    </w:p>
    <w:p>
      <w:pPr>
        <w:spacing w:after="0"/>
        <w:ind w:left="0"/>
        <w:jc w:val="both"/>
      </w:pPr>
      <w:r>
        <w:rPr>
          <w:rFonts w:ascii="Times New Roman"/>
          <w:b w:val="false"/>
          <w:i w:val="false"/>
          <w:color w:val="000000"/>
          <w:sz w:val="28"/>
        </w:rPr>
        <w:t xml:space="preserve">
      "декларация о происхождении товара" - заявление о происхождении товаров, сделанное в связи с их вывозом, изготовителем, отправителем, экспортером или иным компетентным лицом на каком-либо документе, имеющем отношение к указанным товарам. </w:t>
      </w:r>
    </w:p>
    <w:bookmarkStart w:name="z16" w:id="13"/>
    <w:p>
      <w:pPr>
        <w:spacing w:after="0"/>
        <w:ind w:left="0"/>
        <w:jc w:val="left"/>
      </w:pPr>
      <w:r>
        <w:rPr>
          <w:rFonts w:ascii="Times New Roman"/>
          <w:b/>
          <w:i w:val="false"/>
          <w:color w:val="000000"/>
        </w:rPr>
        <w:t xml:space="preserve">   Статья 2. Товары, полностью произведенные в данной стране </w:t>
      </w:r>
    </w:p>
    <w:bookmarkEnd w:id="13"/>
    <w:p>
      <w:pPr>
        <w:spacing w:after="0"/>
        <w:ind w:left="0"/>
        <w:jc w:val="both"/>
      </w:pPr>
      <w:r>
        <w:rPr>
          <w:rFonts w:ascii="Times New Roman"/>
          <w:b w:val="false"/>
          <w:i w:val="false"/>
          <w:color w:val="000000"/>
          <w:sz w:val="28"/>
        </w:rPr>
        <w:t xml:space="preserve">
      Товарами, полностью произведенными в данной стране, считаются: </w:t>
      </w:r>
    </w:p>
    <w:p>
      <w:pPr>
        <w:spacing w:after="0"/>
        <w:ind w:left="0"/>
        <w:jc w:val="both"/>
      </w:pPr>
      <w:r>
        <w:rPr>
          <w:rFonts w:ascii="Times New Roman"/>
          <w:b w:val="false"/>
          <w:i w:val="false"/>
          <w:color w:val="000000"/>
          <w:sz w:val="28"/>
        </w:rPr>
        <w:t xml:space="preserve">
      а) полезные ископаемые, добытые из недр страны (на ее территории), в ее территориальном море (водах) или на дне этого моря; </w:t>
      </w:r>
    </w:p>
    <w:p>
      <w:pPr>
        <w:spacing w:after="0"/>
        <w:ind w:left="0"/>
        <w:jc w:val="both"/>
      </w:pPr>
      <w:r>
        <w:rPr>
          <w:rFonts w:ascii="Times New Roman"/>
          <w:b w:val="false"/>
          <w:i w:val="false"/>
          <w:color w:val="000000"/>
          <w:sz w:val="28"/>
        </w:rPr>
        <w:t xml:space="preserve">
      б) продукция растительного происхождения, выращенная или собранная в данной стране; </w:t>
      </w:r>
    </w:p>
    <w:p>
      <w:pPr>
        <w:spacing w:after="0"/>
        <w:ind w:left="0"/>
        <w:jc w:val="both"/>
      </w:pPr>
      <w:r>
        <w:rPr>
          <w:rFonts w:ascii="Times New Roman"/>
          <w:b w:val="false"/>
          <w:i w:val="false"/>
          <w:color w:val="000000"/>
          <w:sz w:val="28"/>
        </w:rPr>
        <w:t xml:space="preserve">
      в) живые животные, родившиеся и выращенные в данной стране; </w:t>
      </w:r>
    </w:p>
    <w:p>
      <w:pPr>
        <w:spacing w:after="0"/>
        <w:ind w:left="0"/>
        <w:jc w:val="both"/>
      </w:pPr>
      <w:r>
        <w:rPr>
          <w:rFonts w:ascii="Times New Roman"/>
          <w:b w:val="false"/>
          <w:i w:val="false"/>
          <w:color w:val="000000"/>
          <w:sz w:val="28"/>
        </w:rPr>
        <w:t xml:space="preserve">
      г) продукция, полученная в данной стране от выращенных в ней животных; </w:t>
      </w:r>
    </w:p>
    <w:p>
      <w:pPr>
        <w:spacing w:after="0"/>
        <w:ind w:left="0"/>
        <w:jc w:val="both"/>
      </w:pPr>
      <w:r>
        <w:rPr>
          <w:rFonts w:ascii="Times New Roman"/>
          <w:b w:val="false"/>
          <w:i w:val="false"/>
          <w:color w:val="000000"/>
          <w:sz w:val="28"/>
        </w:rPr>
        <w:t xml:space="preserve">
      д) продукция, полученная в результате охотничьего и рыболовного промысла в данной стране; </w:t>
      </w:r>
    </w:p>
    <w:p>
      <w:pPr>
        <w:spacing w:after="0"/>
        <w:ind w:left="0"/>
        <w:jc w:val="both"/>
      </w:pPr>
      <w:r>
        <w:rPr>
          <w:rFonts w:ascii="Times New Roman"/>
          <w:b w:val="false"/>
          <w:i w:val="false"/>
          <w:color w:val="000000"/>
          <w:sz w:val="28"/>
        </w:rPr>
        <w:t xml:space="preserve">
      е) продукция морского рыболовного промысла и другая продукция морского промысла, полученная судном данной страны; </w:t>
      </w:r>
    </w:p>
    <w:p>
      <w:pPr>
        <w:spacing w:after="0"/>
        <w:ind w:left="0"/>
        <w:jc w:val="both"/>
      </w:pPr>
      <w:r>
        <w:rPr>
          <w:rFonts w:ascii="Times New Roman"/>
          <w:b w:val="false"/>
          <w:i w:val="false"/>
          <w:color w:val="000000"/>
          <w:sz w:val="28"/>
        </w:rPr>
        <w:t xml:space="preserve">
      ж) продукция, полученная на борту перерабатывающего судна данной страны исключительно из продукции, указанной в подпункте "е"; </w:t>
      </w:r>
    </w:p>
    <w:p>
      <w:pPr>
        <w:spacing w:after="0"/>
        <w:ind w:left="0"/>
        <w:jc w:val="both"/>
      </w:pPr>
      <w:r>
        <w:rPr>
          <w:rFonts w:ascii="Times New Roman"/>
          <w:b w:val="false"/>
          <w:i w:val="false"/>
          <w:color w:val="000000"/>
          <w:sz w:val="28"/>
        </w:rPr>
        <w:t xml:space="preserve">
      з) продукция, полученная с морского дна или из морских недр за пределами территориального моря (вод) данной страны, при условии, что данная страна имеет исключительные права на разработку этого морского дна или этих морских недр; </w:t>
      </w:r>
    </w:p>
    <w:p>
      <w:pPr>
        <w:spacing w:after="0"/>
        <w:ind w:left="0"/>
        <w:jc w:val="both"/>
      </w:pPr>
      <w:r>
        <w:rPr>
          <w:rFonts w:ascii="Times New Roman"/>
          <w:b w:val="false"/>
          <w:i w:val="false"/>
          <w:color w:val="000000"/>
          <w:sz w:val="28"/>
        </w:rPr>
        <w:t xml:space="preserve">
      и) отходы и лом (вторичное сырье), полученные в результате производственных или иных операций по переработке в данной стране, а также бывшие в употреблении изделия, собранные в данной стране и пригодные только для переработки в сырье; </w:t>
      </w:r>
    </w:p>
    <w:p>
      <w:pPr>
        <w:spacing w:after="0"/>
        <w:ind w:left="0"/>
        <w:jc w:val="both"/>
      </w:pPr>
      <w:r>
        <w:rPr>
          <w:rFonts w:ascii="Times New Roman"/>
          <w:b w:val="false"/>
          <w:i w:val="false"/>
          <w:color w:val="000000"/>
          <w:sz w:val="28"/>
        </w:rPr>
        <w:t xml:space="preserve">
      к) продукция высоких технологий, полученная в открытом космосе на космических объектах, если данная страна является государством регистрации соответствующего космического объекта; </w:t>
      </w:r>
    </w:p>
    <w:p>
      <w:pPr>
        <w:spacing w:after="0"/>
        <w:ind w:left="0"/>
        <w:jc w:val="both"/>
      </w:pPr>
      <w:r>
        <w:rPr>
          <w:rFonts w:ascii="Times New Roman"/>
          <w:b w:val="false"/>
          <w:i w:val="false"/>
          <w:color w:val="000000"/>
          <w:sz w:val="28"/>
        </w:rPr>
        <w:t xml:space="preserve">
      л) товары, изготовленные в данной стране исключительно из продукции, указанной в подпунктах "а" - "к" настоящей статьи. </w:t>
      </w:r>
    </w:p>
    <w:bookmarkStart w:name="z17" w:id="14"/>
    <w:p>
      <w:pPr>
        <w:spacing w:after="0"/>
        <w:ind w:left="0"/>
        <w:jc w:val="left"/>
      </w:pPr>
      <w:r>
        <w:rPr>
          <w:rFonts w:ascii="Times New Roman"/>
          <w:b/>
          <w:i w:val="false"/>
          <w:color w:val="000000"/>
        </w:rPr>
        <w:t xml:space="preserve">   Статья 3. Критерии достаточной переработки товаров </w:t>
      </w:r>
    </w:p>
    <w:bookmarkEnd w:id="14"/>
    <w:p>
      <w:pPr>
        <w:spacing w:after="0"/>
        <w:ind w:left="0"/>
        <w:jc w:val="both"/>
      </w:pPr>
      <w:r>
        <w:rPr>
          <w:rFonts w:ascii="Times New Roman"/>
          <w:b w:val="false"/>
          <w:i w:val="false"/>
          <w:color w:val="000000"/>
          <w:sz w:val="28"/>
        </w:rPr>
        <w:t xml:space="preserve">
      1. Если в производстве товара участвуют две страны и более, страной происхождения товара считается страна, в которой были осуществлены последние операции по переработке или изготовлению товара, отвечающие критериям достаточной переработки в соответствии с положениями настоящей статьи. </w:t>
      </w:r>
    </w:p>
    <w:p>
      <w:pPr>
        <w:spacing w:after="0"/>
        <w:ind w:left="0"/>
        <w:jc w:val="both"/>
      </w:pPr>
      <w:r>
        <w:rPr>
          <w:rFonts w:ascii="Times New Roman"/>
          <w:b w:val="false"/>
          <w:i w:val="false"/>
          <w:color w:val="000000"/>
          <w:sz w:val="28"/>
        </w:rPr>
        <w:t xml:space="preserve">
      2. Если в отношении отдельных видов товаров или какой-либо страны особенности определения страны происхождения товаров, ввозимых на таможенную территорию государств Сторон, особо не оговариваются в соответствии с пунктом 4 настоящей статьи, применяется общее правило: товар считается происходящим из данной страны, если в результате осуществления операций по переработке или изготовлению товара произошло изменение классификационного кода товара по ТН ВЭД на уровне любого из первых четырех знаков. </w:t>
      </w:r>
    </w:p>
    <w:p>
      <w:pPr>
        <w:spacing w:after="0"/>
        <w:ind w:left="0"/>
        <w:jc w:val="both"/>
      </w:pPr>
      <w:r>
        <w:rPr>
          <w:rFonts w:ascii="Times New Roman"/>
          <w:b w:val="false"/>
          <w:i w:val="false"/>
          <w:color w:val="000000"/>
          <w:sz w:val="28"/>
        </w:rPr>
        <w:t xml:space="preserve">
      3. Независимо от положений, установленных пунктом 2 настоящей статьи, не отвечают критериям достаточной переработки: </w:t>
      </w:r>
    </w:p>
    <w:p>
      <w:pPr>
        <w:spacing w:after="0"/>
        <w:ind w:left="0"/>
        <w:jc w:val="both"/>
      </w:pPr>
      <w:r>
        <w:rPr>
          <w:rFonts w:ascii="Times New Roman"/>
          <w:b w:val="false"/>
          <w:i w:val="false"/>
          <w:color w:val="000000"/>
          <w:sz w:val="28"/>
        </w:rPr>
        <w:t xml:space="preserve">
      1) операции по обеспечению сохранности товара во время его хранения или транспортировки; </w:t>
      </w:r>
    </w:p>
    <w:p>
      <w:pPr>
        <w:spacing w:after="0"/>
        <w:ind w:left="0"/>
        <w:jc w:val="both"/>
      </w:pPr>
      <w:r>
        <w:rPr>
          <w:rFonts w:ascii="Times New Roman"/>
          <w:b w:val="false"/>
          <w:i w:val="false"/>
          <w:color w:val="000000"/>
          <w:sz w:val="28"/>
        </w:rPr>
        <w:t xml:space="preserve">
      2) операции по подготовке товара к продаже и транспортировке (деление партии, формирование отправок, сортировка, переупаковка); </w:t>
      </w:r>
    </w:p>
    <w:p>
      <w:pPr>
        <w:spacing w:after="0"/>
        <w:ind w:left="0"/>
        <w:jc w:val="both"/>
      </w:pPr>
      <w:r>
        <w:rPr>
          <w:rFonts w:ascii="Times New Roman"/>
          <w:b w:val="false"/>
          <w:i w:val="false"/>
          <w:color w:val="000000"/>
          <w:sz w:val="28"/>
        </w:rPr>
        <w:t xml:space="preserve">
      3) простые сборочные операции и иные операции, осуществление которых существенно не изменяет состояние товара, по перечню, определяемому Комиссией Единого экономического пространства (далее - Комиссия ЕЭП); </w:t>
      </w:r>
    </w:p>
    <w:p>
      <w:pPr>
        <w:spacing w:after="0"/>
        <w:ind w:left="0"/>
        <w:jc w:val="both"/>
      </w:pPr>
      <w:r>
        <w:rPr>
          <w:rFonts w:ascii="Times New Roman"/>
          <w:b w:val="false"/>
          <w:i w:val="false"/>
          <w:color w:val="000000"/>
          <w:sz w:val="28"/>
        </w:rPr>
        <w:t xml:space="preserve">
      4) смешивание товаров, происходящих из различных стран, если характеристики конечной продукции существенно не отличаются от характеристик смешиваемых товаров; </w:t>
      </w:r>
    </w:p>
    <w:p>
      <w:pPr>
        <w:spacing w:after="0"/>
        <w:ind w:left="0"/>
        <w:jc w:val="both"/>
      </w:pPr>
      <w:r>
        <w:rPr>
          <w:rFonts w:ascii="Times New Roman"/>
          <w:b w:val="false"/>
          <w:i w:val="false"/>
          <w:color w:val="000000"/>
          <w:sz w:val="28"/>
        </w:rPr>
        <w:t xml:space="preserve">
      5) убой скота. </w:t>
      </w:r>
    </w:p>
    <w:p>
      <w:pPr>
        <w:spacing w:after="0"/>
        <w:ind w:left="0"/>
        <w:jc w:val="both"/>
      </w:pPr>
      <w:r>
        <w:rPr>
          <w:rFonts w:ascii="Times New Roman"/>
          <w:b w:val="false"/>
          <w:i w:val="false"/>
          <w:color w:val="000000"/>
          <w:sz w:val="28"/>
        </w:rPr>
        <w:t xml:space="preserve">
      4. Для определения страны происхождения товара также используются в порядке, определяемом Комиссия ЕЭП, следующие критерии достаточной переработки: </w:t>
      </w:r>
    </w:p>
    <w:p>
      <w:pPr>
        <w:spacing w:after="0"/>
        <w:ind w:left="0"/>
        <w:jc w:val="both"/>
      </w:pPr>
      <w:r>
        <w:rPr>
          <w:rFonts w:ascii="Times New Roman"/>
          <w:b w:val="false"/>
          <w:i w:val="false"/>
          <w:color w:val="000000"/>
          <w:sz w:val="28"/>
        </w:rPr>
        <w:t xml:space="preserve">
      1) выполнение определенных производственных или технологических операций, достаточных для того, чтобы страной происхождения товаров считалась страна, где эти операции имели место; </w:t>
      </w:r>
    </w:p>
    <w:p>
      <w:pPr>
        <w:spacing w:after="0"/>
        <w:ind w:left="0"/>
        <w:jc w:val="both"/>
      </w:pPr>
      <w:r>
        <w:rPr>
          <w:rFonts w:ascii="Times New Roman"/>
          <w:b w:val="false"/>
          <w:i w:val="false"/>
          <w:color w:val="000000"/>
          <w:sz w:val="28"/>
        </w:rPr>
        <w:t xml:space="preserve">
      2) изменение стоимости товаров, когда добавленная стоимость достигает фиксированной процентной доли в цене конечной продукции (правило адвалорной доли). В случае, если применяется правило адвалорной доли, стоимостные показатели рассчитываются: </w:t>
      </w:r>
    </w:p>
    <w:p>
      <w:pPr>
        <w:spacing w:after="0"/>
        <w:ind w:left="0"/>
        <w:jc w:val="both"/>
      </w:pPr>
      <w:r>
        <w:rPr>
          <w:rFonts w:ascii="Times New Roman"/>
          <w:b w:val="false"/>
          <w:i w:val="false"/>
          <w:color w:val="000000"/>
          <w:sz w:val="28"/>
        </w:rPr>
        <w:t xml:space="preserve">
      для импортных материалов - по таможенной стоимости этих материалов при их ввозе в страну, в которой осуществляется производство конечной продукции, или, при неизвестном происхождении импортных материалов, по документально подтвержденной цене их первой продажи на территории страны, в которой осуществляется производство конечной продукции; </w:t>
      </w:r>
    </w:p>
    <w:p>
      <w:pPr>
        <w:spacing w:after="0"/>
        <w:ind w:left="0"/>
        <w:jc w:val="both"/>
      </w:pPr>
      <w:r>
        <w:rPr>
          <w:rFonts w:ascii="Times New Roman"/>
          <w:b w:val="false"/>
          <w:i w:val="false"/>
          <w:color w:val="000000"/>
          <w:sz w:val="28"/>
        </w:rPr>
        <w:t xml:space="preserve">
      для конечной продукции - по цене на условиях "франко-завод" ("франко-склад") продавца. </w:t>
      </w:r>
    </w:p>
    <w:bookmarkStart w:name="z18" w:id="15"/>
    <w:p>
      <w:pPr>
        <w:spacing w:after="0"/>
        <w:ind w:left="0"/>
        <w:jc w:val="left"/>
      </w:pPr>
      <w:r>
        <w:rPr>
          <w:rFonts w:ascii="Times New Roman"/>
          <w:b/>
          <w:i w:val="false"/>
          <w:color w:val="000000"/>
        </w:rPr>
        <w:t xml:space="preserve">   Статья 4. Отправка товара партиями </w:t>
      </w:r>
    </w:p>
    <w:bookmarkEnd w:id="15"/>
    <w:p>
      <w:pPr>
        <w:spacing w:after="0"/>
        <w:ind w:left="0"/>
        <w:jc w:val="both"/>
      </w:pPr>
      <w:r>
        <w:rPr>
          <w:rFonts w:ascii="Times New Roman"/>
          <w:b w:val="false"/>
          <w:i w:val="false"/>
          <w:color w:val="000000"/>
          <w:sz w:val="28"/>
        </w:rPr>
        <w:t xml:space="preserve">
      При определении страны происхождения товары в разобранном или несобранном виде, поставляемые несколькими партиями, если по производственным или транспортным условиям невозможна их отгрузка одной партией, а также если партия товара разбита на несколько партий в результате ошибки или неверной адресации, могут рассматриваться по желанию декларанта как единый товар. </w:t>
      </w:r>
    </w:p>
    <w:p>
      <w:pPr>
        <w:spacing w:after="0"/>
        <w:ind w:left="0"/>
        <w:jc w:val="both"/>
      </w:pPr>
      <w:r>
        <w:rPr>
          <w:rFonts w:ascii="Times New Roman"/>
          <w:b w:val="false"/>
          <w:i w:val="false"/>
          <w:color w:val="000000"/>
          <w:sz w:val="28"/>
        </w:rPr>
        <w:t xml:space="preserve">
      Данное правило применяется при одновременном выполнении следующих условий: </w:t>
      </w:r>
    </w:p>
    <w:p>
      <w:pPr>
        <w:spacing w:after="0"/>
        <w:ind w:left="0"/>
        <w:jc w:val="both"/>
      </w:pPr>
      <w:r>
        <w:rPr>
          <w:rFonts w:ascii="Times New Roman"/>
          <w:b w:val="false"/>
          <w:i w:val="false"/>
          <w:color w:val="000000"/>
          <w:sz w:val="28"/>
        </w:rPr>
        <w:t xml:space="preserve">
      предварительное уведомление таможенного органа страны ввоза о разбивке разобранного или несобранного товара на несколько партий с указанием причин такой разбивки, приложением подробной спецификации каждой партии с указанием кодов товаров согласно ТН ВЭД, стоимости и страны происхождения товаров, входящих в каждую партию, либо документальное подтверждение ошибочности разбивки товара на несколько партий или неверной адресации; </w:t>
      </w:r>
    </w:p>
    <w:p>
      <w:pPr>
        <w:spacing w:after="0"/>
        <w:ind w:left="0"/>
        <w:jc w:val="both"/>
      </w:pPr>
      <w:r>
        <w:rPr>
          <w:rFonts w:ascii="Times New Roman"/>
          <w:b w:val="false"/>
          <w:i w:val="false"/>
          <w:color w:val="000000"/>
          <w:sz w:val="28"/>
        </w:rPr>
        <w:t xml:space="preserve">
      поставка всех партий из одной страны одним поставщиком; </w:t>
      </w:r>
    </w:p>
    <w:p>
      <w:pPr>
        <w:spacing w:after="0"/>
        <w:ind w:left="0"/>
        <w:jc w:val="both"/>
      </w:pPr>
      <w:r>
        <w:rPr>
          <w:rFonts w:ascii="Times New Roman"/>
          <w:b w:val="false"/>
          <w:i w:val="false"/>
          <w:color w:val="000000"/>
          <w:sz w:val="28"/>
        </w:rPr>
        <w:t xml:space="preserve">
      таможенное оформление всех партий товара в одном таможенном органе; </w:t>
      </w:r>
    </w:p>
    <w:p>
      <w:pPr>
        <w:spacing w:after="0"/>
        <w:ind w:left="0"/>
        <w:jc w:val="both"/>
      </w:pPr>
      <w:r>
        <w:rPr>
          <w:rFonts w:ascii="Times New Roman"/>
          <w:b w:val="false"/>
          <w:i w:val="false"/>
          <w:color w:val="000000"/>
          <w:sz w:val="28"/>
        </w:rPr>
        <w:t xml:space="preserve">
      поставка всех партий в рамках одного контракта; </w:t>
      </w:r>
    </w:p>
    <w:p>
      <w:pPr>
        <w:spacing w:after="0"/>
        <w:ind w:left="0"/>
        <w:jc w:val="both"/>
      </w:pPr>
      <w:r>
        <w:rPr>
          <w:rFonts w:ascii="Times New Roman"/>
          <w:b w:val="false"/>
          <w:i w:val="false"/>
          <w:color w:val="000000"/>
          <w:sz w:val="28"/>
        </w:rPr>
        <w:t xml:space="preserve">
      поставка всех партий товара в срок, не превышающий одного года со дня принятия таможенной декларации либо по истечении сроков на ее подачу в отношении первой партии. По мотивированному заявлению декларанта в случае невозможности поставки товара по причинам, независящим от получателя товара, срок ввоза остальных партий может быть продлен таможенным органом на срок, установленный законодательством государств Сторон. </w:t>
      </w:r>
    </w:p>
    <w:bookmarkStart w:name="z19" w:id="16"/>
    <w:p>
      <w:pPr>
        <w:spacing w:after="0"/>
        <w:ind w:left="0"/>
        <w:jc w:val="left"/>
      </w:pPr>
      <w:r>
        <w:rPr>
          <w:rFonts w:ascii="Times New Roman"/>
          <w:b/>
          <w:i w:val="false"/>
          <w:color w:val="000000"/>
        </w:rPr>
        <w:t xml:space="preserve">   Статья 5. Особенности определения страны  происхождения товаров </w:t>
      </w:r>
    </w:p>
    <w:bookmarkEnd w:id="16"/>
    <w:p>
      <w:pPr>
        <w:spacing w:after="0"/>
        <w:ind w:left="0"/>
        <w:jc w:val="both"/>
      </w:pPr>
      <w:r>
        <w:rPr>
          <w:rFonts w:ascii="Times New Roman"/>
          <w:b w:val="false"/>
          <w:i w:val="false"/>
          <w:color w:val="000000"/>
          <w:sz w:val="28"/>
        </w:rPr>
        <w:t xml:space="preserve">
      1. Для определения страны происхождения товара происхождение используемой для его производства или переработки тепловой и электрической энергии, машин, оборудования и инструментов не учитывается. </w:t>
      </w:r>
    </w:p>
    <w:p>
      <w:pPr>
        <w:spacing w:after="0"/>
        <w:ind w:left="0"/>
        <w:jc w:val="both"/>
      </w:pPr>
      <w:r>
        <w:rPr>
          <w:rFonts w:ascii="Times New Roman"/>
          <w:b w:val="false"/>
          <w:i w:val="false"/>
          <w:color w:val="000000"/>
          <w:sz w:val="28"/>
        </w:rPr>
        <w:t xml:space="preserve">
      2. Приспособления, принадлежности, запасные части и инструменты, предназначенные для использования машинами, оборудованием, аппаратами или транспортными средствами, считаются происходящими из той же страны, что и машины, оборудование, аппараты или транспортные средства, если данные приспособления, принадлежности, запасные части и инструменты ввозятся и используются совместно с вышеуказанными машинами, оборудованием, аппаратами или транспортными средствами и в количестве, обычно поставляемом с данными устройствами, в соответствии с техническими документами. </w:t>
      </w:r>
    </w:p>
    <w:p>
      <w:pPr>
        <w:spacing w:after="0"/>
        <w:ind w:left="0"/>
        <w:jc w:val="both"/>
      </w:pPr>
      <w:r>
        <w:rPr>
          <w:rFonts w:ascii="Times New Roman"/>
          <w:b w:val="false"/>
          <w:i w:val="false"/>
          <w:color w:val="000000"/>
          <w:sz w:val="28"/>
        </w:rPr>
        <w:t xml:space="preserve">
      3. Упаковка, в которой товар ввозится на таможенную территорию, считается происходящей из той же страны, что и сам товар, за исключением случаев, когда упаковка в соответствии с ТН ВЭД рассматривается отдельно от товара В этом случае страна происхождения упаковки определяется отдельно. </w:t>
      </w:r>
    </w:p>
    <w:p>
      <w:pPr>
        <w:spacing w:after="0"/>
        <w:ind w:left="0"/>
        <w:jc w:val="both"/>
      </w:pPr>
      <w:r>
        <w:rPr>
          <w:rFonts w:ascii="Times New Roman"/>
          <w:b w:val="false"/>
          <w:i w:val="false"/>
          <w:color w:val="000000"/>
          <w:sz w:val="28"/>
        </w:rPr>
        <w:t xml:space="preserve">
      Если упаковка, в которой товар ввозится на таможенную территорию, считается происходящей из той же страны, что и сам товар, то для определения страны происхождения товара учитывается только та упаковка, в которой товар обычно реализуется в розничной торговле, в том числе при применении правила адвалорной доли (подпункт 2) пункта 4 статьи 3). </w:t>
      </w:r>
    </w:p>
    <w:p>
      <w:pPr>
        <w:spacing w:after="0"/>
        <w:ind w:left="0"/>
        <w:jc w:val="both"/>
      </w:pPr>
      <w:r>
        <w:rPr>
          <w:rFonts w:ascii="Times New Roman"/>
          <w:b w:val="false"/>
          <w:i w:val="false"/>
          <w:color w:val="000000"/>
          <w:sz w:val="28"/>
        </w:rPr>
        <w:t xml:space="preserve">
      4. Если товар, происхождение которого отвечает условиям настоящих Правил, используется в производстве другого конечного товара, то требования к происхождению, применяемые к сырью, материалам, комплектующим, использованным для производства этого товара, не принимаются во внимание при определении страны происхождения конечного товара. </w:t>
      </w:r>
    </w:p>
    <w:bookmarkStart w:name="z20" w:id="17"/>
    <w:p>
      <w:pPr>
        <w:spacing w:after="0"/>
        <w:ind w:left="0"/>
        <w:jc w:val="left"/>
      </w:pPr>
      <w:r>
        <w:rPr>
          <w:rFonts w:ascii="Times New Roman"/>
          <w:b/>
          <w:i w:val="false"/>
          <w:color w:val="000000"/>
        </w:rPr>
        <w:t xml:space="preserve">   Статья 6. Подтверждение страны происхождения товара </w:t>
      </w:r>
    </w:p>
    <w:bookmarkEnd w:id="17"/>
    <w:p>
      <w:pPr>
        <w:spacing w:after="0"/>
        <w:ind w:left="0"/>
        <w:jc w:val="both"/>
      </w:pPr>
      <w:r>
        <w:rPr>
          <w:rFonts w:ascii="Times New Roman"/>
          <w:b w:val="false"/>
          <w:i w:val="false"/>
          <w:color w:val="000000"/>
          <w:sz w:val="28"/>
        </w:rPr>
        <w:t xml:space="preserve">
      1. Для подтверждения страны происхождения товара, таможенный орган вправе требовать представление декларации о происхождении товара, а в случаях, определяемых законодательством государств Сторон, сертификата о происхождении товара (далее - сертификат). </w:t>
      </w:r>
    </w:p>
    <w:p>
      <w:pPr>
        <w:spacing w:after="0"/>
        <w:ind w:left="0"/>
        <w:jc w:val="both"/>
      </w:pPr>
      <w:r>
        <w:rPr>
          <w:rFonts w:ascii="Times New Roman"/>
          <w:b w:val="false"/>
          <w:i w:val="false"/>
          <w:color w:val="000000"/>
          <w:sz w:val="28"/>
        </w:rPr>
        <w:t xml:space="preserve">
      2. Сертификат оформляется, как правило, на каждую отдельную поставку товара, которая осуществляется одним или несколькими транспортными средствами одному и тому же грузополучателю от одного и того же грузоотправителя. </w:t>
      </w:r>
    </w:p>
    <w:p>
      <w:pPr>
        <w:spacing w:after="0"/>
        <w:ind w:left="0"/>
        <w:jc w:val="both"/>
      </w:pPr>
      <w:r>
        <w:rPr>
          <w:rFonts w:ascii="Times New Roman"/>
          <w:b w:val="false"/>
          <w:i w:val="false"/>
          <w:color w:val="000000"/>
          <w:sz w:val="28"/>
        </w:rPr>
        <w:t xml:space="preserve">
      3. Декларация о происхождении товара представляет собой заявление о стране происхождения товара, сделанное в произвольной форме изготовителем, продавцом или экспортером в связи с вывозом товаров, на каком-либо документе, имеющем отношение к товару. К таким документам относятся: товаротранспортные документы (железнодорожные, автотранспортные и авиа накладные, коносамент); счет-фактура (инвойс), счет-проформа (инвойс-проформа); упаковочные листы, отгрузочные спецификации, сертификаты (соответствия, качества, фитосанитарные, ветеринарные и другие). </w:t>
      </w:r>
    </w:p>
    <w:p>
      <w:pPr>
        <w:spacing w:after="0"/>
        <w:ind w:left="0"/>
        <w:jc w:val="both"/>
      </w:pPr>
      <w:r>
        <w:rPr>
          <w:rFonts w:ascii="Times New Roman"/>
          <w:b w:val="false"/>
          <w:i w:val="false"/>
          <w:color w:val="000000"/>
          <w:sz w:val="28"/>
        </w:rPr>
        <w:t xml:space="preserve">
      4. Если в декларации о происхождении товара сведения о стране происхождения товаров основаны на иных критериях, чем те, которые применяются в соответствии с настоящими Правилами, страна происхождения товаров определяется в соответствии с критериями, применяемыми в соответствии с настоящими Правилами. </w:t>
      </w:r>
    </w:p>
    <w:bookmarkStart w:name="z21" w:id="18"/>
    <w:p>
      <w:pPr>
        <w:spacing w:after="0"/>
        <w:ind w:left="0"/>
        <w:jc w:val="left"/>
      </w:pPr>
      <w:r>
        <w:rPr>
          <w:rFonts w:ascii="Times New Roman"/>
          <w:b/>
          <w:i w:val="false"/>
          <w:color w:val="000000"/>
        </w:rPr>
        <w:t xml:space="preserve">   Статья 7. Оформление сертификата </w:t>
      </w:r>
    </w:p>
    <w:bookmarkEnd w:id="18"/>
    <w:p>
      <w:pPr>
        <w:spacing w:after="0"/>
        <w:ind w:left="0"/>
        <w:jc w:val="both"/>
      </w:pPr>
      <w:r>
        <w:rPr>
          <w:rFonts w:ascii="Times New Roman"/>
          <w:b w:val="false"/>
          <w:i w:val="false"/>
          <w:color w:val="000000"/>
          <w:sz w:val="28"/>
        </w:rPr>
        <w:t xml:space="preserve">
      Бланк сертификата должен быть отпечатан типографским способом и заполнен на английском, французском, испанском или русском языках. </w:t>
      </w:r>
    </w:p>
    <w:p>
      <w:pPr>
        <w:spacing w:after="0"/>
        <w:ind w:left="0"/>
        <w:jc w:val="both"/>
      </w:pPr>
      <w:r>
        <w:rPr>
          <w:rFonts w:ascii="Times New Roman"/>
          <w:b w:val="false"/>
          <w:i w:val="false"/>
          <w:color w:val="000000"/>
          <w:sz w:val="28"/>
        </w:rPr>
        <w:t xml:space="preserve">
      Срок действия сертификата составляет 12 месяцев со дня выдачи. </w:t>
      </w:r>
    </w:p>
    <w:p>
      <w:pPr>
        <w:spacing w:after="0"/>
        <w:ind w:left="0"/>
        <w:jc w:val="both"/>
      </w:pPr>
      <w:r>
        <w:rPr>
          <w:rFonts w:ascii="Times New Roman"/>
          <w:b w:val="false"/>
          <w:i w:val="false"/>
          <w:color w:val="000000"/>
          <w:sz w:val="28"/>
        </w:rPr>
        <w:t xml:space="preserve">
      Наличие подчисток в сертификате не допускается. Исправления в сертификат вносятся путем зачеркивания ошибочной информации и внесения скорректированных сведений, заверяемых затем подписью и печатью уполномоченного органа, выдающего сертификат. </w:t>
      </w:r>
    </w:p>
    <w:p>
      <w:pPr>
        <w:spacing w:after="0"/>
        <w:ind w:left="0"/>
        <w:jc w:val="both"/>
      </w:pPr>
      <w:r>
        <w:rPr>
          <w:rFonts w:ascii="Times New Roman"/>
          <w:b w:val="false"/>
          <w:i w:val="false"/>
          <w:color w:val="000000"/>
          <w:sz w:val="28"/>
        </w:rPr>
        <w:t xml:space="preserve">
      Если в сертификате сведения о стране происхождения товаров основаны на иных критериях, чем те, которые применяются в соответствии с настоящими Правилами, страна происхождения товаров определяется в соответствии с критериями, применяемыми в соответствии с настоящими Правилами. </w:t>
      </w:r>
    </w:p>
    <w:bookmarkStart w:name="z22" w:id="19"/>
    <w:p>
      <w:pPr>
        <w:spacing w:after="0"/>
        <w:ind w:left="0"/>
        <w:jc w:val="left"/>
      </w:pPr>
      <w:r>
        <w:rPr>
          <w:rFonts w:ascii="Times New Roman"/>
          <w:b/>
          <w:i w:val="false"/>
          <w:color w:val="000000"/>
        </w:rPr>
        <w:t xml:space="preserve">   Статья 8. Заполнение сертификата </w:t>
      </w:r>
    </w:p>
    <w:bookmarkEnd w:id="19"/>
    <w:p>
      <w:pPr>
        <w:spacing w:after="0"/>
        <w:ind w:left="0"/>
        <w:jc w:val="both"/>
      </w:pPr>
      <w:r>
        <w:rPr>
          <w:rFonts w:ascii="Times New Roman"/>
          <w:b w:val="false"/>
          <w:i w:val="false"/>
          <w:color w:val="000000"/>
          <w:sz w:val="28"/>
        </w:rPr>
        <w:t xml:space="preserve">
      Сертификат должен содержать: </w:t>
      </w:r>
    </w:p>
    <w:p>
      <w:pPr>
        <w:spacing w:after="0"/>
        <w:ind w:left="0"/>
        <w:jc w:val="both"/>
      </w:pPr>
      <w:r>
        <w:rPr>
          <w:rFonts w:ascii="Times New Roman"/>
          <w:b w:val="false"/>
          <w:i w:val="false"/>
          <w:color w:val="000000"/>
          <w:sz w:val="28"/>
        </w:rPr>
        <w:t xml:space="preserve">
      сведения об отправителе/экспортере/поставщике товара (наименование, адрес, страна); </w:t>
      </w:r>
    </w:p>
    <w:p>
      <w:pPr>
        <w:spacing w:after="0"/>
        <w:ind w:left="0"/>
        <w:jc w:val="both"/>
      </w:pPr>
      <w:r>
        <w:rPr>
          <w:rFonts w:ascii="Times New Roman"/>
          <w:b w:val="false"/>
          <w:i w:val="false"/>
          <w:color w:val="000000"/>
          <w:sz w:val="28"/>
        </w:rPr>
        <w:t xml:space="preserve">
      порядковый номер бланка; регистрационный номер сертификата; логотип, эмблему уполномоченного органа, выдающего сертификат; </w:t>
      </w:r>
    </w:p>
    <w:p>
      <w:pPr>
        <w:spacing w:after="0"/>
        <w:ind w:left="0"/>
        <w:jc w:val="both"/>
      </w:pPr>
      <w:r>
        <w:rPr>
          <w:rFonts w:ascii="Times New Roman"/>
          <w:b w:val="false"/>
          <w:i w:val="false"/>
          <w:color w:val="000000"/>
          <w:sz w:val="28"/>
        </w:rPr>
        <w:t xml:space="preserve">
      при необходимости служебные отметки контролирующих органов стран экспорта, транзита и/или получения товара, а также при необходимости следующие записи: "Дубликат", "Выдан взамен сертификата", "Выдан впоследствии"; </w:t>
      </w:r>
    </w:p>
    <w:p>
      <w:pPr>
        <w:spacing w:after="0"/>
        <w:ind w:left="0"/>
        <w:jc w:val="both"/>
      </w:pPr>
      <w:r>
        <w:rPr>
          <w:rFonts w:ascii="Times New Roman"/>
          <w:b w:val="false"/>
          <w:i w:val="false"/>
          <w:color w:val="000000"/>
          <w:sz w:val="28"/>
        </w:rPr>
        <w:t xml:space="preserve">
      сведения о получателе/импортере товара (наименование, страна, адрес) или запись "По назначению"; </w:t>
      </w:r>
    </w:p>
    <w:p>
      <w:pPr>
        <w:spacing w:after="0"/>
        <w:ind w:left="0"/>
        <w:jc w:val="both"/>
      </w:pPr>
      <w:r>
        <w:rPr>
          <w:rFonts w:ascii="Times New Roman"/>
          <w:b w:val="false"/>
          <w:i w:val="false"/>
          <w:color w:val="000000"/>
          <w:sz w:val="28"/>
        </w:rPr>
        <w:t xml:space="preserve">
      сведения о средствах транспорта и маршруте следования (насколько это известно); </w:t>
      </w:r>
    </w:p>
    <w:p>
      <w:pPr>
        <w:spacing w:after="0"/>
        <w:ind w:left="0"/>
        <w:jc w:val="both"/>
      </w:pPr>
      <w:r>
        <w:rPr>
          <w:rFonts w:ascii="Times New Roman"/>
          <w:b w:val="false"/>
          <w:i w:val="false"/>
          <w:color w:val="000000"/>
          <w:sz w:val="28"/>
        </w:rPr>
        <w:t xml:space="preserve">
      номер товара, количество мест и вид упаковки, описание товара; </w:t>
      </w:r>
    </w:p>
    <w:p>
      <w:pPr>
        <w:spacing w:after="0"/>
        <w:ind w:left="0"/>
        <w:jc w:val="both"/>
      </w:pPr>
      <w:r>
        <w:rPr>
          <w:rFonts w:ascii="Times New Roman"/>
          <w:b w:val="false"/>
          <w:i w:val="false"/>
          <w:color w:val="000000"/>
          <w:sz w:val="28"/>
        </w:rPr>
        <w:t xml:space="preserve">
      наименование товара и другие сведения, позволяющие произвести однозначную идентификацию товара относительно заявленного для целей таможенного оформления; </w:t>
      </w:r>
    </w:p>
    <w:p>
      <w:pPr>
        <w:spacing w:after="0"/>
        <w:ind w:left="0"/>
        <w:jc w:val="both"/>
      </w:pPr>
      <w:r>
        <w:rPr>
          <w:rFonts w:ascii="Times New Roman"/>
          <w:b w:val="false"/>
          <w:i w:val="false"/>
          <w:color w:val="000000"/>
          <w:sz w:val="28"/>
        </w:rPr>
        <w:t xml:space="preserve">
      весовые либо количественные характеристики товара (фактическое количество товара не должно превышать количество товара указанное в сертификате более чем на 5 %); </w:t>
      </w:r>
    </w:p>
    <w:p>
      <w:pPr>
        <w:spacing w:after="0"/>
        <w:ind w:left="0"/>
        <w:jc w:val="both"/>
      </w:pPr>
      <w:r>
        <w:rPr>
          <w:rFonts w:ascii="Times New Roman"/>
          <w:b w:val="false"/>
          <w:i w:val="false"/>
          <w:color w:val="000000"/>
          <w:sz w:val="28"/>
        </w:rPr>
        <w:t xml:space="preserve">
      сведения о счете-фактуре или счете-проформе, или ином документе, отражающем финансово-количественные параметры товара (при осуществлении долгосрочных контрактов, когда груз отправляется от одного и того же грузоотправителя одному и тому же грузополучателю, не обязательно); </w:t>
      </w:r>
    </w:p>
    <w:p>
      <w:pPr>
        <w:spacing w:after="0"/>
        <w:ind w:left="0"/>
        <w:jc w:val="both"/>
      </w:pPr>
      <w:r>
        <w:rPr>
          <w:rFonts w:ascii="Times New Roman"/>
          <w:b w:val="false"/>
          <w:i w:val="false"/>
          <w:color w:val="000000"/>
          <w:sz w:val="28"/>
        </w:rPr>
        <w:t xml:space="preserve">
      при необходимости иные количественные показатели для целей идентификации товара; </w:t>
      </w:r>
    </w:p>
    <w:p>
      <w:pPr>
        <w:spacing w:after="0"/>
        <w:ind w:left="0"/>
        <w:jc w:val="both"/>
      </w:pPr>
      <w:r>
        <w:rPr>
          <w:rFonts w:ascii="Times New Roman"/>
          <w:b w:val="false"/>
          <w:i w:val="false"/>
          <w:color w:val="000000"/>
          <w:sz w:val="28"/>
        </w:rPr>
        <w:t xml:space="preserve">
      наименование и адрес уполномоченного органа, печать и дату удостоверения сведений, указанных в сертификате, а также подпись и фамилия лица, уполномоченного заверить сертификат; </w:t>
      </w:r>
    </w:p>
    <w:p>
      <w:pPr>
        <w:spacing w:after="0"/>
        <w:ind w:left="0"/>
        <w:jc w:val="both"/>
      </w:pPr>
      <w:r>
        <w:rPr>
          <w:rFonts w:ascii="Times New Roman"/>
          <w:b w:val="false"/>
          <w:i w:val="false"/>
          <w:color w:val="000000"/>
          <w:sz w:val="28"/>
        </w:rPr>
        <w:t xml:space="preserve">
      сведения о стране, в которой товар был полностью произведен либо подвергся достаточной переработке, дата декларирования сведений о стране происхождения товара, а также подпись и фамилия заявителя. </w:t>
      </w:r>
    </w:p>
    <w:bookmarkStart w:name="z23" w:id="20"/>
    <w:p>
      <w:pPr>
        <w:spacing w:after="0"/>
        <w:ind w:left="0"/>
        <w:jc w:val="left"/>
      </w:pPr>
      <w:r>
        <w:rPr>
          <w:rFonts w:ascii="Times New Roman"/>
          <w:b/>
          <w:i w:val="false"/>
          <w:color w:val="000000"/>
        </w:rPr>
        <w:t xml:space="preserve">   Статья 9. Особые случаи выдачи сертификата </w:t>
      </w:r>
    </w:p>
    <w:bookmarkEnd w:id="20"/>
    <w:p>
      <w:pPr>
        <w:spacing w:after="0"/>
        <w:ind w:left="0"/>
        <w:jc w:val="both"/>
      </w:pPr>
      <w:r>
        <w:rPr>
          <w:rFonts w:ascii="Times New Roman"/>
          <w:b w:val="false"/>
          <w:i w:val="false"/>
          <w:color w:val="000000"/>
          <w:sz w:val="28"/>
        </w:rPr>
        <w:t xml:space="preserve">
      1. В случае утери или повреждения сертификата представляется официально заверенный его дубликат. При выдаче дубликата в нем указывается слово "Дубликат", номер и дата оригинала утерянного, а также проставляется дата выдачи дубликата. Дубликат сертификата вступает в силу с даты выдачи оригинала. </w:t>
      </w:r>
    </w:p>
    <w:p>
      <w:pPr>
        <w:spacing w:after="0"/>
        <w:ind w:left="0"/>
        <w:jc w:val="both"/>
      </w:pPr>
      <w:r>
        <w:rPr>
          <w:rFonts w:ascii="Times New Roman"/>
          <w:b w:val="false"/>
          <w:i w:val="false"/>
          <w:color w:val="000000"/>
          <w:sz w:val="28"/>
        </w:rPr>
        <w:t xml:space="preserve">
      2. Сертификат может быть выдан и после отгрузки товара на основании письменного обоснованного заявления заказчика, при этом заказчик наряду с пакетом предусмотренных документов представляет в уполномоченный орган по сертификации подтверждение фактической отгрузки товара. В этом случае в сертификате указывается: "Выдан впоследствии". </w:t>
      </w:r>
    </w:p>
    <w:p>
      <w:pPr>
        <w:spacing w:after="0"/>
        <w:ind w:left="0"/>
        <w:jc w:val="both"/>
      </w:pPr>
      <w:r>
        <w:rPr>
          <w:rFonts w:ascii="Times New Roman"/>
          <w:b w:val="false"/>
          <w:i w:val="false"/>
          <w:color w:val="000000"/>
          <w:sz w:val="28"/>
        </w:rPr>
        <w:t xml:space="preserve">
      3. При аннулировании по каким-либо причинам ранее выданного сертификата и выдачи нового сертификата взамен аннулированного в новый сертификат должна быть внесена запись "Выдан взамен сертификата" с указанием номера и даты аннулированного сертификата (сертификату выданному взамен, присваивается новый номер). </w:t>
      </w:r>
    </w:p>
    <w:bookmarkStart w:name="z24" w:id="21"/>
    <w:p>
      <w:pPr>
        <w:spacing w:after="0"/>
        <w:ind w:left="0"/>
        <w:jc w:val="left"/>
      </w:pPr>
      <w:r>
        <w:rPr>
          <w:rFonts w:ascii="Times New Roman"/>
          <w:b/>
          <w:i w:val="false"/>
          <w:color w:val="000000"/>
        </w:rPr>
        <w:t xml:space="preserve">   Статья 10. Представление таможенным органам  подтверждения страны происхождения </w:t>
      </w:r>
    </w:p>
    <w:bookmarkEnd w:id="21"/>
    <w:p>
      <w:pPr>
        <w:spacing w:after="0"/>
        <w:ind w:left="0"/>
        <w:jc w:val="both"/>
      </w:pPr>
      <w:r>
        <w:rPr>
          <w:rFonts w:ascii="Times New Roman"/>
          <w:b w:val="false"/>
          <w:i w:val="false"/>
          <w:color w:val="000000"/>
          <w:sz w:val="28"/>
        </w:rPr>
        <w:t xml:space="preserve">
      1. Оригинал сертификата представляется вместе с таможенной декларацией и другими документами, необходимыми для осуществления таможенного оформления. </w:t>
      </w:r>
    </w:p>
    <w:p>
      <w:pPr>
        <w:spacing w:after="0"/>
        <w:ind w:left="0"/>
        <w:jc w:val="both"/>
      </w:pPr>
      <w:r>
        <w:rPr>
          <w:rFonts w:ascii="Times New Roman"/>
          <w:b w:val="false"/>
          <w:i w:val="false"/>
          <w:color w:val="000000"/>
          <w:sz w:val="28"/>
        </w:rPr>
        <w:t xml:space="preserve">
      2. В случае если сертификат не является надлежащим образом оформленным (имеются подчистки, помарки или незаверенные исправления, отсутствуют необходимые подписи или печати, сведения в сертификате не позволяют установить их отношение к декларируемым товарам, в сертификате неоднозначно указана страна происхождения товаров либо критерии, на основании которых сделан вывод о стране происхождения товаров, если указание таких критериев является обязательным в соответствии с международными договорами или законодательством Сторон) таможенный орган страны ввоза товара может обратиться к уполномоченному органу, удостоверившему сертификат, или к компетентным органам страны происхождения товара с мотивированной просьбой сообщить дополнительные либо уточняющие сведения, включая просьбы, связанные с простыми проверками сертификатов. </w:t>
      </w:r>
    </w:p>
    <w:p>
      <w:pPr>
        <w:spacing w:after="0"/>
        <w:ind w:left="0"/>
        <w:jc w:val="both"/>
      </w:pPr>
      <w:r>
        <w:rPr>
          <w:rFonts w:ascii="Times New Roman"/>
          <w:b w:val="false"/>
          <w:i w:val="false"/>
          <w:color w:val="000000"/>
          <w:sz w:val="28"/>
        </w:rPr>
        <w:t xml:space="preserve">
      Товар не считается происходящим из соответствующей страны до тех пор, пока не будут представлены документы и/или сведения, подтверждающие его происхождение. </w:t>
      </w:r>
    </w:p>
    <w:p>
      <w:pPr>
        <w:spacing w:after="0"/>
        <w:ind w:left="0"/>
        <w:jc w:val="both"/>
      </w:pPr>
      <w:r>
        <w:rPr>
          <w:rFonts w:ascii="Times New Roman"/>
          <w:b w:val="false"/>
          <w:i w:val="false"/>
          <w:color w:val="000000"/>
          <w:sz w:val="28"/>
        </w:rPr>
        <w:t xml:space="preserve">
      3. Непредставление сертификата или сведений о происхождении товара не является основанием для его задержания таможенными органами. </w:t>
      </w:r>
    </w:p>
    <w:p>
      <w:pPr>
        <w:spacing w:after="0"/>
        <w:ind w:left="0"/>
        <w:jc w:val="both"/>
      </w:pPr>
      <w:r>
        <w:rPr>
          <w:rFonts w:ascii="Times New Roman"/>
          <w:b w:val="false"/>
          <w:i w:val="false"/>
          <w:color w:val="000000"/>
          <w:sz w:val="28"/>
        </w:rPr>
        <w:t xml:space="preserve">
      4. К товарам, происхождение которых не установлено, применяются ставки ввозных пошлин в соответствии с законодательством государств Сторон. В отношении данных товаров может применяться (восстанавливаться) режим наиболее благоприятствуемой нации при условии подтверждения страны происхождение данных товаров до истечения одного года со дня принятия таможенной декларации таможенным органом. </w:t>
      </w:r>
    </w:p>
    <w:p>
      <w:pPr>
        <w:spacing w:after="0"/>
        <w:ind w:left="0"/>
        <w:jc w:val="both"/>
      </w:pPr>
      <w:r>
        <w:rPr>
          <w:rFonts w:ascii="Times New Roman"/>
          <w:b w:val="false"/>
          <w:i w:val="false"/>
          <w:color w:val="000000"/>
          <w:sz w:val="28"/>
        </w:rPr>
        <w:t xml:space="preserve">
      5. Таможенными органами государств Сторон может быть отказано в пропуске товара лишь при наличии достаточных оснований полагать, что товар происходит из страны, товары которой не подлежат пропуску в страну ввоза в соответствии с международными соглашениями, действующими для этого государства, и/или его законодательством. </w:t>
      </w:r>
    </w:p>
    <w:bookmarkStart w:name="z25" w:id="22"/>
    <w:p>
      <w:pPr>
        <w:spacing w:after="0"/>
        <w:ind w:left="0"/>
        <w:jc w:val="left"/>
      </w:pPr>
      <w:r>
        <w:rPr>
          <w:rFonts w:ascii="Times New Roman"/>
          <w:b/>
          <w:i w:val="false"/>
          <w:color w:val="000000"/>
        </w:rPr>
        <w:t xml:space="preserve">   Статья 11. Случаи, когда представление  подтверждения страны происхождения не требуется </w:t>
      </w:r>
    </w:p>
    <w:bookmarkEnd w:id="22"/>
    <w:p>
      <w:pPr>
        <w:spacing w:after="0"/>
        <w:ind w:left="0"/>
        <w:jc w:val="both"/>
      </w:pPr>
      <w:r>
        <w:rPr>
          <w:rFonts w:ascii="Times New Roman"/>
          <w:b w:val="false"/>
          <w:i w:val="false"/>
          <w:color w:val="000000"/>
          <w:sz w:val="28"/>
        </w:rPr>
        <w:t xml:space="preserve">
      Представление подтверждения происхождения не требуется, в случаях, если: </w:t>
      </w:r>
    </w:p>
    <w:p>
      <w:pPr>
        <w:spacing w:after="0"/>
        <w:ind w:left="0"/>
        <w:jc w:val="both"/>
      </w:pPr>
      <w:r>
        <w:rPr>
          <w:rFonts w:ascii="Times New Roman"/>
          <w:b w:val="false"/>
          <w:i w:val="false"/>
          <w:color w:val="000000"/>
          <w:sz w:val="28"/>
        </w:rPr>
        <w:t xml:space="preserve">
      ввозимые на таможенные территории государств Сторон товары ввозятся в соответствии с таможенным режимом международного таможенного транзита или таможенные режимом временного ввоза с полным условным освобождением от уплаты таможенных пошлин, налогов, за исключением случаев, когда таможенным органом обнаружены признаки того, что страной происхождения товаров является страна, товары которой запрещены к ввозу в соответствующее государство одной из Сторон или транзиту через его территорию в соответствии с международными договорами данного государства или его законодательством; </w:t>
      </w:r>
    </w:p>
    <w:p>
      <w:pPr>
        <w:spacing w:after="0"/>
        <w:ind w:left="0"/>
        <w:jc w:val="both"/>
      </w:pPr>
      <w:r>
        <w:rPr>
          <w:rFonts w:ascii="Times New Roman"/>
          <w:b w:val="false"/>
          <w:i w:val="false"/>
          <w:color w:val="000000"/>
          <w:sz w:val="28"/>
        </w:rPr>
        <w:t xml:space="preserve">
      если общая таможенная стоимость товаров, перемещаемых через таможенную границу, отправленных в одно и то же время одним и тем же отправителем в адрес одного получателя, не превышает сумму, установленную законодательствам соответствующего государства одной из Сторон; </w:t>
      </w:r>
    </w:p>
    <w:p>
      <w:pPr>
        <w:spacing w:after="0"/>
        <w:ind w:left="0"/>
        <w:jc w:val="both"/>
      </w:pPr>
      <w:r>
        <w:rPr>
          <w:rFonts w:ascii="Times New Roman"/>
          <w:b w:val="false"/>
          <w:i w:val="false"/>
          <w:color w:val="000000"/>
          <w:sz w:val="28"/>
        </w:rPr>
        <w:t xml:space="preserve">
      если товары перемещаются через таможенную границу физическими лицами для личных и иных не связанных с осуществлением предпринимательской деятельности целей; </w:t>
      </w:r>
    </w:p>
    <w:p>
      <w:pPr>
        <w:spacing w:after="0"/>
        <w:ind w:left="0"/>
        <w:jc w:val="both"/>
      </w:pPr>
      <w:r>
        <w:rPr>
          <w:rFonts w:ascii="Times New Roman"/>
          <w:b w:val="false"/>
          <w:i w:val="false"/>
          <w:color w:val="000000"/>
          <w:sz w:val="28"/>
        </w:rPr>
        <w:t xml:space="preserve">
      в иных случаях, предусмотренных международными договорами и/или законодательством государств Сторон. </w:t>
      </w:r>
    </w:p>
    <w:bookmarkStart w:name="z26" w:id="23"/>
    <w:p>
      <w:pPr>
        <w:spacing w:after="0"/>
        <w:ind w:left="0"/>
        <w:jc w:val="left"/>
      </w:pPr>
      <w:r>
        <w:rPr>
          <w:rFonts w:ascii="Times New Roman"/>
          <w:b/>
          <w:i w:val="false"/>
          <w:color w:val="000000"/>
        </w:rPr>
        <w:t xml:space="preserve">   Статья 12. Заключительные положения </w:t>
      </w:r>
    </w:p>
    <w:bookmarkEnd w:id="23"/>
    <w:p>
      <w:pPr>
        <w:spacing w:after="0"/>
        <w:ind w:left="0"/>
        <w:jc w:val="both"/>
      </w:pPr>
      <w:r>
        <w:rPr>
          <w:rFonts w:ascii="Times New Roman"/>
          <w:b w:val="false"/>
          <w:i w:val="false"/>
          <w:color w:val="000000"/>
          <w:sz w:val="28"/>
        </w:rPr>
        <w:t xml:space="preserve">
      Правила определения страны происхождения должны пересматриваться не реже одного раза в три года в целях определения степени их адекватности в свете изменений в условиях экономической и торговой деятельности государств Сторон.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