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5817" w14:textId="5cb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концессиям в отношении объектов, относящихся к республиканской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2006 года N 836.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концессиям в отношении объектов, относящихся к республиканской собственности (далее -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2006 года N 836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концессиям в отношении объектов,</w:t>
      </w:r>
      <w:r>
        <w:br/>
      </w:r>
      <w:r>
        <w:rPr>
          <w:rFonts w:ascii="Times New Roman"/>
          <w:b/>
          <w:i w:val="false"/>
          <w:color w:val="000000"/>
        </w:rPr>
        <w:t>относящихся к республиканской собственности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06.03.2017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регионального развития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по конституциональному законодательству, судебной системе и правоохранительным органам Сената Парламента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2006 года N 836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концессиям в отношении объектов,</w:t>
      </w:r>
      <w:r>
        <w:br/>
      </w:r>
      <w:r>
        <w:rPr>
          <w:rFonts w:ascii="Times New Roman"/>
          <w:b/>
          <w:i w:val="false"/>
          <w:color w:val="000000"/>
        </w:rPr>
        <w:t>относящихся к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концессиям в отношении объектов, относящихся к республиканской собственности (далее - Комиссия), является консультативно-совещательным органом при Правительстве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образуется для рассмотрения и отбора концессионных проектов.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Комиссии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отбор концессионных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всех конкурсных заявок, представленных участниками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переговоров по уточнению концессионного проекта и условий договора концессии;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концессионных проектов по итогам конкурса по выбору концессионера.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приглашать на заседания Комиссии и заслушивать представителей государственных органов и организаций Республики Казахстан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специалистов, экспертов и ученых для анализа и изучения проблемных вопросов отбора концессионных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 - Первый заместитель Премьер-Министра Республики Казахстан. Председатель Комиссии осуществляет общее руководство деятельностью Комиссии, планирует ее работу, определяет мероприятия, направленные на повышение качества и эффективности принимаемых решений, несет персональную ответственность за деятельность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по его поручению выполняет заместитель.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состав Комиссии входят заместители первого руководителя министерств национальной экономики, финансов, юстиции, инвестиций и развития, здравоохранения и социального развития, образования и науки, депутаты Парламента Республики Казахстан (по согласованию) и руководитель уполномоченного органа по распоряжению республиканской собственностью без права замены.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Рабочим органом Комиссии является соответствующий организатор конкурса по концессии.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Секретарем Комиссии является сотрудник Министерства национальной экономики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после проведения заседания Комиссии оформляет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По итогам заседания Комиссии рабочий орган уведомляет заинтересованных лиц о результатах рассмотрения.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13-1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Комиссия прекращает свою деятельность на основании решения Правительства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