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038c" w14:textId="ab80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2007-2009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2007-2009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гарантированном трансферте из Национального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2007-2009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размеры гарантированного трансферта из Национального фонда Республики Казахстан в республиканский бюджет на период 2007-2009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Размеры гарантированного трансферта из Национального фонда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размеры гарантированного трансферта из Национального фонда Республики Казахстан в республиканский бюджет на 2007-2009 годы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год - 301 715 681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год - 341 430 640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 - 337 027 071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