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b6b3" w14:textId="a90b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2006 года № 819. Утратило силу постановлением Правительства Республики Казахстан от 2 июля 2015 года № 501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02.07.2015 </w:t>
      </w:r>
      <w:r>
        <w:rPr>
          <w:rFonts w:ascii="Times New Roman"/>
          <w:b w:val="false"/>
          <w:i w:val="false"/>
          <w:color w:val="ff0000"/>
          <w:sz w:val="28"/>
        </w:rPr>
        <w:t>№ 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18.10.2013 </w:t>
      </w:r>
      <w:r>
        <w:rPr>
          <w:rFonts w:ascii="Times New Roman"/>
          <w:b w:val="false"/>
          <w:i w:val="false"/>
          <w:color w:val="ff0000"/>
          <w:sz w:val="28"/>
        </w:rPr>
        <w:t>№ 1118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18.10.2013 </w:t>
      </w:r>
      <w:r>
        <w:rPr>
          <w:rFonts w:ascii="Times New Roman"/>
          <w:b w:val="false"/>
          <w:i w:val="false"/>
          <w:color w:val="000000"/>
          <w:sz w:val="28"/>
        </w:rPr>
        <w:t>№ 1118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18.10.2013 </w:t>
      </w:r>
      <w:r>
        <w:rPr>
          <w:rFonts w:ascii="Times New Roman"/>
          <w:b w:val="false"/>
          <w:i w:val="false"/>
          <w:color w:val="000000"/>
          <w:sz w:val="28"/>
        </w:rPr>
        <w:t>№ 1118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12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августа 2006 года № 819</w:t>
      </w:r>
    </w:p>
    <w:bookmarkEnd w:id="1"/>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государственной базовой пенсионной выплаты</w:t>
      </w:r>
      <w:r>
        <w:br/>
      </w:r>
      <w:r>
        <w:rPr>
          <w:rFonts w:ascii="Times New Roman"/>
          <w:b/>
          <w:i w:val="false"/>
          <w:color w:val="000000"/>
        </w:rPr>
        <w:t>
за счет бюджетных средств, а также назначения и осуществления</w:t>
      </w:r>
      <w:r>
        <w:br/>
      </w:r>
      <w:r>
        <w:rPr>
          <w:rFonts w:ascii="Times New Roman"/>
          <w:b/>
          <w:i w:val="false"/>
          <w:color w:val="000000"/>
        </w:rPr>
        <w:t>
пенсионных выплат, государственных базовых социальных пособий</w:t>
      </w:r>
      <w:r>
        <w:br/>
      </w:r>
      <w:r>
        <w:rPr>
          <w:rFonts w:ascii="Times New Roman"/>
          <w:b/>
          <w:i w:val="false"/>
          <w:color w:val="000000"/>
        </w:rPr>
        <w:t>
по инвалидности, по случаю потери кормильца и по возрасту,</w:t>
      </w:r>
      <w:r>
        <w:br/>
      </w:r>
      <w:r>
        <w:rPr>
          <w:rFonts w:ascii="Times New Roman"/>
          <w:b/>
          <w:i w:val="false"/>
          <w:color w:val="000000"/>
        </w:rPr>
        <w:t>
государственных специальных пособий из уполномоченной</w:t>
      </w:r>
      <w:r>
        <w:br/>
      </w:r>
      <w:r>
        <w:rPr>
          <w:rFonts w:ascii="Times New Roman"/>
          <w:b/>
          <w:i w:val="false"/>
          <w:color w:val="000000"/>
        </w:rPr>
        <w:t>
организации</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18.10.2013 </w:t>
      </w:r>
      <w:r>
        <w:rPr>
          <w:rFonts w:ascii="Times New Roman"/>
          <w:b w:val="false"/>
          <w:i w:val="false"/>
          <w:color w:val="ff0000"/>
          <w:sz w:val="28"/>
        </w:rPr>
        <w:t>№ 1118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44" w:id="3"/>
    <w:p>
      <w:pPr>
        <w:spacing w:after="0"/>
        <w:ind w:left="0"/>
        <w:jc w:val="both"/>
      </w:pPr>
      <w:r>
        <w:rPr>
          <w:rFonts w:ascii="Times New Roman"/>
          <w:b w:val="false"/>
          <w:i w:val="false"/>
          <w:color w:val="000000"/>
          <w:sz w:val="28"/>
        </w:rPr>
        <w:t>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(далее - Правила) разработаны в соответствии с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xml:space="preserve">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p>
    <w:bookmarkEnd w:id="3"/>
    <w:bookmarkStart w:name="z5" w:id="4"/>
    <w:p>
      <w:pPr>
        <w:spacing w:after="0"/>
        <w:ind w:left="0"/>
        <w:jc w:val="left"/>
      </w:pPr>
      <w:r>
        <w:rPr>
          <w:rFonts w:ascii="Times New Roman"/>
          <w:b/>
          <w:i w:val="false"/>
          <w:color w:val="000000"/>
        </w:rPr>
        <w:t xml:space="preserve"> 
1. Общие положения</w:t>
      </w:r>
    </w:p>
    <w:bookmarkEnd w:id="4"/>
    <w:bookmarkStart w:name="z6"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государственные базовые социальные пособия (далее – государственное социальное пособие) – ежемесячные денежные выплаты, осуществляемые за счет бюджетных средств, предоставляемые гражданам при наступлении инвалидности, потере кормильца и по возрасту;</w:t>
      </w:r>
      <w:r>
        <w:br/>
      </w:r>
      <w:r>
        <w:rPr>
          <w:rFonts w:ascii="Times New Roman"/>
          <w:b w:val="false"/>
          <w:i w:val="false"/>
          <w:color w:val="000000"/>
          <w:sz w:val="28"/>
        </w:rPr>
        <w:t>
</w:t>
      </w:r>
      <w:r>
        <w:rPr>
          <w:rFonts w:ascii="Times New Roman"/>
          <w:b w:val="false"/>
          <w:i w:val="false"/>
          <w:color w:val="000000"/>
          <w:sz w:val="28"/>
        </w:rPr>
        <w:t>
      2)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государственное специальное пособие – денежная выплата лицам, имевшим по состоянию на 1 января 1998 года установленный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филиалы Центра – областные, городов Астаны и Алматы филиалы Центра;</w:t>
      </w:r>
      <w:r>
        <w:br/>
      </w:r>
      <w:r>
        <w:rPr>
          <w:rFonts w:ascii="Times New Roman"/>
          <w:b w:val="false"/>
          <w:i w:val="false"/>
          <w:color w:val="000000"/>
          <w:sz w:val="28"/>
        </w:rPr>
        <w:t>
</w:t>
      </w:r>
      <w:r>
        <w:rPr>
          <w:rFonts w:ascii="Times New Roman"/>
          <w:b w:val="false"/>
          <w:i w:val="false"/>
          <w:color w:val="000000"/>
          <w:sz w:val="28"/>
        </w:rPr>
        <w:t>
      6) отделения Центра – городские, районные отделения Центра;</w:t>
      </w:r>
      <w:r>
        <w:br/>
      </w:r>
      <w:r>
        <w:rPr>
          <w:rFonts w:ascii="Times New Roman"/>
          <w:b w:val="false"/>
          <w:i w:val="false"/>
          <w:color w:val="000000"/>
          <w:sz w:val="28"/>
        </w:rPr>
        <w:t>
</w:t>
      </w:r>
      <w:r>
        <w:rPr>
          <w:rFonts w:ascii="Times New Roman"/>
          <w:b w:val="false"/>
          <w:i w:val="false"/>
          <w:color w:val="000000"/>
          <w:sz w:val="28"/>
        </w:rPr>
        <w:t>
      7) пенсионные выплаты из Центра – государственная базовая пенсионная выплата и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w:t>
      </w:r>
      <w:r>
        <w:rPr>
          <w:rFonts w:ascii="Times New Roman"/>
          <w:b w:val="false"/>
          <w:i w:val="false"/>
          <w:color w:val="000000"/>
          <w:sz w:val="28"/>
        </w:rPr>
        <w:t>
      8) уполномоченный государственный орган по назначению пенсий и пособий (далее – уполномоченный орган) – территориальные органы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уполномоченная организация по выдаче пенсий и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АО «Казпочта»;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11) централизованная база данных (далее – ЦБД) – централизованная база данных Центра для осуществления видов выплат на условиях,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12) заявитель – лицо, обращающееся за назначением пенсионных выплат и (или) пособий; </w:t>
      </w:r>
      <w:r>
        <w:br/>
      </w:r>
      <w:r>
        <w:rPr>
          <w:rFonts w:ascii="Times New Roman"/>
          <w:b w:val="false"/>
          <w:i w:val="false"/>
          <w:color w:val="000000"/>
          <w:sz w:val="28"/>
        </w:rPr>
        <w:t>
</w:t>
      </w:r>
      <w:r>
        <w:rPr>
          <w:rFonts w:ascii="Times New Roman"/>
          <w:b w:val="false"/>
          <w:i w:val="false"/>
          <w:color w:val="000000"/>
          <w:sz w:val="28"/>
        </w:rPr>
        <w:t xml:space="preserve">
      13) получатель пенсионных выплат и пособий (далее – получатель) – физическое лицо, которому назначены пенсионные выплаты и пособия из Центра; </w:t>
      </w:r>
      <w:r>
        <w:br/>
      </w:r>
      <w:r>
        <w:rPr>
          <w:rFonts w:ascii="Times New Roman"/>
          <w:b w:val="false"/>
          <w:i w:val="false"/>
          <w:color w:val="000000"/>
          <w:sz w:val="28"/>
        </w:rPr>
        <w:t>
</w:t>
      </w:r>
      <w:r>
        <w:rPr>
          <w:rFonts w:ascii="Times New Roman"/>
          <w:b w:val="false"/>
          <w:i w:val="false"/>
          <w:color w:val="000000"/>
          <w:sz w:val="28"/>
        </w:rPr>
        <w:t>
      14) АИС «Е-Макет» – автоматизированная информационная система электронного назначения пенсионных выплат и пособий из Центра.</w:t>
      </w:r>
      <w:r>
        <w:br/>
      </w:r>
      <w:r>
        <w:rPr>
          <w:rFonts w:ascii="Times New Roman"/>
          <w:b w:val="false"/>
          <w:i w:val="false"/>
          <w:color w:val="000000"/>
          <w:sz w:val="28"/>
        </w:rPr>
        <w:t>
</w:t>
      </w:r>
      <w:r>
        <w:rPr>
          <w:rFonts w:ascii="Times New Roman"/>
          <w:b w:val="false"/>
          <w:i w:val="false"/>
          <w:color w:val="000000"/>
          <w:sz w:val="28"/>
        </w:rPr>
        <w:t>
      2. Предоставление государственных базовых пенсионных выплат осуществляется на условиях и в порядке обращения и назначения пенсионных выплат из Центра, предусмотренных настоящими Правилами.</w:t>
      </w:r>
    </w:p>
    <w:bookmarkEnd w:id="5"/>
    <w:bookmarkStart w:name="z16" w:id="6"/>
    <w:p>
      <w:pPr>
        <w:spacing w:after="0"/>
        <w:ind w:left="0"/>
        <w:jc w:val="left"/>
      </w:pPr>
      <w:r>
        <w:rPr>
          <w:rFonts w:ascii="Times New Roman"/>
          <w:b/>
          <w:i w:val="false"/>
          <w:color w:val="000000"/>
        </w:rPr>
        <w:t xml:space="preserve"> 
2. Порядок обращения за предоставлением государственной</w:t>
      </w:r>
      <w:r>
        <w:br/>
      </w:r>
      <w:r>
        <w:rPr>
          <w:rFonts w:ascii="Times New Roman"/>
          <w:b/>
          <w:i w:val="false"/>
          <w:color w:val="000000"/>
        </w:rPr>
        <w:t xml:space="preserve">
базовой пенсионной выплаты за счет бюджетных </w:t>
      </w:r>
      <w:r>
        <w:br/>
      </w:r>
      <w:r>
        <w:rPr>
          <w:rFonts w:ascii="Times New Roman"/>
          <w:b/>
          <w:i w:val="false"/>
          <w:color w:val="000000"/>
        </w:rPr>
        <w:t xml:space="preserve">
средств, а также назначением пенсионных выплат из Центра </w:t>
      </w:r>
      <w:r>
        <w:br/>
      </w:r>
      <w:r>
        <w:rPr>
          <w:rFonts w:ascii="Times New Roman"/>
          <w:b/>
          <w:i w:val="false"/>
          <w:color w:val="000000"/>
        </w:rPr>
        <w:t>
и государственных социальных пособий</w:t>
      </w:r>
    </w:p>
    <w:bookmarkEnd w:id="6"/>
    <w:bookmarkStart w:name="z24" w:id="7"/>
    <w:p>
      <w:pPr>
        <w:spacing w:after="0"/>
        <w:ind w:left="0"/>
        <w:jc w:val="both"/>
      </w:pPr>
      <w:r>
        <w:rPr>
          <w:rFonts w:ascii="Times New Roman"/>
          <w:b w:val="false"/>
          <w:i w:val="false"/>
          <w:color w:val="000000"/>
          <w:sz w:val="28"/>
        </w:rPr>
        <w:t>
      3. Для предоставления </w:t>
      </w:r>
      <w:r>
        <w:rPr>
          <w:rFonts w:ascii="Times New Roman"/>
          <w:b w:val="false"/>
          <w:i w:val="false"/>
          <w:color w:val="000000"/>
          <w:sz w:val="28"/>
        </w:rPr>
        <w:t>государственной базовой пенсионной выплаты</w:t>
      </w:r>
      <w:r>
        <w:rPr>
          <w:rFonts w:ascii="Times New Roman"/>
          <w:b w:val="false"/>
          <w:i w:val="false"/>
          <w:color w:val="000000"/>
          <w:sz w:val="28"/>
        </w:rPr>
        <w:t xml:space="preserve"> за счет бюджетных средств, а также назначения пенсионных выплат из Центра, </w:t>
      </w:r>
      <w:r>
        <w:rPr>
          <w:rFonts w:ascii="Times New Roman"/>
          <w:b w:val="false"/>
          <w:i w:val="false"/>
          <w:color w:val="000000"/>
          <w:sz w:val="28"/>
        </w:rPr>
        <w:t>государственных базовых социальных пособий</w:t>
      </w:r>
      <w:r>
        <w:rPr>
          <w:rFonts w:ascii="Times New Roman"/>
          <w:b w:val="false"/>
          <w:i w:val="false"/>
          <w:color w:val="000000"/>
          <w:sz w:val="28"/>
        </w:rPr>
        <w:t xml:space="preserve"> по инвалидности, по случаю потери кормильца и по возрасту и </w:t>
      </w:r>
      <w:r>
        <w:rPr>
          <w:rFonts w:ascii="Times New Roman"/>
          <w:b w:val="false"/>
          <w:i w:val="false"/>
          <w:color w:val="000000"/>
          <w:sz w:val="28"/>
        </w:rPr>
        <w:t>государственных специальных пособий</w:t>
      </w:r>
      <w:r>
        <w:rPr>
          <w:rFonts w:ascii="Times New Roman"/>
          <w:b w:val="false"/>
          <w:i w:val="false"/>
          <w:color w:val="000000"/>
          <w:sz w:val="28"/>
        </w:rPr>
        <w:t xml:space="preserve"> (далее - пенсий и пособий) в отделение Центра по местожительству лицами, имеющими право на получение пенсий и пособий,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необходимых документов и их копий.</w:t>
      </w:r>
      <w:r>
        <w:br/>
      </w:r>
      <w:r>
        <w:rPr>
          <w:rFonts w:ascii="Times New Roman"/>
          <w:b w:val="false"/>
          <w:i w:val="false"/>
          <w:color w:val="000000"/>
          <w:sz w:val="28"/>
        </w:rPr>
        <w:t>
      Копии документов должны быть засвидетельствованы специалистом отделения Центра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Подача заявления и необходимых документов для назначения пенсий и пособий третьими лицами может осуществляться по нотариально удостоверенной доверенности лица, имеющего право на получение пенсии или пособия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Для назначения пенсий и пособий лицам, решением суда признанным недееспособными или ограниченно дееспособными и нуждающимися в опеке или попечительстве, заявление и необходимые документы подаются их опекунами или попечителями.</w:t>
      </w:r>
      <w:r>
        <w:br/>
      </w:r>
      <w:r>
        <w:rPr>
          <w:rFonts w:ascii="Times New Roman"/>
          <w:b w:val="false"/>
          <w:i w:val="false"/>
          <w:color w:val="000000"/>
          <w:sz w:val="28"/>
        </w:rPr>
        <w:t>
</w:t>
      </w:r>
      <w:r>
        <w:rPr>
          <w:rFonts w:ascii="Times New Roman"/>
          <w:b w:val="false"/>
          <w:i w:val="false"/>
          <w:color w:val="000000"/>
          <w:sz w:val="28"/>
        </w:rPr>
        <w:t>
      4. К заявлению прилагаются следующие документы лица, имеющего право на получение пенсий или пособия, при наличии индивидуального идентификационного номера (далее – ИИН), в том числе на иждивенцев (при назначении государственного социального пособия по случаю потери кормильца или на ребенка – инвалида до 16 лет):</w:t>
      </w:r>
      <w:r>
        <w:br/>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 (удостоверение личности, удостоверения лица без гражданства, вида на жительство иностранца, удостоверения оралмана до получения гражданства Республики Казахстан);</w:t>
      </w:r>
      <w:r>
        <w:br/>
      </w:r>
      <w:r>
        <w:rPr>
          <w:rFonts w:ascii="Times New Roman"/>
          <w:b w:val="false"/>
          <w:i w:val="false"/>
          <w:color w:val="000000"/>
          <w:sz w:val="28"/>
        </w:rPr>
        <w:t>
      2) документ, подтверждающий регистрацию по постоянному местожительству (</w:t>
      </w:r>
      <w:r>
        <w:rPr>
          <w:rFonts w:ascii="Times New Roman"/>
          <w:b w:val="false"/>
          <w:i w:val="false"/>
          <w:color w:val="000000"/>
          <w:sz w:val="28"/>
        </w:rPr>
        <w:t>адресная справка</w:t>
      </w:r>
      <w:r>
        <w:rPr>
          <w:rFonts w:ascii="Times New Roman"/>
          <w:b w:val="false"/>
          <w:i w:val="false"/>
          <w:color w:val="000000"/>
          <w:sz w:val="28"/>
        </w:rPr>
        <w:t xml:space="preserve"> либо справка сельских акимов, для жителей г. Байконур справка отдела по учету и регистрации граждан жилищного хозяйства г. Байконур Российской Федерации);</w:t>
      </w:r>
      <w:r>
        <w:br/>
      </w:r>
      <w:r>
        <w:rPr>
          <w:rFonts w:ascii="Times New Roman"/>
          <w:b w:val="false"/>
          <w:i w:val="false"/>
          <w:color w:val="000000"/>
          <w:sz w:val="28"/>
        </w:rPr>
        <w:t xml:space="preserve">
      3)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В случае установления опеки (попечительства) над ребенком (получателем пенсий и пособий), представляется документ, подтверждающий установление опеки (попечительства).</w:t>
      </w:r>
      <w:r>
        <w:br/>
      </w:r>
      <w:r>
        <w:rPr>
          <w:rFonts w:ascii="Times New Roman"/>
          <w:b w:val="false"/>
          <w:i w:val="false"/>
          <w:color w:val="000000"/>
          <w:sz w:val="28"/>
        </w:rPr>
        <w:t>
</w:t>
      </w:r>
      <w:r>
        <w:rPr>
          <w:rFonts w:ascii="Times New Roman"/>
          <w:b w:val="false"/>
          <w:i w:val="false"/>
          <w:color w:val="000000"/>
          <w:sz w:val="28"/>
        </w:rPr>
        <w:t>
      5. Для предоставления и назначения пенсий помимо документов,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1) справка организации (предприятия) о среднемесячном доходе за период с 1 января 1995 года за любые 3 года подряд, независимо от перерывов в работе,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w:t>
      </w:r>
      <w:r>
        <w:br/>
      </w:r>
      <w:r>
        <w:rPr>
          <w:rFonts w:ascii="Times New Roman"/>
          <w:b w:val="false"/>
          <w:i w:val="false"/>
          <w:color w:val="000000"/>
          <w:sz w:val="28"/>
        </w:rPr>
        <w:t>
      Размер среднемесячного дохода для исчисления размера пенсионных выплат за период с 1 января 1998 года, в случае невозможности представления справки организации (предприятия) о среднемесячном доходе,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за исключением дохода, полученного в период работы в российских организациях комплекса «Байконур»;</w:t>
      </w:r>
      <w:r>
        <w:br/>
      </w:r>
      <w:r>
        <w:rPr>
          <w:rFonts w:ascii="Times New Roman"/>
          <w:b w:val="false"/>
          <w:i w:val="false"/>
          <w:color w:val="000000"/>
          <w:sz w:val="28"/>
        </w:rPr>
        <w:t>
      2) для подтверждения трудового стажа лица, имеющего право на получение пенсионных выплат, представляются в зависимости от их наличия следующие документы:</w:t>
      </w:r>
      <w:r>
        <w:br/>
      </w:r>
      <w:r>
        <w:rPr>
          <w:rFonts w:ascii="Times New Roman"/>
          <w:b w:val="false"/>
          <w:i w:val="false"/>
          <w:color w:val="000000"/>
          <w:sz w:val="28"/>
        </w:rPr>
        <w:t>
      трудовая книжка;</w:t>
      </w:r>
      <w:r>
        <w:br/>
      </w:r>
      <w:r>
        <w:rPr>
          <w:rFonts w:ascii="Times New Roman"/>
          <w:b w:val="false"/>
          <w:i w:val="false"/>
          <w:color w:val="000000"/>
          <w:sz w:val="28"/>
        </w:rPr>
        <w:t>
      документ об образовании;</w:t>
      </w:r>
      <w:r>
        <w:br/>
      </w:r>
      <w:r>
        <w:rPr>
          <w:rFonts w:ascii="Times New Roman"/>
          <w:b w:val="false"/>
          <w:i w:val="false"/>
          <w:color w:val="000000"/>
          <w:sz w:val="28"/>
        </w:rPr>
        <w:t>
      </w:t>
      </w:r>
      <w:r>
        <w:rPr>
          <w:rFonts w:ascii="Times New Roman"/>
          <w:b w:val="false"/>
          <w:i w:val="false"/>
          <w:color w:val="000000"/>
          <w:sz w:val="28"/>
        </w:rPr>
        <w:t>военный билет</w:t>
      </w:r>
      <w:r>
        <w:rPr>
          <w:rFonts w:ascii="Times New Roman"/>
          <w:b w:val="false"/>
          <w:i w:val="false"/>
          <w:color w:val="000000"/>
          <w:sz w:val="28"/>
        </w:rPr>
        <w:t xml:space="preserve"> или справка управлений и отделов районов и городов по делам обороны;</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рождении детей (или актовая запись о рождении, или </w:t>
      </w:r>
      <w:r>
        <w:rPr>
          <w:rFonts w:ascii="Times New Roman"/>
          <w:b w:val="false"/>
          <w:i w:val="false"/>
          <w:color w:val="000000"/>
          <w:sz w:val="28"/>
        </w:rPr>
        <w:t>справка</w:t>
      </w:r>
      <w:r>
        <w:rPr>
          <w:rFonts w:ascii="Times New Roman"/>
          <w:b w:val="false"/>
          <w:i w:val="false"/>
          <w:color w:val="000000"/>
          <w:sz w:val="28"/>
        </w:rPr>
        <w:t xml:space="preserve">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браке (</w:t>
      </w:r>
      <w:r>
        <w:rPr>
          <w:rFonts w:ascii="Times New Roman"/>
          <w:b w:val="false"/>
          <w:i w:val="false"/>
          <w:color w:val="000000"/>
          <w:sz w:val="28"/>
        </w:rPr>
        <w:t>справка</w:t>
      </w:r>
      <w:r>
        <w:rPr>
          <w:rFonts w:ascii="Times New Roman"/>
          <w:b w:val="false"/>
          <w:i w:val="false"/>
          <w:color w:val="000000"/>
          <w:sz w:val="28"/>
        </w:rPr>
        <w:t xml:space="preserve">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местожительству детей;</w:t>
      </w:r>
      <w:r>
        <w:br/>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смерти детей (или актовая запись о смерти, или </w:t>
      </w:r>
      <w:r>
        <w:rPr>
          <w:rFonts w:ascii="Times New Roman"/>
          <w:b w:val="false"/>
          <w:i w:val="false"/>
          <w:color w:val="000000"/>
          <w:sz w:val="28"/>
        </w:rPr>
        <w:t>справка</w:t>
      </w:r>
      <w:r>
        <w:rPr>
          <w:rFonts w:ascii="Times New Roman"/>
          <w:b w:val="false"/>
          <w:i w:val="false"/>
          <w:color w:val="000000"/>
          <w:sz w:val="28"/>
        </w:rPr>
        <w:t>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справка налогового органа об уплате страховых взносов в пенсионный фонд Республики Казахстан за период работы до 1 января 1998 года (при учете стажа в соответствии с подпунктами 5) и 17) </w:t>
      </w:r>
      <w:r>
        <w:rPr>
          <w:rFonts w:ascii="Times New Roman"/>
          <w:b w:val="false"/>
          <w:i w:val="false"/>
          <w:color w:val="000000"/>
          <w:sz w:val="28"/>
        </w:rPr>
        <w:t>пункта 1</w:t>
      </w:r>
      <w:r>
        <w:rPr>
          <w:rFonts w:ascii="Times New Roman"/>
          <w:b w:val="false"/>
          <w:i w:val="false"/>
          <w:color w:val="000000"/>
          <w:sz w:val="28"/>
        </w:rPr>
        <w:t xml:space="preserve"> статьи 13 Закона Республики Казахстан от 21 июня 2013 года «О пенсионном обеспечении в Республике Казахстан»);</w:t>
      </w:r>
      <w:r>
        <w:br/>
      </w:r>
      <w:r>
        <w:rPr>
          <w:rFonts w:ascii="Times New Roman"/>
          <w:b w:val="false"/>
          <w:i w:val="false"/>
          <w:color w:val="000000"/>
          <w:sz w:val="28"/>
        </w:rPr>
        <w:t>
      справка о реабилитации;</w:t>
      </w:r>
      <w:r>
        <w:br/>
      </w:r>
      <w:r>
        <w:rPr>
          <w:rFonts w:ascii="Times New Roman"/>
          <w:b w:val="false"/>
          <w:i w:val="false"/>
          <w:color w:val="000000"/>
          <w:sz w:val="28"/>
        </w:rPr>
        <w:t>
      справка военного комиссариата об участии в боевых действиях;</w:t>
      </w:r>
      <w:r>
        <w:br/>
      </w: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16 лет, пострадавшим от последствий атомных испытаний, экологических бедствий или зараженным вирусом иммунодефицита человека либо больным СПИДом;</w:t>
      </w:r>
      <w:r>
        <w:br/>
      </w:r>
      <w:r>
        <w:rPr>
          <w:rFonts w:ascii="Times New Roman"/>
          <w:b w:val="false"/>
          <w:i w:val="false"/>
          <w:color w:val="000000"/>
          <w:sz w:val="28"/>
        </w:rPr>
        <w:t>
      </w:t>
      </w:r>
      <w:r>
        <w:rPr>
          <w:rFonts w:ascii="Times New Roman"/>
          <w:b w:val="false"/>
          <w:i w:val="false"/>
          <w:color w:val="000000"/>
          <w:sz w:val="28"/>
        </w:rPr>
        <w:t>документ</w:t>
      </w:r>
      <w:r>
        <w:rPr>
          <w:rFonts w:ascii="Times New Roman"/>
          <w:b w:val="false"/>
          <w:i w:val="false"/>
          <w:color w:val="000000"/>
          <w:sz w:val="28"/>
        </w:rPr>
        <w:t>, подтверждающий факт проживания в зонах чрезвычайного и максимального радиационного риска с 29 августа 1949 года по 5 июля 1963 года;</w:t>
      </w:r>
      <w:r>
        <w:br/>
      </w:r>
      <w:r>
        <w:rPr>
          <w:rFonts w:ascii="Times New Roman"/>
          <w:b w:val="false"/>
          <w:i w:val="false"/>
          <w:color w:val="000000"/>
          <w:sz w:val="28"/>
        </w:rPr>
        <w:t>
      справки из архивных учреждений или с места работы, если записи о трудовой деятельности не внесены в трудовую книжку или имеются исправления;</w:t>
      </w:r>
      <w:r>
        <w:br/>
      </w:r>
      <w:r>
        <w:rPr>
          <w:rFonts w:ascii="Times New Roman"/>
          <w:b w:val="false"/>
          <w:i w:val="false"/>
          <w:color w:val="000000"/>
          <w:sz w:val="28"/>
        </w:rPr>
        <w:t>
      справка, подтверждающая проживание за границей супруги (супруга) работников бывших советских учреждений, учреждений Республики Казахстан и международных организаций;</w:t>
      </w:r>
      <w:r>
        <w:br/>
      </w:r>
      <w:r>
        <w:rPr>
          <w:rFonts w:ascii="Times New Roman"/>
          <w:b w:val="false"/>
          <w:i w:val="false"/>
          <w:color w:val="000000"/>
          <w:sz w:val="28"/>
        </w:rPr>
        <w:t>
      справка, подтверждающая проживание супруги (супруга) военнослужащих в местностях, где отсутствовала возможность трудоустройства;</w:t>
      </w:r>
      <w:r>
        <w:br/>
      </w:r>
      <w:r>
        <w:rPr>
          <w:rFonts w:ascii="Times New Roman"/>
          <w:b w:val="false"/>
          <w:i w:val="false"/>
          <w:color w:val="000000"/>
          <w:sz w:val="28"/>
        </w:rPr>
        <w:t>
      справка, подтверждающая проживание супруги (супруга) сотрудника специальных государственных органов в местностях, где отсутствовала возможность ее (его) трудоустройства по специальности;</w:t>
      </w:r>
      <w:r>
        <w:br/>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браке и (или) расторжении брака либо выписка из актовой записи о заключении и (или) расторжении брака либо </w:t>
      </w:r>
      <w:r>
        <w:rPr>
          <w:rFonts w:ascii="Times New Roman"/>
          <w:b w:val="false"/>
          <w:i w:val="false"/>
          <w:color w:val="000000"/>
          <w:sz w:val="28"/>
        </w:rPr>
        <w:t>справка</w:t>
      </w:r>
      <w:r>
        <w:rPr>
          <w:rFonts w:ascii="Times New Roman"/>
          <w:b w:val="false"/>
          <w:i w:val="false"/>
          <w:color w:val="000000"/>
          <w:sz w:val="28"/>
        </w:rPr>
        <w:t xml:space="preserve"> о регистрации акта гражданского состояния, выданная органами записи актов гражданского состояния (при изменении фамилии).</w:t>
      </w:r>
      <w:r>
        <w:br/>
      </w:r>
      <w:r>
        <w:rPr>
          <w:rFonts w:ascii="Times New Roman"/>
          <w:b w:val="false"/>
          <w:i w:val="false"/>
          <w:color w:val="000000"/>
          <w:sz w:val="28"/>
        </w:rPr>
        <w:t>
</w:t>
      </w:r>
      <w:r>
        <w:rPr>
          <w:rFonts w:ascii="Times New Roman"/>
          <w:b w:val="false"/>
          <w:i w:val="false"/>
          <w:color w:val="000000"/>
          <w:sz w:val="28"/>
        </w:rPr>
        <w:t>
      6. Для назначения государственных социальных пособий по инвалидности помимо документов,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отделами медико-социальной экспертизы территориальных органов Комитета по контролю и социальной защите Министерства труда и социальной защиты населения Республики Казахстан представляется выписка из справки об инвалидности установленной формы.</w:t>
      </w:r>
      <w:r>
        <w:br/>
      </w:r>
      <w:r>
        <w:rPr>
          <w:rFonts w:ascii="Times New Roman"/>
          <w:b w:val="false"/>
          <w:i w:val="false"/>
          <w:color w:val="000000"/>
          <w:sz w:val="28"/>
        </w:rPr>
        <w:t>
      Кроме того, в зависимости от их наличия представляются следующие документы:</w:t>
      </w:r>
      <w:r>
        <w:br/>
      </w: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r>
        <w:br/>
      </w:r>
      <w:r>
        <w:rPr>
          <w:rFonts w:ascii="Times New Roman"/>
          <w:b w:val="false"/>
          <w:i w:val="false"/>
          <w:color w:val="000000"/>
          <w:sz w:val="28"/>
        </w:rPr>
        <w:t>
      2) решение Центральной военно-врачебной комиссии;</w:t>
      </w:r>
      <w:r>
        <w:br/>
      </w:r>
      <w:r>
        <w:rPr>
          <w:rFonts w:ascii="Times New Roman"/>
          <w:b w:val="false"/>
          <w:i w:val="false"/>
          <w:color w:val="000000"/>
          <w:sz w:val="28"/>
        </w:rPr>
        <w:t>
      3) </w:t>
      </w:r>
      <w:r>
        <w:rPr>
          <w:rFonts w:ascii="Times New Roman"/>
          <w:b w:val="false"/>
          <w:i w:val="false"/>
          <w:color w:val="000000"/>
          <w:sz w:val="28"/>
        </w:rPr>
        <w:t>свидетельство</w:t>
      </w:r>
      <w:r>
        <w:rPr>
          <w:rFonts w:ascii="Times New Roman"/>
          <w:b w:val="false"/>
          <w:i w:val="false"/>
          <w:color w:val="000000"/>
          <w:sz w:val="28"/>
        </w:rPr>
        <w:t xml:space="preserve"> о болезни, выданное госпиталем, либо заключение военно-врачебной комиссии;</w:t>
      </w:r>
      <w:r>
        <w:br/>
      </w:r>
      <w:r>
        <w:rPr>
          <w:rFonts w:ascii="Times New Roman"/>
          <w:b w:val="false"/>
          <w:i w:val="false"/>
          <w:color w:val="000000"/>
          <w:sz w:val="28"/>
        </w:rPr>
        <w:t>
      4) </w:t>
      </w:r>
      <w:r>
        <w:rPr>
          <w:rFonts w:ascii="Times New Roman"/>
          <w:b w:val="false"/>
          <w:i w:val="false"/>
          <w:color w:val="000000"/>
          <w:sz w:val="28"/>
        </w:rPr>
        <w:t>свидетельство</w:t>
      </w:r>
      <w:r>
        <w:rPr>
          <w:rFonts w:ascii="Times New Roman"/>
          <w:b w:val="false"/>
          <w:i w:val="false"/>
          <w:color w:val="000000"/>
          <w:sz w:val="28"/>
        </w:rPr>
        <w:t xml:space="preserve"> о рождении ребенка-инвалида до 16 лет.</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19.06.2014 </w:t>
      </w:r>
      <w:r>
        <w:rPr>
          <w:rFonts w:ascii="Times New Roman"/>
          <w:b w:val="false"/>
          <w:i w:val="false"/>
          <w:color w:val="00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Для назначения государственных социальных пособий по случаю потери кормильца помимо документов,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представляются </w:t>
      </w:r>
      <w:r>
        <w:rPr>
          <w:rFonts w:ascii="Times New Roman"/>
          <w:b w:val="false"/>
          <w:i w:val="false"/>
          <w:color w:val="000000"/>
          <w:sz w:val="28"/>
        </w:rPr>
        <w:t>свидетельство</w:t>
      </w:r>
      <w:r>
        <w:rPr>
          <w:rFonts w:ascii="Times New Roman"/>
          <w:b w:val="false"/>
          <w:i w:val="false"/>
          <w:color w:val="000000"/>
          <w:sz w:val="28"/>
        </w:rPr>
        <w:t xml:space="preserve"> о смерти кормильца либо решение суда о признании лица безвестно отсутствующим или умершим.</w:t>
      </w:r>
      <w:r>
        <w:br/>
      </w:r>
      <w:r>
        <w:rPr>
          <w:rFonts w:ascii="Times New Roman"/>
          <w:b w:val="false"/>
          <w:i w:val="false"/>
          <w:color w:val="000000"/>
          <w:sz w:val="28"/>
        </w:rPr>
        <w:t>
      Кроме того, в зависимости от их наличия представляются следующие документы:</w:t>
      </w:r>
      <w:r>
        <w:br/>
      </w:r>
      <w:r>
        <w:rPr>
          <w:rFonts w:ascii="Times New Roman"/>
          <w:b w:val="false"/>
          <w:i w:val="false"/>
          <w:color w:val="000000"/>
          <w:sz w:val="28"/>
        </w:rPr>
        <w:t>
      1) документ, подтверждающий родственные отношения иждивенца с умершим (</w:t>
      </w:r>
      <w:r>
        <w:rPr>
          <w:rFonts w:ascii="Times New Roman"/>
          <w:b w:val="false"/>
          <w:i w:val="false"/>
          <w:color w:val="000000"/>
          <w:sz w:val="28"/>
        </w:rPr>
        <w:t>свидетельства</w:t>
      </w:r>
      <w:r>
        <w:rPr>
          <w:rFonts w:ascii="Times New Roman"/>
          <w:b w:val="false"/>
          <w:i w:val="false"/>
          <w:color w:val="000000"/>
          <w:sz w:val="28"/>
        </w:rPr>
        <w:t xml:space="preserve"> о рождении, браке, расторжении брака, установлении отцовства (материнства) и другие);</w:t>
      </w:r>
      <w:r>
        <w:br/>
      </w:r>
      <w:r>
        <w:rPr>
          <w:rFonts w:ascii="Times New Roman"/>
          <w:b w:val="false"/>
          <w:i w:val="false"/>
          <w:color w:val="000000"/>
          <w:sz w:val="28"/>
        </w:rPr>
        <w:t>
      2) </w:t>
      </w:r>
      <w:r>
        <w:rPr>
          <w:rFonts w:ascii="Times New Roman"/>
          <w:b w:val="false"/>
          <w:i w:val="false"/>
          <w:color w:val="000000"/>
          <w:sz w:val="28"/>
        </w:rPr>
        <w:t>справка</w:t>
      </w:r>
      <w:r>
        <w:rPr>
          <w:rFonts w:ascii="Times New Roman"/>
          <w:b w:val="false"/>
          <w:i w:val="false"/>
          <w:color w:val="000000"/>
          <w:sz w:val="28"/>
        </w:rPr>
        <w:t xml:space="preserve"> органов по регистрации актов гражданского состояния Министерства юстиции Республики Казахстан установленной формы, если сведения об отце в свидетельство о рождении внесены по заявлению матери;</w:t>
      </w:r>
      <w:r>
        <w:br/>
      </w:r>
      <w:r>
        <w:rPr>
          <w:rFonts w:ascii="Times New Roman"/>
          <w:b w:val="false"/>
          <w:i w:val="false"/>
          <w:color w:val="000000"/>
          <w:sz w:val="28"/>
        </w:rPr>
        <w:t>
      3) </w:t>
      </w:r>
      <w:r>
        <w:rPr>
          <w:rFonts w:ascii="Times New Roman"/>
          <w:b w:val="false"/>
          <w:i w:val="false"/>
          <w:color w:val="000000"/>
          <w:sz w:val="28"/>
        </w:rPr>
        <w:t>документ</w:t>
      </w:r>
      <w:r>
        <w:rPr>
          <w:rFonts w:ascii="Times New Roman"/>
          <w:b w:val="false"/>
          <w:i w:val="false"/>
          <w:color w:val="000000"/>
          <w:sz w:val="28"/>
        </w:rPr>
        <w:t xml:space="preserve">, подтверждающий опекунство (попечительство); </w:t>
      </w:r>
      <w:r>
        <w:br/>
      </w:r>
      <w:r>
        <w:rPr>
          <w:rFonts w:ascii="Times New Roman"/>
          <w:b w:val="false"/>
          <w:i w:val="false"/>
          <w:color w:val="000000"/>
          <w:sz w:val="28"/>
        </w:rPr>
        <w:t>
      4) справка учебного заведения о том, что лица в возрасте от 18 до 23 лет являются обучающимися очной формы обучения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(представляется ежегодно с начала учебного года); </w:t>
      </w:r>
      <w:r>
        <w:br/>
      </w:r>
      <w:r>
        <w:rPr>
          <w:rFonts w:ascii="Times New Roman"/>
          <w:b w:val="false"/>
          <w:i w:val="false"/>
          <w:color w:val="000000"/>
          <w:sz w:val="28"/>
        </w:rPr>
        <w:t>
      5) </w:t>
      </w:r>
      <w:r>
        <w:rPr>
          <w:rFonts w:ascii="Times New Roman"/>
          <w:b w:val="false"/>
          <w:i w:val="false"/>
          <w:color w:val="000000"/>
          <w:sz w:val="28"/>
        </w:rPr>
        <w:t>военный билет</w:t>
      </w:r>
      <w:r>
        <w:rPr>
          <w:rFonts w:ascii="Times New Roman"/>
          <w:b w:val="false"/>
          <w:i w:val="false"/>
          <w:color w:val="000000"/>
          <w:sz w:val="28"/>
        </w:rPr>
        <w:t xml:space="preserve"> погибшего (умершего) либо справка о прохождении воинской службы;</w:t>
      </w:r>
      <w:r>
        <w:br/>
      </w:r>
      <w:r>
        <w:rPr>
          <w:rFonts w:ascii="Times New Roman"/>
          <w:b w:val="false"/>
          <w:i w:val="false"/>
          <w:color w:val="000000"/>
          <w:sz w:val="28"/>
        </w:rPr>
        <w:t>
      6)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наступили вследствие ранения, контузии, увечья, заболевания, полученных при исполнении служебных обязанностей или прохождении воинской службы.</w:t>
      </w:r>
      <w:r>
        <w:br/>
      </w:r>
      <w:r>
        <w:rPr>
          <w:rFonts w:ascii="Times New Roman"/>
          <w:b w:val="false"/>
          <w:i w:val="false"/>
          <w:color w:val="000000"/>
          <w:sz w:val="28"/>
        </w:rPr>
        <w:t>
      Лицами, занятыми уходом за детьми, братьями, сестрами или внуками умершего, не достигшими восьми лет, представляются следующие документы:</w:t>
      </w:r>
      <w:r>
        <w:br/>
      </w:r>
      <w:r>
        <w:rPr>
          <w:rFonts w:ascii="Times New Roman"/>
          <w:b w:val="false"/>
          <w:i w:val="false"/>
          <w:color w:val="000000"/>
          <w:sz w:val="28"/>
        </w:rPr>
        <w:t>
      1) трудовая книжка, подтверждающая прекращение трудовой деятельности (копия с оригиналом трудовой книжки сличается ежегодно);</w:t>
      </w:r>
      <w:r>
        <w:br/>
      </w:r>
      <w:r>
        <w:rPr>
          <w:rFonts w:ascii="Times New Roman"/>
          <w:b w:val="false"/>
          <w:i w:val="false"/>
          <w:color w:val="000000"/>
          <w:sz w:val="28"/>
        </w:rPr>
        <w:t>
      2) справка налогового органа о том, что лицо не зарегистрировано в качестве индивидуального предпринимателя (обновляется ежегодно).</w:t>
      </w:r>
      <w:r>
        <w:br/>
      </w:r>
      <w:r>
        <w:rPr>
          <w:rFonts w:ascii="Times New Roman"/>
          <w:b w:val="false"/>
          <w:i w:val="false"/>
          <w:color w:val="000000"/>
          <w:sz w:val="28"/>
        </w:rPr>
        <w:t>
</w:t>
      </w:r>
      <w:r>
        <w:rPr>
          <w:rFonts w:ascii="Times New Roman"/>
          <w:b w:val="false"/>
          <w:i w:val="false"/>
          <w:color w:val="000000"/>
          <w:sz w:val="28"/>
        </w:rPr>
        <w:t>
      8. Государственная базовая пенсионная выплата и государственное социальное пособие по возрасту назначаются на основании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Для назначения государственных специальных пособий помимо документов,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xml:space="preserve">
      1) трудовая книжка; </w:t>
      </w:r>
      <w:r>
        <w:br/>
      </w:r>
      <w:r>
        <w:rPr>
          <w:rFonts w:ascii="Times New Roman"/>
          <w:b w:val="false"/>
          <w:i w:val="false"/>
          <w:color w:val="000000"/>
          <w:sz w:val="28"/>
        </w:rPr>
        <w:t>
      2) справка организации, подтверждающая характер работы или условия труда,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3) документ об образовании; </w:t>
      </w:r>
      <w:r>
        <w:br/>
      </w:r>
      <w:r>
        <w:rPr>
          <w:rFonts w:ascii="Times New Roman"/>
          <w:b w:val="false"/>
          <w:i w:val="false"/>
          <w:color w:val="000000"/>
          <w:sz w:val="28"/>
        </w:rPr>
        <w:t>
      4) </w:t>
      </w:r>
      <w:r>
        <w:rPr>
          <w:rFonts w:ascii="Times New Roman"/>
          <w:b w:val="false"/>
          <w:i w:val="false"/>
          <w:color w:val="000000"/>
          <w:sz w:val="28"/>
        </w:rPr>
        <w:t>военный билет</w:t>
      </w:r>
      <w:r>
        <w:rPr>
          <w:rFonts w:ascii="Times New Roman"/>
          <w:b w:val="false"/>
          <w:i w:val="false"/>
          <w:color w:val="000000"/>
          <w:sz w:val="28"/>
        </w:rPr>
        <w:t xml:space="preserve"> или справка управлений и отделов районов и городов по делам обороны; </w:t>
      </w:r>
      <w:r>
        <w:br/>
      </w:r>
      <w:r>
        <w:rPr>
          <w:rFonts w:ascii="Times New Roman"/>
          <w:b w:val="false"/>
          <w:i w:val="false"/>
          <w:color w:val="000000"/>
          <w:sz w:val="28"/>
        </w:rPr>
        <w:t>
      5) </w:t>
      </w:r>
      <w:r>
        <w:rPr>
          <w:rFonts w:ascii="Times New Roman"/>
          <w:b w:val="false"/>
          <w:i w:val="false"/>
          <w:color w:val="000000"/>
          <w:sz w:val="28"/>
        </w:rPr>
        <w:t>свидетельства</w:t>
      </w:r>
      <w:r>
        <w:rPr>
          <w:rFonts w:ascii="Times New Roman"/>
          <w:b w:val="false"/>
          <w:i w:val="false"/>
          <w:color w:val="000000"/>
          <w:sz w:val="28"/>
        </w:rPr>
        <w:t xml:space="preserve"> о рождении детей (или актовая запись о рождении, или </w:t>
      </w:r>
      <w:r>
        <w:rPr>
          <w:rFonts w:ascii="Times New Roman"/>
          <w:b w:val="false"/>
          <w:i w:val="false"/>
          <w:color w:val="000000"/>
          <w:sz w:val="28"/>
        </w:rPr>
        <w:t>справка</w:t>
      </w:r>
      <w:r>
        <w:rPr>
          <w:rFonts w:ascii="Times New Roman"/>
          <w:b w:val="false"/>
          <w:i w:val="false"/>
          <w:color w:val="000000"/>
          <w:sz w:val="28"/>
        </w:rPr>
        <w:t xml:space="preserve">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браке (</w:t>
      </w:r>
      <w:r>
        <w:rPr>
          <w:rFonts w:ascii="Times New Roman"/>
          <w:b w:val="false"/>
          <w:i w:val="false"/>
          <w:color w:val="000000"/>
          <w:sz w:val="28"/>
        </w:rPr>
        <w:t>справка</w:t>
      </w:r>
      <w:r>
        <w:rPr>
          <w:rFonts w:ascii="Times New Roman"/>
          <w:b w:val="false"/>
          <w:i w:val="false"/>
          <w:color w:val="000000"/>
          <w:sz w:val="28"/>
        </w:rPr>
        <w:t xml:space="preserve">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местожительству детей;</w:t>
      </w:r>
      <w:r>
        <w:br/>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смерти детей (или актовая запись о смерти, или </w:t>
      </w:r>
      <w:r>
        <w:rPr>
          <w:rFonts w:ascii="Times New Roman"/>
          <w:b w:val="false"/>
          <w:i w:val="false"/>
          <w:color w:val="000000"/>
          <w:sz w:val="28"/>
        </w:rPr>
        <w:t>справка</w:t>
      </w:r>
      <w:r>
        <w:rPr>
          <w:rFonts w:ascii="Times New Roman"/>
          <w:b w:val="false"/>
          <w:i w:val="false"/>
          <w:color w:val="000000"/>
          <w:sz w:val="28"/>
        </w:rPr>
        <w:t xml:space="preserve">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xml:space="preserve">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w:t>
      </w:r>
      <w:r>
        <w:br/>
      </w:r>
      <w:r>
        <w:rPr>
          <w:rFonts w:ascii="Times New Roman"/>
          <w:b w:val="false"/>
          <w:i w:val="false"/>
          <w:color w:val="000000"/>
          <w:sz w:val="28"/>
        </w:rPr>
        <w:t>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w:t>
      </w:r>
      <w:r>
        <w:rPr>
          <w:rFonts w:ascii="Times New Roman"/>
          <w:b w:val="false"/>
          <w:i w:val="false"/>
          <w:color w:val="000000"/>
          <w:sz w:val="28"/>
        </w:rPr>
        <w:t>утвержденными</w:t>
      </w:r>
      <w:r>
        <w:rPr>
          <w:rFonts w:ascii="Times New Roman"/>
          <w:b w:val="false"/>
          <w:i w:val="false"/>
          <w:color w:val="000000"/>
          <w:sz w:val="28"/>
        </w:rPr>
        <w:t xml:space="preserve"> Правительством Республики Казахстан, устанавливаются через судебные органы.</w:t>
      </w:r>
    </w:p>
    <w:bookmarkEnd w:id="7"/>
    <w:bookmarkStart w:name="z26" w:id="8"/>
    <w:p>
      <w:pPr>
        <w:spacing w:after="0"/>
        <w:ind w:left="0"/>
        <w:jc w:val="left"/>
      </w:pPr>
      <w:r>
        <w:rPr>
          <w:rFonts w:ascii="Times New Roman"/>
          <w:b/>
          <w:i w:val="false"/>
          <w:color w:val="000000"/>
        </w:rPr>
        <w:t xml:space="preserve"> 
3. Порядок предоставления и назначения пенсий и пособий</w:t>
      </w:r>
    </w:p>
    <w:bookmarkEnd w:id="8"/>
    <w:bookmarkStart w:name="z30" w:id="9"/>
    <w:p>
      <w:pPr>
        <w:spacing w:after="0"/>
        <w:ind w:left="0"/>
        <w:jc w:val="both"/>
      </w:pPr>
      <w:r>
        <w:rPr>
          <w:rFonts w:ascii="Times New Roman"/>
          <w:b w:val="false"/>
          <w:i w:val="false"/>
          <w:color w:val="000000"/>
          <w:sz w:val="28"/>
        </w:rPr>
        <w:t>
      10. Отделение Центра проверяет полноту пакета документов, принимаемых у заявителя для назначения пенсий или пособия, обеспечивает качество и соответствие копий документов оригиналам, представленным заявителем.</w:t>
      </w:r>
      <w:r>
        <w:br/>
      </w:r>
      <w:r>
        <w:rPr>
          <w:rFonts w:ascii="Times New Roman"/>
          <w:b w:val="false"/>
          <w:i w:val="false"/>
          <w:color w:val="000000"/>
          <w:sz w:val="28"/>
        </w:rPr>
        <w:t>
      При приеме документов отделение Центра осуществляет проверку:</w:t>
      </w:r>
      <w:r>
        <w:br/>
      </w:r>
      <w:r>
        <w:rPr>
          <w:rFonts w:ascii="Times New Roman"/>
          <w:b w:val="false"/>
          <w:i w:val="false"/>
          <w:color w:val="000000"/>
          <w:sz w:val="28"/>
        </w:rPr>
        <w:t>
      для назначения пенсий или пособия на отсутствие у заявителя факта их назначения или выплаты в АИС «Е-Макет»;</w:t>
      </w:r>
      <w:r>
        <w:br/>
      </w:r>
      <w:r>
        <w:rPr>
          <w:rFonts w:ascii="Times New Roman"/>
          <w:b w:val="false"/>
          <w:i w:val="false"/>
          <w:color w:val="000000"/>
          <w:sz w:val="28"/>
        </w:rPr>
        <w:t>
      для назначения пенсий на соответствие сумм, указанных в справке о доходе, электронной выписке оборотов с транзитного счета вкладчика;</w:t>
      </w:r>
      <w:r>
        <w:br/>
      </w:r>
      <w:r>
        <w:rPr>
          <w:rFonts w:ascii="Times New Roman"/>
          <w:b w:val="false"/>
          <w:i w:val="false"/>
          <w:color w:val="000000"/>
          <w:sz w:val="28"/>
        </w:rPr>
        <w:t xml:space="preserve">
      для назначения государственного социального пособия по случаю потери кормильца на наличие перечисления 10 процентов обязательных пенсионных взносов лицом, признанным безвестно отсутствующим или умершим за период после вступления в силу решения суда. </w:t>
      </w:r>
      <w:r>
        <w:br/>
      </w:r>
      <w:r>
        <w:rPr>
          <w:rFonts w:ascii="Times New Roman"/>
          <w:b w:val="false"/>
          <w:i w:val="false"/>
          <w:color w:val="000000"/>
          <w:sz w:val="28"/>
        </w:rPr>
        <w:t xml:space="preserve">
      В случаях несоответствия или не полного соответствия сумм перечисленных обязательных пенсионных взносов, указанных в справке о доходе, электронной выписке оборотов с транзитного счета вкладчика, отделение Центра возвращает заявителю, обратившемуся за назначением пенсионных выплат из Центра, копию справки о доходе, заверенную печатью и подписью начальника отделения Центра, для уточнения выявленных расхождений у работодателя. </w:t>
      </w:r>
      <w:r>
        <w:br/>
      </w:r>
      <w:r>
        <w:rPr>
          <w:rFonts w:ascii="Times New Roman"/>
          <w:b w:val="false"/>
          <w:i w:val="false"/>
          <w:color w:val="000000"/>
          <w:sz w:val="28"/>
        </w:rPr>
        <w:t>
      До представления подтвержденной справки о доходах назначение пенсии производится уполномоченным органом без ее учета.</w:t>
      </w:r>
      <w:r>
        <w:br/>
      </w:r>
      <w:r>
        <w:rPr>
          <w:rFonts w:ascii="Times New Roman"/>
          <w:b w:val="false"/>
          <w:i w:val="false"/>
          <w:color w:val="000000"/>
          <w:sz w:val="28"/>
        </w:rPr>
        <w:t>
      Заявление с полным пакетом документов на назначение пенсий или пособия регистрируется в журнале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Документы, представленные в подлинниках (за исключением трудовой книжки)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 возвращаются заявителю вместе с отрывным талоном заявления с отметкой о принятии документов.</w:t>
      </w:r>
      <w:r>
        <w:br/>
      </w:r>
      <w:r>
        <w:rPr>
          <w:rFonts w:ascii="Times New Roman"/>
          <w:b w:val="false"/>
          <w:i w:val="false"/>
          <w:color w:val="000000"/>
          <w:sz w:val="28"/>
        </w:rPr>
        <w:t>
      При наличии у заявителя при обращении за назначением пенсий или пособия факта их назначения или выплаты в АИС «Е-Макет» отделение Центра уведомляет заявителя об отказе в приеме заявления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Отделение Центра в день регистрации заявления присваивает номер делу в журнале, формирует макет дела получателя пенсий или пособия по формам соответственно, согласно приложениям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 и электронный макет дела получателя в течение трех рабочих дней со дня регистрации заявления в отделении Центра.</w:t>
      </w:r>
      <w:r>
        <w:br/>
      </w:r>
      <w:r>
        <w:rPr>
          <w:rFonts w:ascii="Times New Roman"/>
          <w:b w:val="false"/>
          <w:i w:val="false"/>
          <w:color w:val="000000"/>
          <w:sz w:val="28"/>
        </w:rPr>
        <w:t>
      Для формирования электронного макета дела специалист отделения Центра сканирует макет дела, проверяет качество сканированных документов и их соответствие макету дела на бумажном носителе, формирует электронный проект решения о назначении (изменении, отказе в назначении) пенсий или пособия (далее - электронный проект решения) по формам, согласно приложениям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 удостоверяет электронный проект решения ЭЦП.</w:t>
      </w:r>
      <w:r>
        <w:br/>
      </w:r>
      <w:r>
        <w:rPr>
          <w:rFonts w:ascii="Times New Roman"/>
          <w:b w:val="false"/>
          <w:i w:val="false"/>
          <w:color w:val="000000"/>
          <w:sz w:val="28"/>
        </w:rPr>
        <w:t>
      Начальник отделения Центра сверяет соответствие электронного макета дела макету дела на бумажном носителе, проверяет качество сканированных документов, правильность расчета размера пенсий или пособия, оформления электронного проекта решения и удостоверяет его ЭЦП.</w:t>
      </w:r>
      <w:r>
        <w:br/>
      </w:r>
      <w:r>
        <w:rPr>
          <w:rFonts w:ascii="Times New Roman"/>
          <w:b w:val="false"/>
          <w:i w:val="false"/>
          <w:color w:val="000000"/>
          <w:sz w:val="28"/>
        </w:rPr>
        <w:t>
      Филиал Центра в течение двух рабочих дней рассматривает поступившие электронный макет дела и электронный проект решения, проверяет правильность расчета и оформления электронного проекта решения, после чего направляет в уполномоченный орган. При этом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Электронное взаимодействие уполномоченного органа и уполномоченной организации по выплате пенсий и пособий при электронном назначении пенсий и пособий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xml:space="preserve">
      12. Уполномоченный орган рассматривает поступивший электронный макет дела с электронным проектом решения, принимает решение о назначении (изменении, отказе в назначении) пенсий или пособия в течение пяти рабочих дней со дня поступления в уполномоченный орган. </w:t>
      </w:r>
      <w:r>
        <w:br/>
      </w:r>
      <w:r>
        <w:rPr>
          <w:rFonts w:ascii="Times New Roman"/>
          <w:b w:val="false"/>
          <w:i w:val="false"/>
          <w:color w:val="000000"/>
          <w:sz w:val="28"/>
        </w:rPr>
        <w:t xml:space="preserve">
      Решение представляет собой документ в электронно-цифровой форме о назначении (изменении, отказе в назначении) пенсии или пособия, удостоверенный посредством ЭЦП специалиста, руководителя управления (отдела) и руководителя уполномоченного органа (далее - решение). Номер и дата решению присваиваются в автоматическом режиме. </w:t>
      </w:r>
      <w:r>
        <w:br/>
      </w:r>
      <w:r>
        <w:rPr>
          <w:rFonts w:ascii="Times New Roman"/>
          <w:b w:val="false"/>
          <w:i w:val="false"/>
          <w:color w:val="000000"/>
          <w:sz w:val="28"/>
        </w:rPr>
        <w:t>
      Уведомление о назначении пенсии или пособия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автоматическом режиме отправляется в отделение Центра в течение одного рабочего дня со дня принятия решения. </w:t>
      </w:r>
      <w:r>
        <w:br/>
      </w:r>
      <w:r>
        <w:rPr>
          <w:rFonts w:ascii="Times New Roman"/>
          <w:b w:val="false"/>
          <w:i w:val="false"/>
          <w:color w:val="000000"/>
          <w:sz w:val="28"/>
        </w:rPr>
        <w:t xml:space="preserve">
      Уведомление удостоверяется ЭЦП ответственного лица уполномоченного органа. </w:t>
      </w:r>
      <w:r>
        <w:br/>
      </w:r>
      <w:r>
        <w:rPr>
          <w:rFonts w:ascii="Times New Roman"/>
          <w:b w:val="false"/>
          <w:i w:val="false"/>
          <w:color w:val="000000"/>
          <w:sz w:val="28"/>
        </w:rPr>
        <w:t>
      Специалист уполномоченного органа регистрирует решение в журнале регистрации решений о назначении пенсий или пособия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Уполномоченный орган направляет электронный макет дела с решением в отделение Центра. </w:t>
      </w:r>
      <w:r>
        <w:br/>
      </w:r>
      <w:r>
        <w:rPr>
          <w:rFonts w:ascii="Times New Roman"/>
          <w:b w:val="false"/>
          <w:i w:val="false"/>
          <w:color w:val="000000"/>
          <w:sz w:val="28"/>
        </w:rPr>
        <w:t>
</w:t>
      </w:r>
      <w:r>
        <w:rPr>
          <w:rFonts w:ascii="Times New Roman"/>
          <w:b w:val="false"/>
          <w:i w:val="false"/>
          <w:color w:val="000000"/>
          <w:sz w:val="28"/>
        </w:rPr>
        <w:t>
      13. Лица, имеющие право на долю государственного социального пособия по случаю потери кормильца, обращаются в отделение Центра по постоянному местожительству с заявлением и документами, указанными в пунктах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настоящих Правил.</w:t>
      </w:r>
      <w:r>
        <w:br/>
      </w:r>
      <w:r>
        <w:rPr>
          <w:rFonts w:ascii="Times New Roman"/>
          <w:b w:val="false"/>
          <w:i w:val="false"/>
          <w:color w:val="000000"/>
          <w:sz w:val="28"/>
        </w:rPr>
        <w:t>
      Отделение Центра по постоянному местожительству долевого получателя в течение двух рабочих дней со дня поступления сканирует заявление о назначении государственного социального пособия по случаю потери кормильца и приложенные к нему документы, проверяет качество сканированных документов, заверяет ЭЦП специалиста и начальника отделения Центра и направляет их в отделение Центра по местожительству основного получателя через филиал Центра.</w:t>
      </w:r>
      <w:r>
        <w:br/>
      </w:r>
      <w:r>
        <w:rPr>
          <w:rFonts w:ascii="Times New Roman"/>
          <w:b w:val="false"/>
          <w:i w:val="false"/>
          <w:color w:val="000000"/>
          <w:sz w:val="28"/>
        </w:rPr>
        <w:t>
      Отделение Центра по местожительству основного получателя в течение одного рабочего дня со дня поступления формирует электронный проект решения на назначение государственного социального пособия по случаю потери кормильца основному получателю с указанием размера пособия долевого получателя и направляет через филиал Центра в уполномоченный орган.</w:t>
      </w:r>
      <w:r>
        <w:br/>
      </w:r>
      <w:r>
        <w:rPr>
          <w:rFonts w:ascii="Times New Roman"/>
          <w:b w:val="false"/>
          <w:i w:val="false"/>
          <w:color w:val="000000"/>
          <w:sz w:val="28"/>
        </w:rPr>
        <w:t>
      Филиал Центра в течение двух рабочих дней рассматривает поступившие электронный макет дела и электронный проект решения, проверяет их правильность расчета и оформления и направляет в уполномоченный орган. При этом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Уполномоченный орган со дня поступления рассматривает электронный макет дела с электронным проектом решения, принимает решение о назначении (изменении, отказе в назначении) государственного социального пособия по случаю потери кормильца в течение пяти рабочих дней.</w:t>
      </w:r>
      <w:r>
        <w:br/>
      </w:r>
      <w:r>
        <w:rPr>
          <w:rFonts w:ascii="Times New Roman"/>
          <w:b w:val="false"/>
          <w:i w:val="false"/>
          <w:color w:val="000000"/>
          <w:sz w:val="28"/>
        </w:rPr>
        <w:t xml:space="preserve">
      Принятое уполномоченным органом решение о назначении (изменении, отказе в назначении) государственного социального пособия по случаю потери кормильца удостоверяется ЭЦП специалиста, начальника управления (отдела) и руководителя уполномоченного органа. Электронное решение возвращается в отделение Центра по местожительству основного и долевого получателя. </w:t>
      </w:r>
      <w:r>
        <w:br/>
      </w:r>
      <w:r>
        <w:rPr>
          <w:rFonts w:ascii="Times New Roman"/>
          <w:b w:val="false"/>
          <w:i w:val="false"/>
          <w:color w:val="000000"/>
          <w:sz w:val="28"/>
        </w:rPr>
        <w:t>
</w:t>
      </w:r>
      <w:r>
        <w:rPr>
          <w:rFonts w:ascii="Times New Roman"/>
          <w:b w:val="false"/>
          <w:i w:val="false"/>
          <w:color w:val="000000"/>
          <w:sz w:val="28"/>
        </w:rPr>
        <w:t>
      14. В случае выявления ошибок, допущенных работником отделения Центра, электронный макет дела возвращается уполномоченным органом на дооформление для устранения ошибок в течение пяти рабочих дней со дня поступления в уполномоченный орган, указанных в уведомлении,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которое удостоверяется ЭЦП ответственного лица уполномоченного органа.</w:t>
      </w:r>
      <w:r>
        <w:br/>
      </w:r>
      <w:r>
        <w:rPr>
          <w:rFonts w:ascii="Times New Roman"/>
          <w:b w:val="false"/>
          <w:i w:val="false"/>
          <w:color w:val="000000"/>
          <w:sz w:val="28"/>
        </w:rPr>
        <w:t>
</w:t>
      </w:r>
      <w:r>
        <w:rPr>
          <w:rFonts w:ascii="Times New Roman"/>
          <w:b w:val="false"/>
          <w:i w:val="false"/>
          <w:color w:val="000000"/>
          <w:sz w:val="28"/>
        </w:rPr>
        <w:t>
      15. В случае выявления отсутствия документа (документов) в представленном электронном макете дела, необходимого для принятия решения, уполномоченный орган возвращает электронный макет дела с проектом решения в отделение Центра на дооформление для дополнения макета дела недостающим документом (документами) в течение тридцати рабочих дней со дня поступления электронного макета дела в отделение Центра.</w:t>
      </w:r>
      <w:r>
        <w:br/>
      </w:r>
      <w:r>
        <w:rPr>
          <w:rFonts w:ascii="Times New Roman"/>
          <w:b w:val="false"/>
          <w:i w:val="false"/>
          <w:color w:val="000000"/>
          <w:sz w:val="28"/>
        </w:rPr>
        <w:t>
      Отделение Центра в течение пяти рабочих дней со дня поступления в отделение Центра от уполномоченного органа уведомляет заявителя о необходимости представления в течение двадцати пяти рабочих дней дополнительных документов, указанных в уведомлении,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которое удостоверяется ЭЦП ответственного лица уполномоченного органа.</w:t>
      </w:r>
      <w:r>
        <w:br/>
      </w:r>
      <w:r>
        <w:rPr>
          <w:rFonts w:ascii="Times New Roman"/>
          <w:b w:val="false"/>
          <w:i w:val="false"/>
          <w:color w:val="000000"/>
          <w:sz w:val="28"/>
        </w:rPr>
        <w:t>
      Отделение Центра при представлении заявителем дополнительных документов готовит электронный макет дела в порядке,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w:t>
      </w:r>
      <w:r>
        <w:br/>
      </w:r>
      <w:r>
        <w:rPr>
          <w:rFonts w:ascii="Times New Roman"/>
          <w:b w:val="false"/>
          <w:i w:val="false"/>
          <w:color w:val="000000"/>
          <w:sz w:val="28"/>
        </w:rPr>
        <w:t>
      Если в течение тридцати рабочих дней со дня поступления электронного макета дела в отделение Центра документы не дооформлены, уполномоченный орган выносит электронное решение о назначении пенсии или пособия по имеющимся документам или отказе в назначении.</w:t>
      </w:r>
      <w:r>
        <w:br/>
      </w:r>
      <w:r>
        <w:rPr>
          <w:rFonts w:ascii="Times New Roman"/>
          <w:b w:val="false"/>
          <w:i w:val="false"/>
          <w:color w:val="000000"/>
          <w:sz w:val="28"/>
        </w:rPr>
        <w:t>
</w:t>
      </w:r>
      <w:r>
        <w:rPr>
          <w:rFonts w:ascii="Times New Roman"/>
          <w:b w:val="false"/>
          <w:i w:val="false"/>
          <w:color w:val="000000"/>
          <w:sz w:val="28"/>
        </w:rPr>
        <w:t>
      16. В последующем датой обращения считается день повторной подачи заявления со всеми необходимыми документами.</w:t>
      </w:r>
      <w:r>
        <w:br/>
      </w:r>
      <w:r>
        <w:rPr>
          <w:rFonts w:ascii="Times New Roman"/>
          <w:b w:val="false"/>
          <w:i w:val="false"/>
          <w:color w:val="000000"/>
          <w:sz w:val="28"/>
        </w:rPr>
        <w:t>
</w:t>
      </w:r>
      <w:r>
        <w:rPr>
          <w:rFonts w:ascii="Times New Roman"/>
          <w:b w:val="false"/>
          <w:i w:val="false"/>
          <w:color w:val="000000"/>
          <w:sz w:val="28"/>
        </w:rPr>
        <w:t>
      17. В случае принятия решения об отказе в назначении пенсий или пособия, уполномоченный орган указывает в решении основание отказа.</w:t>
      </w:r>
      <w:r>
        <w:br/>
      </w:r>
      <w:r>
        <w:rPr>
          <w:rFonts w:ascii="Times New Roman"/>
          <w:b w:val="false"/>
          <w:i w:val="false"/>
          <w:color w:val="000000"/>
          <w:sz w:val="28"/>
        </w:rPr>
        <w:t>
      Электронный макет дела, решение и уведомление уполномоченного органа о причинах отказа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возвращаются в отделение Центра.</w:t>
      </w:r>
      <w:r>
        <w:br/>
      </w:r>
      <w:r>
        <w:rPr>
          <w:rFonts w:ascii="Times New Roman"/>
          <w:b w:val="false"/>
          <w:i w:val="false"/>
          <w:color w:val="000000"/>
          <w:sz w:val="28"/>
        </w:rPr>
        <w:t>
      Уведомление удостоверяется ЭЦП ответственного лица уполномоченного органа.</w:t>
      </w:r>
      <w:r>
        <w:br/>
      </w:r>
      <w:r>
        <w:rPr>
          <w:rFonts w:ascii="Times New Roman"/>
          <w:b w:val="false"/>
          <w:i w:val="false"/>
          <w:color w:val="000000"/>
          <w:sz w:val="28"/>
        </w:rPr>
        <w:t>
</w:t>
      </w:r>
      <w:r>
        <w:rPr>
          <w:rFonts w:ascii="Times New Roman"/>
          <w:b w:val="false"/>
          <w:i w:val="false"/>
          <w:color w:val="000000"/>
          <w:sz w:val="28"/>
        </w:rPr>
        <w:t>
      18. В случае возникновения сомнений в достоверности представленных документов, уполномоченный орган в течение пяти рабочих дней направляет запросы в соответствующие организации с уведомлением об этом заявителя через отделение Центра.</w:t>
      </w:r>
      <w:r>
        <w:br/>
      </w:r>
      <w:r>
        <w:rPr>
          <w:rFonts w:ascii="Times New Roman"/>
          <w:b w:val="false"/>
          <w:i w:val="false"/>
          <w:color w:val="000000"/>
          <w:sz w:val="28"/>
        </w:rPr>
        <w:t>
      До поступления подтверждения проверяемых сведений пенсии или пособие назначаются уполномоченным органом без их учета, электронный макет дела и уведомление уполномоченного органа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возвращаются в отделение Центра.</w:t>
      </w:r>
      <w:r>
        <w:br/>
      </w:r>
      <w:r>
        <w:rPr>
          <w:rFonts w:ascii="Times New Roman"/>
          <w:b w:val="false"/>
          <w:i w:val="false"/>
          <w:color w:val="000000"/>
          <w:sz w:val="28"/>
        </w:rPr>
        <w:t>
      Уведомление удостоверяется ЭЦП ответственного лица уполномоченного органа.</w:t>
      </w:r>
      <w:r>
        <w:br/>
      </w:r>
      <w:r>
        <w:rPr>
          <w:rFonts w:ascii="Times New Roman"/>
          <w:b w:val="false"/>
          <w:i w:val="false"/>
          <w:color w:val="000000"/>
          <w:sz w:val="28"/>
        </w:rPr>
        <w:t>
      Отделение Центра пересчитывает размер пенсий или пособия и готовит электронный макет дела в порядке,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w:t>
      </w:r>
      <w:r>
        <w:br/>
      </w:r>
      <w:r>
        <w:rPr>
          <w:rFonts w:ascii="Times New Roman"/>
          <w:b w:val="false"/>
          <w:i w:val="false"/>
          <w:color w:val="000000"/>
          <w:sz w:val="28"/>
        </w:rPr>
        <w:t>
      После получения подтверждения достоверности представленных документов размер пенсий или пособия пересматривается со дня обращения за их назначением.</w:t>
      </w:r>
      <w:r>
        <w:br/>
      </w:r>
      <w:r>
        <w:rPr>
          <w:rFonts w:ascii="Times New Roman"/>
          <w:b w:val="false"/>
          <w:i w:val="false"/>
          <w:color w:val="000000"/>
          <w:sz w:val="28"/>
        </w:rPr>
        <w:t>
      Подготовка отделением Центра электронного проекта решения о размере пенсий или пособия и его утверждение уполномоченным органом производятся в соответствии с пунктами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 В случае возникновения сомнений в представленных сканированных документах, уполномоченный орган запрашивает из отделения Центра макет дела на бумажном носителе для сверки с электронным макетом дела.</w:t>
      </w:r>
      <w:r>
        <w:br/>
      </w:r>
      <w:r>
        <w:rPr>
          <w:rFonts w:ascii="Times New Roman"/>
          <w:b w:val="false"/>
          <w:i w:val="false"/>
          <w:color w:val="000000"/>
          <w:sz w:val="28"/>
        </w:rPr>
        <w:t>
</w:t>
      </w:r>
      <w:r>
        <w:rPr>
          <w:rFonts w:ascii="Times New Roman"/>
          <w:b w:val="false"/>
          <w:i w:val="false"/>
          <w:color w:val="000000"/>
          <w:sz w:val="28"/>
        </w:rPr>
        <w:t>
      20. При назначении и изменении размеров пенсий или пособий все суммы, исчисленные в тиынах, подлежат округлению до одного тенге, независимо от суммы тиынов.</w:t>
      </w:r>
      <w:r>
        <w:br/>
      </w:r>
      <w:r>
        <w:rPr>
          <w:rFonts w:ascii="Times New Roman"/>
          <w:b w:val="false"/>
          <w:i w:val="false"/>
          <w:color w:val="000000"/>
          <w:sz w:val="28"/>
        </w:rPr>
        <w:t>
</w:t>
      </w:r>
      <w:r>
        <w:rPr>
          <w:rFonts w:ascii="Times New Roman"/>
          <w:b w:val="false"/>
          <w:i w:val="false"/>
          <w:color w:val="000000"/>
          <w:sz w:val="28"/>
        </w:rPr>
        <w:t>
      21. После утверждения уполномоченным органом специалист отделения Центра возвращает заявителю трудовую книжку, где проставляет отметку «пенсия назначена».</w:t>
      </w:r>
      <w:r>
        <w:br/>
      </w:r>
      <w:r>
        <w:rPr>
          <w:rFonts w:ascii="Times New Roman"/>
          <w:b w:val="false"/>
          <w:i w:val="false"/>
          <w:color w:val="000000"/>
          <w:sz w:val="28"/>
        </w:rPr>
        <w:t>
</w:t>
      </w:r>
      <w:r>
        <w:rPr>
          <w:rFonts w:ascii="Times New Roman"/>
          <w:b w:val="false"/>
          <w:i w:val="false"/>
          <w:color w:val="000000"/>
          <w:sz w:val="28"/>
        </w:rPr>
        <w:t>
      22. При назначении пенсии по возрасту в неполном объеме размер пенсии рассчитывается как доля от полной пенсии пропорционально имеющемуся трудовому стажу на 1 января 1998 года.</w:t>
      </w:r>
      <w:r>
        <w:br/>
      </w:r>
      <w:r>
        <w:rPr>
          <w:rFonts w:ascii="Times New Roman"/>
          <w:b w:val="false"/>
          <w:i w:val="false"/>
          <w:color w:val="000000"/>
          <w:sz w:val="28"/>
        </w:rPr>
        <w:t>
      Количество полных месяцев имеющегося стажа делится на количество месяцев требуемого стажа работы и умножается на размер полной пенсий, равной 60 процентам от дохода.</w:t>
      </w:r>
      <w:r>
        <w:br/>
      </w:r>
      <w:r>
        <w:rPr>
          <w:rFonts w:ascii="Times New Roman"/>
          <w:b w:val="false"/>
          <w:i w:val="false"/>
          <w:color w:val="000000"/>
          <w:sz w:val="28"/>
        </w:rPr>
        <w:t>
      Исчисление пенсии по возрасту в неполном объеме при отсутствии требуемого </w:t>
      </w:r>
      <w:r>
        <w:rPr>
          <w:rFonts w:ascii="Times New Roman"/>
          <w:b w:val="false"/>
          <w:i w:val="false"/>
          <w:color w:val="000000"/>
          <w:sz w:val="28"/>
        </w:rPr>
        <w:t>законодательством</w:t>
      </w:r>
      <w:r>
        <w:rPr>
          <w:rFonts w:ascii="Times New Roman"/>
          <w:b w:val="false"/>
          <w:i w:val="false"/>
          <w:color w:val="000000"/>
          <w:sz w:val="28"/>
        </w:rPr>
        <w:t xml:space="preserve"> дохода осуществляется, исходя из минимальной пенсии, устанавливаемой законом о республиканском бюджете на соответствующий финансовый год.</w:t>
      </w:r>
      <w:r>
        <w:br/>
      </w:r>
      <w:r>
        <w:rPr>
          <w:rFonts w:ascii="Times New Roman"/>
          <w:b w:val="false"/>
          <w:i w:val="false"/>
          <w:color w:val="000000"/>
          <w:sz w:val="28"/>
        </w:rPr>
        <w:t>
      Исчисление пенсии по возрасту лицам, работавшим в российских организациях комплекса «Байконур»,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w:t>
      </w:r>
      <w:r>
        <w:rPr>
          <w:rFonts w:ascii="Times New Roman"/>
          <w:b w:val="false"/>
          <w:i w:val="false"/>
          <w:color w:val="000000"/>
          <w:sz w:val="28"/>
        </w:rPr>
        <w:t>установленному</w:t>
      </w:r>
      <w:r>
        <w:rPr>
          <w:rFonts w:ascii="Times New Roman"/>
          <w:b w:val="false"/>
          <w:i w:val="false"/>
          <w:color w:val="000000"/>
          <w:sz w:val="28"/>
        </w:rPr>
        <w:t xml:space="preserve"> Национальным Банком Республики Казахстан на день обращения за назначением пенсий.</w:t>
      </w:r>
      <w:r>
        <w:br/>
      </w:r>
      <w:r>
        <w:rPr>
          <w:rFonts w:ascii="Times New Roman"/>
          <w:b w:val="false"/>
          <w:i w:val="false"/>
          <w:color w:val="000000"/>
          <w:sz w:val="28"/>
        </w:rPr>
        <w:t>
      Выписка официального курса национальной валюты Республики Казахстан осуществляется отделением Центра с интернет-ресурса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23. Государственные социальные пособия по инвалидности и по случаю потери кормильца при достижении пенсионного возраста по желанию гражданина могут быть заменены пенсионными выплатами из Центра.</w:t>
      </w:r>
      <w:r>
        <w:br/>
      </w:r>
      <w:r>
        <w:rPr>
          <w:rFonts w:ascii="Times New Roman"/>
          <w:b w:val="false"/>
          <w:i w:val="false"/>
          <w:color w:val="000000"/>
          <w:sz w:val="28"/>
        </w:rPr>
        <w:t>
      При этом в случае, если размер пенсий меньше размера государственного социального пособия, размер пенсий должен быть доведен до размера государственного социального пособия по инвалидности, установленного для этой категории инвалидов, и размера государственного социального пособия по случаю потери кормильца, установленного для этих нетрудоспособных членов семьи.</w:t>
      </w:r>
      <w:r>
        <w:br/>
      </w:r>
      <w:r>
        <w:rPr>
          <w:rFonts w:ascii="Times New Roman"/>
          <w:b w:val="false"/>
          <w:i w:val="false"/>
          <w:color w:val="000000"/>
          <w:sz w:val="28"/>
        </w:rPr>
        <w:t>
</w:t>
      </w:r>
      <w:r>
        <w:rPr>
          <w:rFonts w:ascii="Times New Roman"/>
          <w:b w:val="false"/>
          <w:i w:val="false"/>
          <w:color w:val="000000"/>
          <w:sz w:val="28"/>
        </w:rPr>
        <w:t>
      24. При представлении получателем пенсии документов о трудовом стаже до 1 января 1998 года, доходе с 1 января 1995 года, дополняющих ранее представленные для назначения пенсий документы, изменение размера пенсий осуществляется с учетом произведенных повышений со дня подачи заявления с приложением дополнительных документов о стаже или доходе за периоды, представленные при первоначальном назначении пенсий.</w:t>
      </w:r>
      <w:r>
        <w:br/>
      </w:r>
      <w:r>
        <w:rPr>
          <w:rFonts w:ascii="Times New Roman"/>
          <w:b w:val="false"/>
          <w:i w:val="false"/>
          <w:color w:val="000000"/>
          <w:sz w:val="28"/>
        </w:rPr>
        <w:t>
      Заявление составляется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регистрируется в журнале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Подготовка отделением Центра электронного проекта решения об изменении размера и его утверждение уполномоченным органом осуществляются в соответствии с пунктами </w:t>
      </w:r>
      <w:r>
        <w:rPr>
          <w:rFonts w:ascii="Times New Roman"/>
          <w:b w:val="false"/>
          <w:i w:val="false"/>
          <w:color w:val="000000"/>
          <w:sz w:val="28"/>
        </w:rPr>
        <w:t>11</w:t>
      </w:r>
      <w:r>
        <w:rPr>
          <w:rFonts w:ascii="Times New Roman"/>
          <w:b w:val="false"/>
          <w:i w:val="false"/>
          <w:color w:val="000000"/>
          <w:sz w:val="28"/>
        </w:rPr>
        <w:t>, 12 настоящих Правил.</w:t>
      </w:r>
      <w:r>
        <w:br/>
      </w:r>
      <w:r>
        <w:rPr>
          <w:rFonts w:ascii="Times New Roman"/>
          <w:b w:val="false"/>
          <w:i w:val="false"/>
          <w:color w:val="000000"/>
          <w:sz w:val="28"/>
        </w:rPr>
        <w:t>
</w:t>
      </w:r>
      <w:r>
        <w:rPr>
          <w:rFonts w:ascii="Times New Roman"/>
          <w:b w:val="false"/>
          <w:i w:val="false"/>
          <w:color w:val="000000"/>
          <w:sz w:val="28"/>
        </w:rPr>
        <w:t>
      25. Пересмотр размера государственного социального пособия по случаю потери кормильца долевого получателя в случае несвоевременного представления справки, предусмотренной подпунктом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осуществляется со дня представления справки.</w:t>
      </w:r>
      <w:r>
        <w:br/>
      </w:r>
      <w:r>
        <w:rPr>
          <w:rFonts w:ascii="Times New Roman"/>
          <w:b w:val="false"/>
          <w:i w:val="false"/>
          <w:color w:val="000000"/>
          <w:sz w:val="28"/>
        </w:rPr>
        <w:t>
</w:t>
      </w:r>
      <w:r>
        <w:rPr>
          <w:rFonts w:ascii="Times New Roman"/>
          <w:b w:val="false"/>
          <w:i w:val="false"/>
          <w:color w:val="000000"/>
          <w:sz w:val="28"/>
        </w:rPr>
        <w:t>
      26. При оформлении государственного социального пособия по инвалидности на ребенка инвалида дело оформляется на ребенка инвалида, но в проекте решения указывается дополнительно фамилия родителя или опекуна (попечителя).</w:t>
      </w:r>
      <w:r>
        <w:br/>
      </w:r>
      <w:r>
        <w:rPr>
          <w:rFonts w:ascii="Times New Roman"/>
          <w:b w:val="false"/>
          <w:i w:val="false"/>
          <w:color w:val="000000"/>
          <w:sz w:val="28"/>
        </w:rPr>
        <w:t>
</w:t>
      </w:r>
      <w:r>
        <w:rPr>
          <w:rFonts w:ascii="Times New Roman"/>
          <w:b w:val="false"/>
          <w:i w:val="false"/>
          <w:color w:val="000000"/>
          <w:sz w:val="28"/>
        </w:rPr>
        <w:t>
      27.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фамилии, имени, даты рождения получателя, продления срока действия решения о назначении пенсии или пособия, изменения группы инвалидности или числа нетрудоспособных членов семьи, обеспечиваемых пособием по случаю потери кормильца, и наступления обстоятельств, являющихся основанием влияющим и не влияющим на размер пенсии или пособия, подготовка отделением Центра электронного макета дела, дополненного вновь представленными документами (при их наличии) с электронным проектом решения, и его утверждение уполномоченным органом производятся в соответствии с пунктами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28. Изменения размеров пенсий и пособий в связи с ежегодным повышением, предусмотренным законодательством Республики Казахстан, изменением месячного расчетного показателя, прожиточного минимума, минимальной пенсии, размера государственной базовой пенсионной выплаты, производятся уполномоченным органом на основании электронного проекта решения, подготовленного отделением Центра по формам согласно приложениям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 После принятия решения о назначении пенсий или пособия отделение Центра выписывает и выдает под роспись удостоверение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которое является официальным документом, подтверждающим статус получателя пенсий или пособия. </w:t>
      </w:r>
      <w:r>
        <w:br/>
      </w:r>
      <w:r>
        <w:rPr>
          <w:rFonts w:ascii="Times New Roman"/>
          <w:b w:val="false"/>
          <w:i w:val="false"/>
          <w:color w:val="000000"/>
          <w:sz w:val="28"/>
        </w:rPr>
        <w:t>
      Выдача удостоверения регистрируется в журнале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изменения вида или размера получаемых выплат, отделением Центра во вкладыше к удостоверению производится необходимая запись о произошедших изменениях, которая заверяется штампом отделения Центра.</w:t>
      </w:r>
      <w:r>
        <w:br/>
      </w:r>
      <w:r>
        <w:rPr>
          <w:rFonts w:ascii="Times New Roman"/>
          <w:b w:val="false"/>
          <w:i w:val="false"/>
          <w:color w:val="000000"/>
          <w:sz w:val="28"/>
        </w:rPr>
        <w:t>
      Выдача удостоверения третьим лицам может осуществляться по нотариально удостоверенной доверенности лица, имеющего право на получение пенсии или пособия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p>
    <w:bookmarkEnd w:id="9"/>
    <w:bookmarkStart w:name="z50" w:id="10"/>
    <w:p>
      <w:pPr>
        <w:spacing w:after="0"/>
        <w:ind w:left="0"/>
        <w:jc w:val="left"/>
      </w:pPr>
      <w:r>
        <w:rPr>
          <w:rFonts w:ascii="Times New Roman"/>
          <w:b/>
          <w:i w:val="false"/>
          <w:color w:val="000000"/>
        </w:rPr>
        <w:t xml:space="preserve"> 
4. Порядок предоставления и назначения пенсий и пособий при</w:t>
      </w:r>
      <w:r>
        <w:br/>
      </w:r>
      <w:r>
        <w:rPr>
          <w:rFonts w:ascii="Times New Roman"/>
          <w:b/>
          <w:i w:val="false"/>
          <w:color w:val="000000"/>
        </w:rPr>
        <w:t>
перемене местожительства получателей пенсий и пособий</w:t>
      </w:r>
    </w:p>
    <w:bookmarkEnd w:id="10"/>
    <w:bookmarkStart w:name="z51" w:id="11"/>
    <w:p>
      <w:pPr>
        <w:spacing w:after="0"/>
        <w:ind w:left="0"/>
        <w:jc w:val="both"/>
      </w:pPr>
      <w:r>
        <w:rPr>
          <w:rFonts w:ascii="Times New Roman"/>
          <w:b w:val="false"/>
          <w:i w:val="false"/>
          <w:color w:val="000000"/>
          <w:sz w:val="28"/>
        </w:rPr>
        <w:t>
      30. Для предоставления и назначения пенсий и пособий лица, прибывшие на постоянное местожительство в Республику Казахстан, представляют заявление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и документы, предусмотренные в пункте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Отделением Центра осуществляется запрос пенсионного дела (дела получателя пособия) по прежнему местожительству заявителя.</w:t>
      </w:r>
      <w:r>
        <w:br/>
      </w:r>
      <w:r>
        <w:rPr>
          <w:rFonts w:ascii="Times New Roman"/>
          <w:b w:val="false"/>
          <w:i w:val="false"/>
          <w:color w:val="000000"/>
          <w:sz w:val="28"/>
        </w:rPr>
        <w:t>
</w:t>
      </w:r>
      <w:r>
        <w:rPr>
          <w:rFonts w:ascii="Times New Roman"/>
          <w:b w:val="false"/>
          <w:i w:val="false"/>
          <w:color w:val="000000"/>
          <w:sz w:val="28"/>
        </w:rPr>
        <w:t>
      31. Лицам, прибывшим на постоянное местожительство в Республику Казахстан из других стран, предоставление и назначение пенсий и пособий осуществляются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r>
        <w:br/>
      </w:r>
      <w:r>
        <w:rPr>
          <w:rFonts w:ascii="Times New Roman"/>
          <w:b w:val="false"/>
          <w:i w:val="false"/>
          <w:color w:val="000000"/>
          <w:sz w:val="28"/>
        </w:rPr>
        <w:t>
      32. Лица, прибывшие на постоянное местожительство в Республику Казахстан, которым ранее назначалась пенсия в Республике Казахстан, имеют право выбора: возобновить выплату ранее назначенной в Республике Казахстан пенсии в размере, установленном на момент выезда за пределы Республики Казахстан, либо пройти процедуру нового назначения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33. Выплата пенсий и пособий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 при представлении справки о неполучении выплат, выданных уполномоченными органами страны выезда.</w:t>
      </w:r>
      <w:r>
        <w:br/>
      </w:r>
      <w:r>
        <w:rPr>
          <w:rFonts w:ascii="Times New Roman"/>
          <w:b w:val="false"/>
          <w:i w:val="false"/>
          <w:color w:val="000000"/>
          <w:sz w:val="28"/>
        </w:rPr>
        <w:t>
      При этом пенсия возобновляется в размере, установленном на момент выезда за пределы Республики Казахстан. Если в период выезда было произведено повышение пенсий, ее размер устанавливается с учетом этих повышений.</w:t>
      </w:r>
      <w:r>
        <w:br/>
      </w:r>
      <w:r>
        <w:rPr>
          <w:rFonts w:ascii="Times New Roman"/>
          <w:b w:val="false"/>
          <w:i w:val="false"/>
          <w:color w:val="000000"/>
          <w:sz w:val="28"/>
        </w:rPr>
        <w:t>
</w:t>
      </w:r>
      <w:r>
        <w:rPr>
          <w:rFonts w:ascii="Times New Roman"/>
          <w:b w:val="false"/>
          <w:i w:val="false"/>
          <w:color w:val="000000"/>
          <w:sz w:val="28"/>
        </w:rPr>
        <w:t>
      34. В случае выезда получателя в другие регионы республики, по новому местожительству получатель представляет заявление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и документы, предусмотренные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r>
        <w:br/>
      </w:r>
      <w:r>
        <w:rPr>
          <w:rFonts w:ascii="Times New Roman"/>
          <w:b w:val="false"/>
          <w:i w:val="false"/>
          <w:color w:val="000000"/>
          <w:sz w:val="28"/>
        </w:rPr>
        <w:t>
      Отделением Центра осуществляется запрос пенсионного дела (дела получателя пособия) по прежнему местожительству заявителя.</w:t>
      </w:r>
      <w:r>
        <w:br/>
      </w:r>
      <w:r>
        <w:rPr>
          <w:rFonts w:ascii="Times New Roman"/>
          <w:b w:val="false"/>
          <w:i w:val="false"/>
          <w:color w:val="000000"/>
          <w:sz w:val="28"/>
        </w:rPr>
        <w:t>
</w:t>
      </w:r>
      <w:r>
        <w:rPr>
          <w:rFonts w:ascii="Times New Roman"/>
          <w:b w:val="false"/>
          <w:i w:val="false"/>
          <w:color w:val="000000"/>
          <w:sz w:val="28"/>
        </w:rPr>
        <w:t>
      35. Пенсионное дело или дело получателя пособия, выехавшего в другие регионы республики, высылаются по запросу других отделений Центра с приложением справки-аттестата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36. Отделением Центра на основании заявления выезжающего за пределы Республики Казахстан пенсионное дело или дело получателя пособия выдаются на руки или высылаются по запросу уполномоченных органов других стран.</w:t>
      </w:r>
      <w:r>
        <w:br/>
      </w: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юстиции.</w:t>
      </w:r>
    </w:p>
    <w:bookmarkEnd w:id="11"/>
    <w:bookmarkStart w:name="z60" w:id="12"/>
    <w:p>
      <w:pPr>
        <w:spacing w:after="0"/>
        <w:ind w:left="0"/>
        <w:jc w:val="left"/>
      </w:pPr>
      <w:r>
        <w:rPr>
          <w:rFonts w:ascii="Times New Roman"/>
          <w:b/>
          <w:i w:val="false"/>
          <w:color w:val="000000"/>
        </w:rPr>
        <w:t xml:space="preserve"> 
5. Порядок выплаты пенсий и пособий</w:t>
      </w:r>
    </w:p>
    <w:bookmarkEnd w:id="12"/>
    <w:bookmarkStart w:name="z55" w:id="13"/>
    <w:p>
      <w:pPr>
        <w:spacing w:after="0"/>
        <w:ind w:left="0"/>
        <w:jc w:val="both"/>
      </w:pPr>
      <w:r>
        <w:rPr>
          <w:rFonts w:ascii="Times New Roman"/>
          <w:b w:val="false"/>
          <w:i w:val="false"/>
          <w:color w:val="000000"/>
          <w:sz w:val="28"/>
        </w:rPr>
        <w:t>
      37. Специалист отделения Центра на основании решений о назначении (об отказе в назначении) пенсий или пособий, принятых уполномоченным органом, осуществляет постановку на выплату пенсий или пособий в ЦБД.</w:t>
      </w:r>
      <w:r>
        <w:br/>
      </w:r>
      <w:r>
        <w:rPr>
          <w:rFonts w:ascii="Times New Roman"/>
          <w:b w:val="false"/>
          <w:i w:val="false"/>
          <w:color w:val="000000"/>
          <w:sz w:val="28"/>
        </w:rPr>
        <w:t>
      Уведомление о назначении (об отказе в назначении) пенсий или пособия вручается заявителю при его личном обращении в отделение Центра.</w:t>
      </w:r>
      <w:r>
        <w:br/>
      </w:r>
      <w:r>
        <w:rPr>
          <w:rFonts w:ascii="Times New Roman"/>
          <w:b w:val="false"/>
          <w:i w:val="false"/>
          <w:color w:val="000000"/>
          <w:sz w:val="28"/>
        </w:rPr>
        <w:t>
      Решение уполномоченного органа о назначении (изменении, отказе в назначении) пенсии или пособия на бумажном носителе специалист отделения Центра подшивает в дело получателя пенсии или пособия.</w:t>
      </w:r>
      <w:r>
        <w:br/>
      </w:r>
      <w:r>
        <w:rPr>
          <w:rFonts w:ascii="Times New Roman"/>
          <w:b w:val="false"/>
          <w:i w:val="false"/>
          <w:color w:val="000000"/>
          <w:sz w:val="28"/>
        </w:rPr>
        <w:t>
</w:t>
      </w:r>
      <w:r>
        <w:rPr>
          <w:rFonts w:ascii="Times New Roman"/>
          <w:b w:val="false"/>
          <w:i w:val="false"/>
          <w:color w:val="000000"/>
          <w:sz w:val="28"/>
        </w:rPr>
        <w:t>
      38. В случае изменения номера банковского счета получателя, местожительство получателя и/или опекаемого, в отделение Центра получателя и/или опекаемого подается заявление об этих изменениях с документами, подтверждающими соответствующие изменения. Специалист отделения Центра производит соответствующие изменения в ЦБД, заявление с копиями документов, подтверждающих соответствующие изменения документов, подшивается в дело получателя пенсий или пособия.</w:t>
      </w:r>
      <w:r>
        <w:br/>
      </w:r>
      <w:r>
        <w:rPr>
          <w:rFonts w:ascii="Times New Roman"/>
          <w:b w:val="false"/>
          <w:i w:val="false"/>
          <w:color w:val="000000"/>
          <w:sz w:val="28"/>
        </w:rPr>
        <w:t>
</w:t>
      </w:r>
      <w:r>
        <w:rPr>
          <w:rFonts w:ascii="Times New Roman"/>
          <w:b w:val="false"/>
          <w:i w:val="false"/>
          <w:color w:val="000000"/>
          <w:sz w:val="28"/>
        </w:rPr>
        <w:t>
      39. Выплата пенсии или пособия иностранцу и лицу без гражданства в Республике Казахстан отделением Центра производится на основании решения уполномоченного органа в течение срока действия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его личность, на территории Республики Казахстан. </w:t>
      </w:r>
      <w:r>
        <w:br/>
      </w: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выплата пенсии или пособия приостанавливается, а при предоставлении нового документа приостановленные выплаты пенсий и пособий возобновляются со дня приостановления отделением Центра, но не более чем за три года перед обращением с новым документом, удостоверяющим личность иностранца или лица без гражданства.</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Правительства РК от 19.06.2014 </w:t>
      </w:r>
      <w:r>
        <w:rPr>
          <w:rFonts w:ascii="Times New Roman"/>
          <w:b w:val="false"/>
          <w:i w:val="false"/>
          <w:color w:val="00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Отделениями Центра производятся:</w:t>
      </w:r>
      <w:r>
        <w:br/>
      </w:r>
      <w:r>
        <w:rPr>
          <w:rFonts w:ascii="Times New Roman"/>
          <w:b w:val="false"/>
          <w:i w:val="false"/>
          <w:color w:val="000000"/>
          <w:sz w:val="28"/>
        </w:rPr>
        <w:t>
      ежемесячно сверка списков умерших и объявленных умершими, электронная сверка зарегистрированных умершими в Государственной базе данных «Физические лица», представляемых органами по регистрации актов гражданского состояния Министерства юстиции Республики Казахстан, сельскими акимами, территориальными органами координации занятости и социальных программ местных исполнительных органов, и списков выехавших на постоянное местожительство за пределы Республики Казахстан, представляемых органами юстиции не позднее 25 числа текущего месяца;</w:t>
      </w:r>
      <w:r>
        <w:br/>
      </w:r>
      <w:r>
        <w:rPr>
          <w:rFonts w:ascii="Times New Roman"/>
          <w:b w:val="false"/>
          <w:i w:val="false"/>
          <w:color w:val="000000"/>
          <w:sz w:val="28"/>
        </w:rPr>
        <w:t>
      ежеквартально сверка списков граждан Республики Казахстан, вставших на </w:t>
      </w:r>
      <w:r>
        <w:rPr>
          <w:rFonts w:ascii="Times New Roman"/>
          <w:b w:val="false"/>
          <w:i w:val="false"/>
          <w:color w:val="000000"/>
          <w:sz w:val="28"/>
        </w:rPr>
        <w:t>консульский учет</w:t>
      </w:r>
      <w:r>
        <w:rPr>
          <w:rFonts w:ascii="Times New Roman"/>
          <w:b w:val="false"/>
          <w:i w:val="false"/>
          <w:color w:val="000000"/>
          <w:sz w:val="28"/>
        </w:rPr>
        <w:t xml:space="preserve"> и проживающих на территории иностранного государства, и списков умерших граждан Республики Казахстан, проживавших на территории иностранного государства (по мере поступления информации), представляемых Департаментом консульской службы Министерства иностранных дел Республики Казахстан;</w:t>
      </w:r>
      <w:r>
        <w:br/>
      </w:r>
      <w:r>
        <w:rPr>
          <w:rFonts w:ascii="Times New Roman"/>
          <w:b w:val="false"/>
          <w:i w:val="false"/>
          <w:color w:val="000000"/>
          <w:sz w:val="28"/>
        </w:rPr>
        <w:t>
      ежемесячно сверка списков без вести пропавших лиц, находящихся в розыске, представляемых Генеральной прокуратурой Республики Казахстан;</w:t>
      </w:r>
      <w:r>
        <w:br/>
      </w:r>
      <w:r>
        <w:rPr>
          <w:rFonts w:ascii="Times New Roman"/>
          <w:b w:val="false"/>
          <w:i w:val="false"/>
          <w:color w:val="000000"/>
          <w:sz w:val="28"/>
        </w:rPr>
        <w:t>
      сверка извещений учебных заведений в случаях отчисления обучающегося из учебного заведения или перевода на заочную форму обучения;</w:t>
      </w:r>
      <w:r>
        <w:br/>
      </w:r>
      <w:r>
        <w:rPr>
          <w:rFonts w:ascii="Times New Roman"/>
          <w:b w:val="false"/>
          <w:i w:val="false"/>
          <w:color w:val="000000"/>
          <w:sz w:val="28"/>
        </w:rPr>
        <w:t>
      ежемесячно проверка в ЦБД на наличие перечисления 10 процентов обязательных пенсионных взносов лицами, признанными безвестно отсутствующими или умершими, в период выплаты пособия по случаю потери кормильца их семьям с дальнейшим извещением уполномоченного органа в течение одного дня со дня обнаружения факта перечисления обязательных пенсионных взносов указанными лицами или поступления информации, подтверждающей факт нахождения гражданина в живых, а также при выявлении факта трудоустройства лиц, занятых по уходу за детьми, братьями, сестрами или внуками умершего кормильца;</w:t>
      </w:r>
      <w:r>
        <w:br/>
      </w:r>
      <w:r>
        <w:rPr>
          <w:rFonts w:ascii="Times New Roman"/>
          <w:b w:val="false"/>
          <w:i w:val="false"/>
          <w:color w:val="000000"/>
          <w:sz w:val="28"/>
        </w:rPr>
        <w:t>
      ежеквартально сверка списков получателей пенсий и пособий, на банковских счетах которых нет движения три и более месяцев, с указанием даты последней операции, а также сведений о получении пенсий и пособий с банковских счетов получателей по доверенности, представляемых уполномоченной организацией по выдаче пенсий и пособий.</w:t>
      </w:r>
      <w:r>
        <w:br/>
      </w:r>
      <w:r>
        <w:rPr>
          <w:rFonts w:ascii="Times New Roman"/>
          <w:b w:val="false"/>
          <w:i w:val="false"/>
          <w:color w:val="000000"/>
          <w:sz w:val="28"/>
        </w:rPr>
        <w:t>
</w:t>
      </w:r>
      <w:r>
        <w:rPr>
          <w:rFonts w:ascii="Times New Roman"/>
          <w:b w:val="false"/>
          <w:i w:val="false"/>
          <w:color w:val="000000"/>
          <w:sz w:val="28"/>
        </w:rPr>
        <w:t>
      41. Отделение Центра приостанавливает выплаты на основании решения уполномоченного органа по форме согласно приложению 29 к настоящим Правилам.</w:t>
      </w:r>
      <w:r>
        <w:br/>
      </w:r>
      <w:r>
        <w:rPr>
          <w:rFonts w:ascii="Times New Roman"/>
          <w:b w:val="false"/>
          <w:i w:val="false"/>
          <w:color w:val="000000"/>
          <w:sz w:val="28"/>
        </w:rPr>
        <w:t>
      Подготовка отделением Центра электронного макета дела, дополненного документами, являющимися основанием для приостановления выплаты пенсии или пособия, с электронным проектом решения и его утверждение уполномоченным органом производятся в соответствии с пунктами 11, 12 настоящих Правил, в случаях:</w:t>
      </w:r>
      <w:r>
        <w:br/>
      </w:r>
      <w:r>
        <w:rPr>
          <w:rFonts w:ascii="Times New Roman"/>
          <w:b w:val="false"/>
          <w:i w:val="false"/>
          <w:color w:val="000000"/>
          <w:sz w:val="28"/>
        </w:rPr>
        <w:t>
      1) выявления факта перечисления 10 процентов обязательных пенсионных взносов с доходов лиц, признанных безвестно отсутствующими или объявленных умершими или поступления информации, подтверждающей факт нахождения гражданина в живых, а также при выявлении факта трудоустройства лиц, занятых по уходу за детьми, братьями, сестрами или внуками умершего кормильца;</w:t>
      </w:r>
      <w:r>
        <w:br/>
      </w:r>
      <w:r>
        <w:rPr>
          <w:rFonts w:ascii="Times New Roman"/>
          <w:b w:val="false"/>
          <w:i w:val="false"/>
          <w:color w:val="000000"/>
          <w:sz w:val="28"/>
        </w:rPr>
        <w:t>
      2) отсутствия движений по банковскому счету получателя более трех месяцев;</w:t>
      </w:r>
      <w:r>
        <w:br/>
      </w:r>
      <w:r>
        <w:rPr>
          <w:rFonts w:ascii="Times New Roman"/>
          <w:b w:val="false"/>
          <w:i w:val="false"/>
          <w:color w:val="000000"/>
          <w:sz w:val="28"/>
        </w:rPr>
        <w:t>
      3) выявления сведений факта выезда получателей пенсий и пособий на постоянное местожительство за пределы Республики Казахстан, в том числе из Государственной базы данных «Физические лица»;</w:t>
      </w:r>
      <w:r>
        <w:br/>
      </w:r>
      <w:r>
        <w:rPr>
          <w:rFonts w:ascii="Times New Roman"/>
          <w:b w:val="false"/>
          <w:i w:val="false"/>
          <w:color w:val="000000"/>
          <w:sz w:val="28"/>
        </w:rPr>
        <w:t>
      4)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5) поступления сведений об отчислении обучающегося получателя государственного социального пособия по случаю потери кормильца, достигшего возраста восемнадцати лет, из учебного заведения или переводе на заочную форму обучения;</w:t>
      </w:r>
      <w:r>
        <w:br/>
      </w:r>
      <w:r>
        <w:rPr>
          <w:rFonts w:ascii="Times New Roman"/>
          <w:b w:val="false"/>
          <w:i w:val="false"/>
          <w:color w:val="000000"/>
          <w:sz w:val="28"/>
        </w:rPr>
        <w:t>
      6) истечения срока действия документа, удостоверяющего личность иностранца или лица без гражданства и оралмана;</w:t>
      </w:r>
      <w:r>
        <w:br/>
      </w:r>
      <w:r>
        <w:rPr>
          <w:rFonts w:ascii="Times New Roman"/>
          <w:b w:val="false"/>
          <w:i w:val="false"/>
          <w:color w:val="000000"/>
          <w:sz w:val="28"/>
        </w:rPr>
        <w:t>
      7) выявления факта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w:t>
      </w:r>
      <w:r>
        <w:rPr>
          <w:rFonts w:ascii="Times New Roman"/>
          <w:b w:val="false"/>
          <w:i w:val="false"/>
          <w:color w:val="000000"/>
          <w:sz w:val="28"/>
        </w:rPr>
        <w:t>
      42. В случае наступления обстоятельств, являющихся основанием для возобновления выплаты пенсии или пособия, подготовка отделением Центра электронного макета дела, дополненного вновь представленными документами с электронным проектом решения, и его утверждение уполномоченным органом производятся в соответствии с пунктами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 со дня приостановления, но не более чем за три года перед обращением со всеми необходимыми документами.</w:t>
      </w:r>
      <w:r>
        <w:br/>
      </w:r>
      <w:r>
        <w:rPr>
          <w:rFonts w:ascii="Times New Roman"/>
          <w:b w:val="false"/>
          <w:i w:val="false"/>
          <w:color w:val="000000"/>
          <w:sz w:val="28"/>
        </w:rPr>
        <w:t>
      Выплата пенсий и пособий гражданам Республики Казахстан, проживавшим за пределами Республики Казахстан по виду на жительство, которым были назначены и приостановлены выплаты в Республике Казахстан, возобновляется со дня приостановления, но не более чем за три года перед обращением за их получением при представлении получателем документа, подтверждающего проживание за пределами Республики Казахстан с отметкой о постановке на консульский учет.</w:t>
      </w:r>
      <w:r>
        <w:br/>
      </w:r>
      <w:r>
        <w:rPr>
          <w:rFonts w:ascii="Times New Roman"/>
          <w:b w:val="false"/>
          <w:i w:val="false"/>
          <w:color w:val="000000"/>
          <w:sz w:val="28"/>
        </w:rPr>
        <w:t>
</w:t>
      </w:r>
      <w:r>
        <w:rPr>
          <w:rFonts w:ascii="Times New Roman"/>
          <w:b w:val="false"/>
          <w:i w:val="false"/>
          <w:color w:val="000000"/>
          <w:sz w:val="28"/>
        </w:rPr>
        <w:t>
      43. Работниками отделения Центра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r>
        <w:br/>
      </w:r>
      <w:r>
        <w:rPr>
          <w:rFonts w:ascii="Times New Roman"/>
          <w:b w:val="false"/>
          <w:i w:val="false"/>
          <w:color w:val="000000"/>
          <w:sz w:val="28"/>
        </w:rPr>
        <w:t>
</w:t>
      </w:r>
      <w:r>
        <w:rPr>
          <w:rFonts w:ascii="Times New Roman"/>
          <w:b w:val="false"/>
          <w:i w:val="false"/>
          <w:color w:val="000000"/>
          <w:sz w:val="28"/>
        </w:rPr>
        <w:t>
      44. На основании введенных и имеющихся данных по получателям Центром формируется потребность в бюджетных средствах на выплату пенсий и пособий и представляется к 25 числу месяца, предшествующему месяцу выплаты, в Министерство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45. Суммы, образовавшиеся после формирования потребности на месяц выплаты, подлежат включению в последующие за ним месяцы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46. Министерство согласно потребности бюджетных средств на выплату пенсий и пособий представляет заявку на выплату в Министерство финансов Республики Казахстан для финансирования согласно представленному графику выплат пенсий и пособий.</w:t>
      </w:r>
      <w:r>
        <w:br/>
      </w:r>
      <w:r>
        <w:rPr>
          <w:rFonts w:ascii="Times New Roman"/>
          <w:b w:val="false"/>
          <w:i w:val="false"/>
          <w:color w:val="000000"/>
          <w:sz w:val="28"/>
        </w:rPr>
        <w:t>
</w:t>
      </w:r>
      <w:r>
        <w:rPr>
          <w:rFonts w:ascii="Times New Roman"/>
          <w:b w:val="false"/>
          <w:i w:val="false"/>
          <w:color w:val="000000"/>
          <w:sz w:val="28"/>
        </w:rPr>
        <w:t>
      47. Министерство финансов Республики Казахстан, получив заявку от Министерства о потребности на выплату пенсий и пособий, выдает разрешение в пределах плана финансирования по обязательствам на соответствующий период и потребности указанной в заявке на выплату пенсий и пособий.</w:t>
      </w:r>
      <w:r>
        <w:br/>
      </w:r>
      <w:r>
        <w:rPr>
          <w:rFonts w:ascii="Times New Roman"/>
          <w:b w:val="false"/>
          <w:i w:val="false"/>
          <w:color w:val="000000"/>
          <w:sz w:val="28"/>
        </w:rPr>
        <w:t>
</w:t>
      </w:r>
      <w:r>
        <w:rPr>
          <w:rFonts w:ascii="Times New Roman"/>
          <w:b w:val="false"/>
          <w:i w:val="false"/>
          <w:color w:val="000000"/>
          <w:sz w:val="28"/>
        </w:rPr>
        <w:t>
      48. Центр, получив бюджетные средства, формирует платежные поручения на выплату пенсий и пособий, а также удержаний из пенсий и пособий.</w:t>
      </w:r>
      <w:r>
        <w:br/>
      </w:r>
      <w:r>
        <w:rPr>
          <w:rFonts w:ascii="Times New Roman"/>
          <w:b w:val="false"/>
          <w:i w:val="false"/>
          <w:color w:val="000000"/>
          <w:sz w:val="28"/>
        </w:rPr>
        <w:t>
</w:t>
      </w:r>
      <w:r>
        <w:rPr>
          <w:rFonts w:ascii="Times New Roman"/>
          <w:b w:val="false"/>
          <w:i w:val="false"/>
          <w:color w:val="000000"/>
          <w:sz w:val="28"/>
        </w:rPr>
        <w:t>
      49. Выплата пенсий и пособий производится Центром путем зачисления на банковские счета, доставки на дом получателям на основании списков-ведомостей формы 7Д,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распечатываемых и передаваемых отделениями Центра в уполномоченные организации по выдаче пенсий и пособий.</w:t>
      </w:r>
      <w:r>
        <w:br/>
      </w:r>
      <w:r>
        <w:rPr>
          <w:rFonts w:ascii="Times New Roman"/>
          <w:b w:val="false"/>
          <w:i w:val="false"/>
          <w:color w:val="000000"/>
          <w:sz w:val="28"/>
        </w:rPr>
        <w:t>
</w:t>
      </w:r>
      <w:r>
        <w:rPr>
          <w:rFonts w:ascii="Times New Roman"/>
          <w:b w:val="false"/>
          <w:i w:val="false"/>
          <w:color w:val="000000"/>
          <w:sz w:val="28"/>
        </w:rPr>
        <w:t>
      50. Списки-ведомости формы 7Д распечатываются в двух экземплярах и заверяются подписью и печатью уполномоченной организации по выдаче пенсии и пособий и отделением Центра и хранятся в каждом из них по одному экземпляру.</w:t>
      </w:r>
      <w:r>
        <w:br/>
      </w:r>
      <w:r>
        <w:rPr>
          <w:rFonts w:ascii="Times New Roman"/>
          <w:b w:val="false"/>
          <w:i w:val="false"/>
          <w:color w:val="000000"/>
          <w:sz w:val="28"/>
        </w:rPr>
        <w:t>
</w:t>
      </w:r>
      <w:r>
        <w:rPr>
          <w:rFonts w:ascii="Times New Roman"/>
          <w:b w:val="false"/>
          <w:i w:val="false"/>
          <w:color w:val="000000"/>
          <w:sz w:val="28"/>
        </w:rPr>
        <w:t>
      51. Доставка на дом пенсий или пособий уполномоченными организациями по выдаче пенсий и пособий производится инвалидам и участникам Великой Отечественной войны, получателям пенсий, достигшим восьмидесятилетнего возраста, инвалидам первой группы, а также лицам, имеющим медицинское заключение о том, что нуждаются в постороннем уходе и не могут посещать по состоянию здоровья уполномоченную организацию по выдаче пенсий и пособий.</w:t>
      </w:r>
      <w:r>
        <w:br/>
      </w:r>
      <w:r>
        <w:rPr>
          <w:rFonts w:ascii="Times New Roman"/>
          <w:b w:val="false"/>
          <w:i w:val="false"/>
          <w:color w:val="000000"/>
          <w:sz w:val="28"/>
        </w:rPr>
        <w:t>
</w:t>
      </w:r>
      <w:r>
        <w:rPr>
          <w:rFonts w:ascii="Times New Roman"/>
          <w:b w:val="false"/>
          <w:i w:val="false"/>
          <w:color w:val="000000"/>
          <w:sz w:val="28"/>
        </w:rPr>
        <w:t>
      52. Выдача пенсий и пособий производится в пределах сумм, зачисленных на банковские счета получателей пенсий и пособий, а также по спискам-ведомостям формы 7Д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53. В зависимости от вида получаемой выплаты расходы на эти цели осуществляются за счет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54. Для возврата сумм пенсий и пособий, излишне зачисленных (выплаченных) получателям, областные филиалы Центра по доверенности уполномоченного органа обращаются в судебные органы.</w:t>
      </w:r>
      <w:r>
        <w:br/>
      </w:r>
      <w:r>
        <w:rPr>
          <w:rFonts w:ascii="Times New Roman"/>
          <w:b w:val="false"/>
          <w:i w:val="false"/>
          <w:color w:val="000000"/>
          <w:sz w:val="28"/>
        </w:rPr>
        <w:t>
      Возврат излишне зачисленных (выплаченных) сумм пенсий и пособий может осуществляться по заявлению получателя.</w:t>
      </w:r>
      <w:r>
        <w:br/>
      </w:r>
      <w:r>
        <w:rPr>
          <w:rFonts w:ascii="Times New Roman"/>
          <w:b w:val="false"/>
          <w:i w:val="false"/>
          <w:color w:val="000000"/>
          <w:sz w:val="28"/>
        </w:rPr>
        <w:t>
      Возврат выплат с банковского счета получателя производится на основании письма отделений Центра по основаниям, предусмотренным законодательными актами Республики Казахстан.</w:t>
      </w:r>
      <w:r>
        <w:br/>
      </w:r>
      <w:r>
        <w:rPr>
          <w:rFonts w:ascii="Times New Roman"/>
          <w:b w:val="false"/>
          <w:i w:val="false"/>
          <w:color w:val="000000"/>
          <w:sz w:val="28"/>
        </w:rPr>
        <w:t>
      Отделение Центра представляет в уполномоченную организацию по выдаче пенсий и пособий письмо с приложением необходимого документа (</w:t>
      </w:r>
      <w:r>
        <w:rPr>
          <w:rFonts w:ascii="Times New Roman"/>
          <w:b w:val="false"/>
          <w:i w:val="false"/>
          <w:color w:val="000000"/>
          <w:sz w:val="28"/>
        </w:rPr>
        <w:t>свидетельство</w:t>
      </w:r>
      <w:r>
        <w:rPr>
          <w:rFonts w:ascii="Times New Roman"/>
          <w:b w:val="false"/>
          <w:i w:val="false"/>
          <w:color w:val="000000"/>
          <w:sz w:val="28"/>
        </w:rPr>
        <w:t xml:space="preserve"> о смерти получателя (справка о смерти), выписка из актовой записи о смерти или документы, подтверждающие факт смерти, выданные уполномоченными организациями других государств и заверенных апостилем либо </w:t>
      </w:r>
      <w:r>
        <w:rPr>
          <w:rFonts w:ascii="Times New Roman"/>
          <w:b w:val="false"/>
          <w:i w:val="false"/>
          <w:color w:val="000000"/>
          <w:sz w:val="28"/>
        </w:rPr>
        <w:t>адресная справка</w:t>
      </w:r>
      <w:r>
        <w:rPr>
          <w:rFonts w:ascii="Times New Roman"/>
          <w:b w:val="false"/>
          <w:i w:val="false"/>
          <w:color w:val="000000"/>
          <w:sz w:val="28"/>
        </w:rPr>
        <w:t xml:space="preserve"> и (или) документ с миграционной полиции), подтверждающего обоснованность возврата выплат Центром в доход республиканского бюджета на основании норм,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55.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Центра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r>
        <w:br/>
      </w:r>
      <w:r>
        <w:rPr>
          <w:rFonts w:ascii="Times New Roman"/>
          <w:b w:val="false"/>
          <w:i w:val="false"/>
          <w:color w:val="000000"/>
          <w:sz w:val="28"/>
        </w:rPr>
        <w:t>
      Одновременно уполномоченный орган обращается в правоохранительные органы для установления фактов наличия или отсутствия умысла со стороны получателя в незаконном получении выплат.</w:t>
      </w:r>
      <w:r>
        <w:br/>
      </w:r>
      <w:r>
        <w:rPr>
          <w:rFonts w:ascii="Times New Roman"/>
          <w:b w:val="false"/>
          <w:i w:val="false"/>
          <w:color w:val="000000"/>
          <w:sz w:val="28"/>
        </w:rPr>
        <w:t>
</w:t>
      </w:r>
      <w:r>
        <w:rPr>
          <w:rFonts w:ascii="Times New Roman"/>
          <w:b w:val="false"/>
          <w:i w:val="false"/>
          <w:color w:val="000000"/>
          <w:sz w:val="28"/>
        </w:rPr>
        <w:t>
      56. В случаях установления ошибочного перечисления Центром сумм пенсий и пособий, отзыва или приостановления указания, Центр направляет в уполномоченные организации по выдаче пенсий и пособий информацию об ошибочном указании либо отзыве или приостановлении исполнения указания по форме и способом, установленным договором между Центром и уполномоченными организациями по выдаче пенсий и пособий, если иное не установлено Национальным Банком Республики Казахстан.</w:t>
      </w:r>
      <w:r>
        <w:br/>
      </w:r>
      <w:r>
        <w:rPr>
          <w:rFonts w:ascii="Times New Roman"/>
          <w:b w:val="false"/>
          <w:i w:val="false"/>
          <w:color w:val="000000"/>
          <w:sz w:val="28"/>
        </w:rPr>
        <w:t>
      На основании информации об ошибочном указании либо отзыве или приостановлении исполнения указания уполномоченная организация по выдаче пенсий и пособий осуществляет возврат денег в Центр либо приостанавливает исполнение указания.</w:t>
      </w:r>
      <w:r>
        <w:br/>
      </w:r>
      <w:r>
        <w:rPr>
          <w:rFonts w:ascii="Times New Roman"/>
          <w:b w:val="false"/>
          <w:i w:val="false"/>
          <w:color w:val="000000"/>
          <w:sz w:val="28"/>
        </w:rPr>
        <w:t>
</w:t>
      </w:r>
      <w:r>
        <w:rPr>
          <w:rFonts w:ascii="Times New Roman"/>
          <w:b w:val="false"/>
          <w:i w:val="false"/>
          <w:color w:val="000000"/>
          <w:sz w:val="28"/>
        </w:rPr>
        <w:t>
      57. Для списания сумм пенсий и пособий, излишне перечисленных (выплаченных) получателям, по причинам, не зависящим от отделений Центра, отделение Центра обращается в судебные органы для вынесения определения о невозможности возврата сумм в связи с неизвестностью местонахождения должника или отсутствием наследников.</w:t>
      </w:r>
      <w:r>
        <w:br/>
      </w:r>
      <w:r>
        <w:rPr>
          <w:rFonts w:ascii="Times New Roman"/>
          <w:b w:val="false"/>
          <w:i w:val="false"/>
          <w:color w:val="000000"/>
          <w:sz w:val="28"/>
        </w:rPr>
        <w:t>
      Списание излишне перечисленных (выплаченных) сумм отделениями Центра производится по акту списания на основании судебных постановлений. Акты списания отделением Центра хранятся три года.</w:t>
      </w:r>
    </w:p>
    <w:bookmarkEnd w:id="13"/>
    <w:bookmarkStart w:name="z76" w:id="14"/>
    <w:p>
      <w:pPr>
        <w:spacing w:after="0"/>
        <w:ind w:left="0"/>
        <w:jc w:val="left"/>
      </w:pPr>
      <w:r>
        <w:rPr>
          <w:rFonts w:ascii="Times New Roman"/>
          <w:b/>
          <w:i w:val="false"/>
          <w:color w:val="000000"/>
        </w:rPr>
        <w:t xml:space="preserve"> 
6. Порядок назначения и осуществления </w:t>
      </w:r>
      <w:r>
        <w:br/>
      </w:r>
      <w:r>
        <w:rPr>
          <w:rFonts w:ascii="Times New Roman"/>
          <w:b/>
          <w:i w:val="false"/>
          <w:color w:val="000000"/>
        </w:rPr>
        <w:t>
единовременной выплаты на погребение</w:t>
      </w:r>
    </w:p>
    <w:bookmarkEnd w:id="14"/>
    <w:bookmarkStart w:name="z80" w:id="15"/>
    <w:p>
      <w:pPr>
        <w:spacing w:after="0"/>
        <w:ind w:left="0"/>
        <w:jc w:val="both"/>
      </w:pPr>
      <w:r>
        <w:rPr>
          <w:rFonts w:ascii="Times New Roman"/>
          <w:b w:val="false"/>
          <w:i w:val="false"/>
          <w:color w:val="000000"/>
          <w:sz w:val="28"/>
        </w:rPr>
        <w:t>
      58. В случае смерти получателя пенсии или пособия лицу, осуществившему погребение, выплачивается единовременная выплата на погребение в размере, установленном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если обращение за единовременной выплатой на погребение последовало не позднее трех лет после месяца смерти получателя пенсии или пособия.</w:t>
      </w:r>
      <w:r>
        <w:br/>
      </w: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Правительства РК от 19.06.2014 </w:t>
      </w:r>
      <w:r>
        <w:rPr>
          <w:rFonts w:ascii="Times New Roman"/>
          <w:b w:val="false"/>
          <w:i w:val="false"/>
          <w:color w:val="00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Для назначения единовременной выплаты на погребение в отделение Центра по местожительству умершего получателя пенсий или пособия физическим или юридическим лицом, осуществившим погребение, представляется заявление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с приложением необходимых документов и их копий. Копии документов должны быть засвидетельствованы специалистом отделения Центра после сличения с представленными подлинниками, которые возвращаются заявителю. Допускается прием копий документов, засвидетельствованных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w:t>
      </w:r>
      <w:r>
        <w:br/>
      </w:r>
      <w:r>
        <w:rPr>
          <w:rFonts w:ascii="Times New Roman"/>
          <w:b w:val="false"/>
          <w:i w:val="false"/>
          <w:color w:val="000000"/>
          <w:sz w:val="28"/>
        </w:rPr>
        <w:t>
</w:t>
      </w:r>
      <w:r>
        <w:rPr>
          <w:rFonts w:ascii="Times New Roman"/>
          <w:b w:val="false"/>
          <w:i w:val="false"/>
          <w:color w:val="000000"/>
          <w:sz w:val="28"/>
        </w:rPr>
        <w:t>
      60. Единовременная выплата на погребение осуществляется на основании следующих документов при наличии ИИН заявителя или бизнес- идентификационного номера юридического лица:</w:t>
      </w:r>
      <w:r>
        <w:br/>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 лица, осуществившего погребение, либо </w:t>
      </w:r>
      <w:r>
        <w:rPr>
          <w:rFonts w:ascii="Times New Roman"/>
          <w:b w:val="false"/>
          <w:i w:val="false"/>
          <w:color w:val="000000"/>
          <w:sz w:val="28"/>
        </w:rPr>
        <w:t>справка</w:t>
      </w:r>
      <w:r>
        <w:rPr>
          <w:rFonts w:ascii="Times New Roman"/>
          <w:b w:val="false"/>
          <w:i w:val="false"/>
          <w:color w:val="000000"/>
          <w:sz w:val="28"/>
        </w:rPr>
        <w:t xml:space="preserve">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осуществившего погребение; </w:t>
      </w:r>
      <w:r>
        <w:br/>
      </w:r>
      <w:r>
        <w:rPr>
          <w:rFonts w:ascii="Times New Roman"/>
          <w:b w:val="false"/>
          <w:i w:val="false"/>
          <w:color w:val="000000"/>
          <w:sz w:val="28"/>
        </w:rPr>
        <w:t>
      2) </w:t>
      </w:r>
      <w:r>
        <w:rPr>
          <w:rFonts w:ascii="Times New Roman"/>
          <w:b w:val="false"/>
          <w:i w:val="false"/>
          <w:color w:val="000000"/>
          <w:sz w:val="28"/>
        </w:rPr>
        <w:t>свидетельство</w:t>
      </w:r>
      <w:r>
        <w:rPr>
          <w:rFonts w:ascii="Times New Roman"/>
          <w:b w:val="false"/>
          <w:i w:val="false"/>
          <w:color w:val="000000"/>
          <w:sz w:val="28"/>
        </w:rPr>
        <w:t xml:space="preserve"> о смерти или документ, подтверждающий факт смерти, выданный уполномоченным органом других государств и заверенный апостилем; </w:t>
      </w:r>
      <w:r>
        <w:br/>
      </w:r>
      <w:r>
        <w:rPr>
          <w:rFonts w:ascii="Times New Roman"/>
          <w:b w:val="false"/>
          <w:i w:val="false"/>
          <w:color w:val="000000"/>
          <w:sz w:val="28"/>
        </w:rPr>
        <w:t>
      3) сведения о номере банковского счета в уполномоченной организации по выдаче пенсий и пособий.</w:t>
      </w:r>
      <w:r>
        <w:br/>
      </w:r>
      <w:r>
        <w:rPr>
          <w:rFonts w:ascii="Times New Roman"/>
          <w:b w:val="false"/>
          <w:i w:val="false"/>
          <w:color w:val="000000"/>
          <w:sz w:val="28"/>
        </w:rPr>
        <w:t>
</w:t>
      </w:r>
      <w:r>
        <w:rPr>
          <w:rFonts w:ascii="Times New Roman"/>
          <w:b w:val="false"/>
          <w:i w:val="false"/>
          <w:color w:val="000000"/>
          <w:sz w:val="28"/>
        </w:rPr>
        <w:t>
      61. Отделение Центра сканирует заявление и документы, предусмотренные </w:t>
      </w:r>
      <w:r>
        <w:rPr>
          <w:rFonts w:ascii="Times New Roman"/>
          <w:b w:val="false"/>
          <w:i w:val="false"/>
          <w:color w:val="000000"/>
          <w:sz w:val="28"/>
        </w:rPr>
        <w:t>пунктом 60</w:t>
      </w:r>
      <w:r>
        <w:rPr>
          <w:rFonts w:ascii="Times New Roman"/>
          <w:b w:val="false"/>
          <w:i w:val="false"/>
          <w:color w:val="000000"/>
          <w:sz w:val="28"/>
        </w:rPr>
        <w:t xml:space="preserve"> настоящих Правил, формирует электронный проект решения о назначении единовременной выплаты на погребение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в течение одного рабочего дня со дня регистрации заявления в отделении Центра, производит расчет размера единовременной выплаты на погребение и направляет в филиал Центра. При этом электронный проект решения удостоверяется ЭЦП специалиста и начальника отделения Центра.</w:t>
      </w:r>
      <w:r>
        <w:br/>
      </w:r>
      <w:r>
        <w:rPr>
          <w:rFonts w:ascii="Times New Roman"/>
          <w:b w:val="false"/>
          <w:i w:val="false"/>
          <w:color w:val="000000"/>
          <w:sz w:val="28"/>
        </w:rPr>
        <w:t>
      Филиал Центра в течение одного рабочего дня со дня поступления рассматривает электронный проект решения, проверяет правильность расчета и оформления проекта решения, после чего направляет в уполномоченный орган.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w:t>
      </w:r>
      <w:r>
        <w:rPr>
          <w:rFonts w:ascii="Times New Roman"/>
          <w:b w:val="false"/>
          <w:i w:val="false"/>
          <w:color w:val="000000"/>
          <w:sz w:val="28"/>
        </w:rPr>
        <w:t>
      62.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r>
        <w:br/>
      </w:r>
      <w:r>
        <w:rPr>
          <w:rFonts w:ascii="Times New Roman"/>
          <w:b w:val="false"/>
          <w:i w:val="false"/>
          <w:color w:val="000000"/>
          <w:sz w:val="28"/>
        </w:rPr>
        <w:t>
      Решение о назначении (отказе в назначении) единовременной выплаты на погребение, удостоверенное посредством ЭЦП специалиста, руководителя управления (отдела) и руководителя уполномоченного органа, уведомление о назначении единовременной выплаты на погребение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отправляются в течение одного рабочего дня со дня принятия решения о назначении (отказе в назначении) единовременной выплаты на погребение в отделение Центра. Уведомление удостоверяется ЭЦП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63. Отделение Центра по полученным решениям о назначении единовременной выплаты на погребение в течение одного дня со дня их поступления в отделение Центра формирует заявку-потребность на выплату единовременной выплаты на погребение по формам, согласно приложениям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к настоящим Правилам, и направляет через филиал Центра в Центр. </w:t>
      </w:r>
      <w:r>
        <w:br/>
      </w:r>
      <w:r>
        <w:rPr>
          <w:rFonts w:ascii="Times New Roman"/>
          <w:b w:val="false"/>
          <w:i w:val="false"/>
          <w:color w:val="000000"/>
          <w:sz w:val="28"/>
        </w:rPr>
        <w:t>
      Решение о назначении единовременной выплаты на погребение на бумажном носителе специалист отделения Центра подшивает к делу умершего получателя пенсии или пособия.</w:t>
      </w:r>
      <w:r>
        <w:br/>
      </w:r>
      <w:r>
        <w:rPr>
          <w:rFonts w:ascii="Times New Roman"/>
          <w:b w:val="false"/>
          <w:i w:val="false"/>
          <w:color w:val="000000"/>
          <w:sz w:val="28"/>
        </w:rPr>
        <w:t>
</w:t>
      </w:r>
      <w:r>
        <w:rPr>
          <w:rFonts w:ascii="Times New Roman"/>
          <w:b w:val="false"/>
          <w:i w:val="false"/>
          <w:color w:val="000000"/>
          <w:sz w:val="28"/>
        </w:rPr>
        <w:t>
      64. Перечисление единовременной выплаты на погребение Центр производит в течение пяти рабочих дней со дня представления заявления и всех необходимых документов физическим или юридическим лицом, осуществившим погребение, на его банковский счет в уполномоченной организации по выдаче пенсий и пособий.</w:t>
      </w:r>
    </w:p>
    <w:bookmarkEnd w:id="15"/>
    <w:bookmarkStart w:name="z87" w:id="16"/>
    <w:p>
      <w:pPr>
        <w:spacing w:after="0"/>
        <w:ind w:left="0"/>
        <w:jc w:val="left"/>
      </w:pPr>
      <w:r>
        <w:rPr>
          <w:rFonts w:ascii="Times New Roman"/>
          <w:b/>
          <w:i w:val="false"/>
          <w:color w:val="000000"/>
        </w:rPr>
        <w:t xml:space="preserve"> 
7. Порядок предоставления, назначения и выплаты пенсий </w:t>
      </w:r>
      <w:r>
        <w:br/>
      </w:r>
      <w:r>
        <w:rPr>
          <w:rFonts w:ascii="Times New Roman"/>
          <w:b/>
          <w:i w:val="false"/>
          <w:color w:val="000000"/>
        </w:rPr>
        <w:t>
и пособий в исправительных учреждениях</w:t>
      </w:r>
    </w:p>
    <w:bookmarkEnd w:id="16"/>
    <w:bookmarkStart w:name="z88" w:id="17"/>
    <w:p>
      <w:pPr>
        <w:spacing w:after="0"/>
        <w:ind w:left="0"/>
        <w:jc w:val="both"/>
      </w:pPr>
      <w:r>
        <w:rPr>
          <w:rFonts w:ascii="Times New Roman"/>
          <w:b w:val="false"/>
          <w:i w:val="false"/>
          <w:color w:val="000000"/>
          <w:sz w:val="28"/>
        </w:rPr>
        <w:t>
      65. Лицу, имеющему право на получение пенсий или пособия, находящемуся в исправительном учреждении, пенсия или пособие назначаются на основании заявления и документов, предусмотренных пунктами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 представляемых администрацией учреждения в отделение Центра по местонахождению исправительного учреждения.</w:t>
      </w:r>
      <w:r>
        <w:br/>
      </w:r>
      <w:r>
        <w:rPr>
          <w:rFonts w:ascii="Times New Roman"/>
          <w:b w:val="false"/>
          <w:i w:val="false"/>
          <w:color w:val="000000"/>
          <w:sz w:val="28"/>
        </w:rPr>
        <w:t>
</w:t>
      </w:r>
      <w:r>
        <w:rPr>
          <w:rFonts w:ascii="Times New Roman"/>
          <w:b w:val="false"/>
          <w:i w:val="false"/>
          <w:color w:val="000000"/>
          <w:sz w:val="28"/>
        </w:rPr>
        <w:t>
      66. В случае, если лицо на момент помещения в исправительное учреждение является получателем пенсий или пособий, отделение Центра по местонахождению исправительного учреждения на основании заявления указанного лица, представленного администрацией исправительного учреждения в соответствии с пунктами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настоящих Правил, осуществляет выплату пенсий или пособий в порядке, установленном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67. Отделение Центра по местонахождению исправительного учреждения после получения пенсионного/личного дела ставит его на учет и вносит данные осужденного в ЦБД с указанием реквизитов для перечисления в полном размере пенсий или пособий на контрольный счет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68. В случае неполучения пенсий или пособий получателем за время нахождения в исправительных учреждениях, выплата возобновляется в соответствии с законами Республики Казахстан.</w:t>
      </w:r>
    </w:p>
    <w:bookmarkEnd w:id="17"/>
    <w:bookmarkStart w:name="z92" w:id="18"/>
    <w:p>
      <w:pPr>
        <w:spacing w:after="0"/>
        <w:ind w:left="0"/>
        <w:jc w:val="left"/>
      </w:pPr>
      <w:r>
        <w:rPr>
          <w:rFonts w:ascii="Times New Roman"/>
          <w:b/>
          <w:i w:val="false"/>
          <w:color w:val="000000"/>
        </w:rPr>
        <w:t xml:space="preserve"> 
8. Порядок выплаты пенсии и пособий в интернатных и</w:t>
      </w:r>
      <w:r>
        <w:br/>
      </w:r>
      <w:r>
        <w:rPr>
          <w:rFonts w:ascii="Times New Roman"/>
          <w:b/>
          <w:i w:val="false"/>
          <w:color w:val="000000"/>
        </w:rPr>
        <w:t>
государственных медико-социальных учреждениях</w:t>
      </w:r>
    </w:p>
    <w:bookmarkEnd w:id="18"/>
    <w:bookmarkStart w:name="z93" w:id="19"/>
    <w:p>
      <w:pPr>
        <w:spacing w:after="0"/>
        <w:ind w:left="0"/>
        <w:jc w:val="both"/>
      </w:pPr>
      <w:r>
        <w:rPr>
          <w:rFonts w:ascii="Times New Roman"/>
          <w:b w:val="false"/>
          <w:i w:val="false"/>
          <w:color w:val="000000"/>
          <w:sz w:val="28"/>
        </w:rPr>
        <w:t>
      69. Опекун (попечитель) представляет в отделение Центра копии решения суда о признании лица недееспособным и решения органа опеки и </w:t>
      </w:r>
      <w:r>
        <w:rPr>
          <w:rFonts w:ascii="Times New Roman"/>
          <w:b w:val="false"/>
          <w:i w:val="false"/>
          <w:color w:val="000000"/>
          <w:sz w:val="28"/>
        </w:rPr>
        <w:t>документ</w:t>
      </w:r>
      <w:r>
        <w:rPr>
          <w:rFonts w:ascii="Times New Roman"/>
          <w:b w:val="false"/>
          <w:i w:val="false"/>
          <w:color w:val="000000"/>
          <w:sz w:val="28"/>
        </w:rPr>
        <w:t>, подтверждающий опекунство (попечительство).</w:t>
      </w:r>
      <w:r>
        <w:br/>
      </w:r>
      <w:r>
        <w:rPr>
          <w:rFonts w:ascii="Times New Roman"/>
          <w:b w:val="false"/>
          <w:i w:val="false"/>
          <w:color w:val="000000"/>
          <w:sz w:val="28"/>
        </w:rPr>
        <w:t>
      Отделение Центра по местонахождению интернатного (детская деревня семейного типа, Дом юношества, детский дом, дом-интернат общего и специального типа или для умственно отсталых детей и другие) и государственного медико-социального учреждения осуществляет выплату пенсии или пособия в соответствии с пунктами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настоящих Правил. </w:t>
      </w:r>
      <w:r>
        <w:br/>
      </w:r>
      <w:r>
        <w:rPr>
          <w:rFonts w:ascii="Times New Roman"/>
          <w:b w:val="false"/>
          <w:i w:val="false"/>
          <w:color w:val="000000"/>
          <w:sz w:val="28"/>
        </w:rPr>
        <w:t>
      Лицам, признанным по решению суда недееспособными и нуждающимися в опеке (попечительстве), проживающим в государственных медико-социальных учреждениях, выплата пенсий или пособий осуществляется с даты регистрации в государственных медико-социальных учреждениях.</w:t>
      </w:r>
      <w:r>
        <w:br/>
      </w:r>
      <w:r>
        <w:rPr>
          <w:rFonts w:ascii="Times New Roman"/>
          <w:b w:val="false"/>
          <w:i w:val="false"/>
          <w:color w:val="000000"/>
          <w:sz w:val="28"/>
        </w:rPr>
        <w:t>
</w:t>
      </w:r>
      <w:r>
        <w:rPr>
          <w:rFonts w:ascii="Times New Roman"/>
          <w:b w:val="false"/>
          <w:i w:val="false"/>
          <w:color w:val="000000"/>
          <w:sz w:val="28"/>
        </w:rPr>
        <w:t>
      70. Дееспособным лицам и лицам, признанным по решению суда недееспособными и нуждающимися в опеке (попечительстве), проживающим в государственных медико-социальных учреждениях (далее – недееспособные подопечные), в интернатных и медико-социальных государственных учреждениях, пенсии и пособия зачисляются на банковские счета, открываемые в уполномоченной организации по выдаче пенсий и пособий.</w:t>
      </w:r>
      <w:r>
        <w:br/>
      </w:r>
      <w:r>
        <w:rPr>
          <w:rFonts w:ascii="Times New Roman"/>
          <w:b w:val="false"/>
          <w:i w:val="false"/>
          <w:color w:val="000000"/>
          <w:sz w:val="28"/>
        </w:rPr>
        <w:t>
</w:t>
      </w:r>
      <w:r>
        <w:rPr>
          <w:rFonts w:ascii="Times New Roman"/>
          <w:b w:val="false"/>
          <w:i w:val="false"/>
          <w:color w:val="000000"/>
          <w:sz w:val="28"/>
        </w:rPr>
        <w:t>
      71. Опекун (попечитель) несет ответственность за правильность и законность расходования получаемых за недееспособных подопечных сумм пенсий или пособий.</w:t>
      </w:r>
    </w:p>
    <w:bookmarkEnd w:id="19"/>
    <w:bookmarkStart w:name="z96" w:id="20"/>
    <w:p>
      <w:pPr>
        <w:spacing w:after="0"/>
        <w:ind w:left="0"/>
        <w:jc w:val="left"/>
      </w:pPr>
      <w:r>
        <w:rPr>
          <w:rFonts w:ascii="Times New Roman"/>
          <w:b/>
          <w:i w:val="false"/>
          <w:color w:val="000000"/>
        </w:rPr>
        <w:t xml:space="preserve"> 
9. Порядок восстановления утерянных или пришедших </w:t>
      </w:r>
      <w:r>
        <w:br/>
      </w:r>
      <w:r>
        <w:rPr>
          <w:rFonts w:ascii="Times New Roman"/>
          <w:b/>
          <w:i w:val="false"/>
          <w:color w:val="000000"/>
        </w:rPr>
        <w:t xml:space="preserve">
в негодность дел получателей пенсий и пособий </w:t>
      </w:r>
    </w:p>
    <w:bookmarkEnd w:id="20"/>
    <w:bookmarkStart w:name="z97" w:id="21"/>
    <w:p>
      <w:pPr>
        <w:spacing w:after="0"/>
        <w:ind w:left="0"/>
        <w:jc w:val="both"/>
      </w:pPr>
      <w:r>
        <w:rPr>
          <w:rFonts w:ascii="Times New Roman"/>
          <w:b w:val="false"/>
          <w:i w:val="false"/>
          <w:color w:val="000000"/>
          <w:sz w:val="28"/>
        </w:rPr>
        <w:t>
      72. Дубликаты утерянных или пришедших в негодность дел (при пожаре, наводнении и других случаях) получателей пенсий или пособий формируются отделением Центра на основании акта об утере (отсутствии дела), выписки из протокола решения комиссий по назначению пенсии и (или) журнала регистрации заявлений граждан на назначение пенсий или пособия, и (или) электронного архива дел. Отделение Центра может запрашивать у граждан документы, предусмотренные пунктами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 а также другие документы, подтверждающие факт и условия назначения пенсии или пособия.</w:t>
      </w:r>
      <w:r>
        <w:br/>
      </w:r>
      <w:r>
        <w:rPr>
          <w:rFonts w:ascii="Times New Roman"/>
          <w:b w:val="false"/>
          <w:i w:val="false"/>
          <w:color w:val="000000"/>
          <w:sz w:val="28"/>
        </w:rPr>
        <w:t>
      Подготовка отделением Центра электронных проектов решения (решений) и его (их) утверждение уполномоченным органом производятся в соответствии с пунктами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73. При невозможности получения документа, т.е. отсутствии порядка регистрации того или иного факта (протокола или книги регистрации о назначении пенсий или пособия) либо несоблюдении порядка регистрации факта и невозможности прибегнуть к нему в данных условиях,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требуемые юридические факты подтверждаются через судебные органы.</w:t>
      </w:r>
      <w:r>
        <w:br/>
      </w:r>
      <w:r>
        <w:rPr>
          <w:rFonts w:ascii="Times New Roman"/>
          <w:b w:val="false"/>
          <w:i w:val="false"/>
          <w:color w:val="000000"/>
          <w:sz w:val="28"/>
        </w:rPr>
        <w:t>
</w:t>
      </w:r>
      <w:r>
        <w:rPr>
          <w:rFonts w:ascii="Times New Roman"/>
          <w:b w:val="false"/>
          <w:i w:val="false"/>
          <w:color w:val="000000"/>
          <w:sz w:val="28"/>
        </w:rPr>
        <w:t>
      74. В правом верхнем углу на обложке восстановленного дубликата дела получателя пенсии или пособия проставляется отметка «Дубликат».</w:t>
      </w:r>
      <w:r>
        <w:br/>
      </w:r>
      <w:r>
        <w:rPr>
          <w:rFonts w:ascii="Times New Roman"/>
          <w:b w:val="false"/>
          <w:i w:val="false"/>
          <w:color w:val="000000"/>
          <w:sz w:val="28"/>
        </w:rPr>
        <w:t>
</w:t>
      </w:r>
      <w:r>
        <w:rPr>
          <w:rFonts w:ascii="Times New Roman"/>
          <w:b w:val="false"/>
          <w:i w:val="false"/>
          <w:color w:val="000000"/>
          <w:sz w:val="28"/>
        </w:rPr>
        <w:t>
      75. В случае утери удостоверения, по заявлению получателя отделение Центра выписывает дубликат. В правом верхнем углу проставляется отметка «Дубликат».</w:t>
      </w:r>
      <w:r>
        <w:br/>
      </w:r>
      <w:r>
        <w:rPr>
          <w:rFonts w:ascii="Times New Roman"/>
          <w:b w:val="false"/>
          <w:i w:val="false"/>
          <w:color w:val="000000"/>
          <w:sz w:val="28"/>
        </w:rPr>
        <w:t>
      При выдаче дубликата производится соответствующая запись в журнале регистрации удостоверений.</w:t>
      </w:r>
    </w:p>
    <w:bookmarkEnd w:id="21"/>
    <w:bookmarkStart w:name="z101" w:id="22"/>
    <w:p>
      <w:pPr>
        <w:spacing w:after="0"/>
        <w:ind w:left="0"/>
        <w:jc w:val="left"/>
      </w:pPr>
      <w:r>
        <w:rPr>
          <w:rFonts w:ascii="Times New Roman"/>
          <w:b/>
          <w:i w:val="false"/>
          <w:color w:val="000000"/>
        </w:rPr>
        <w:t xml:space="preserve"> 
10. Порядок учета, передачи и хранения дел в архиве</w:t>
      </w:r>
    </w:p>
    <w:bookmarkEnd w:id="22"/>
    <w:bookmarkStart w:name="z102" w:id="23"/>
    <w:p>
      <w:pPr>
        <w:spacing w:after="0"/>
        <w:ind w:left="0"/>
        <w:jc w:val="both"/>
      </w:pPr>
      <w:r>
        <w:rPr>
          <w:rFonts w:ascii="Times New Roman"/>
          <w:b w:val="false"/>
          <w:i w:val="false"/>
          <w:color w:val="000000"/>
          <w:sz w:val="28"/>
        </w:rPr>
        <w:t>
      76. Дела, по которым осуществляется выплата пенсий или пособий (действующие дела), хранятся в архиве действующих дел.</w:t>
      </w:r>
      <w:r>
        <w:br/>
      </w:r>
      <w:r>
        <w:rPr>
          <w:rFonts w:ascii="Times New Roman"/>
          <w:b w:val="false"/>
          <w:i w:val="false"/>
          <w:color w:val="000000"/>
          <w:sz w:val="28"/>
        </w:rPr>
        <w:t>
</w:t>
      </w:r>
      <w:r>
        <w:rPr>
          <w:rFonts w:ascii="Times New Roman"/>
          <w:b w:val="false"/>
          <w:i w:val="false"/>
          <w:color w:val="000000"/>
          <w:sz w:val="28"/>
        </w:rPr>
        <w:t>
      77. Документы, представленные для назначения пенсии или пособия, приобщаются к делу и хранятся в нем в течение всего срока его хранения. В случае, когда приобщенные к делу документы требуются для ведения уголовного процесса, и при наличии постановления о возбуждении уголовного дела, документы могут быть представлены по запросу официальных лиц на основании постановления о выемке документов, а снятые (сканированные) их копии хранятся до истечения срока хранения дела. При производстве выемки запрашиваемая сторона должна ограничиваться изъятием только тех документов, которые могут иметь отношение к делу.</w:t>
      </w:r>
      <w:r>
        <w:br/>
      </w:r>
      <w:r>
        <w:rPr>
          <w:rFonts w:ascii="Times New Roman"/>
          <w:b w:val="false"/>
          <w:i w:val="false"/>
          <w:color w:val="000000"/>
          <w:sz w:val="28"/>
        </w:rPr>
        <w:t>
</w:t>
      </w:r>
      <w:r>
        <w:rPr>
          <w:rFonts w:ascii="Times New Roman"/>
          <w:b w:val="false"/>
          <w:i w:val="false"/>
          <w:color w:val="000000"/>
          <w:sz w:val="28"/>
        </w:rPr>
        <w:t>
      78. Дела, по которым приостановлены выплаты пенсии или пособия, хранятся отдельно от действующих дел с отметкой «На контроле» до обращения самого получателя или членов семьи. По истечении шести месяцев дело снимается с учета с указанием даты и суммы последней выплаты и сдается в архив отделения Центра. По приостановленным делам на срок более шести месяцев выплата пенсий или пособий отделением Центра возобновляется по решению о назначении пенсии или пособия уполномоченного органа.</w:t>
      </w:r>
      <w:r>
        <w:br/>
      </w:r>
      <w:r>
        <w:rPr>
          <w:rFonts w:ascii="Times New Roman"/>
          <w:b w:val="false"/>
          <w:i w:val="false"/>
          <w:color w:val="000000"/>
          <w:sz w:val="28"/>
        </w:rPr>
        <w:t>
</w:t>
      </w:r>
      <w:r>
        <w:rPr>
          <w:rFonts w:ascii="Times New Roman"/>
          <w:b w:val="false"/>
          <w:i w:val="false"/>
          <w:color w:val="000000"/>
          <w:sz w:val="28"/>
        </w:rPr>
        <w:t>
      79. Выдача действующих дел производится строго по контрольной карточке под роспись в журнале по учету движения и хранения дел.</w:t>
      </w:r>
      <w:r>
        <w:br/>
      </w:r>
      <w:r>
        <w:rPr>
          <w:rFonts w:ascii="Times New Roman"/>
          <w:b w:val="false"/>
          <w:i w:val="false"/>
          <w:color w:val="000000"/>
          <w:sz w:val="28"/>
        </w:rPr>
        <w:t>
      При выдаче действующего дела на его место ставится контрольная карточка, при возвращении контрольная карточка вкладывается в дело. При перемещении получателя с одного обслуживаемого участка на другой прием и передача дел между работниками отделения Центра производятся по журналу с подписью передающего и принимающего. При полной передаче участка другому работнику отделения Центра для обслуживания составляется акт приема-передачи дел. Ввод данных в ЦБД работники производят строго по закрепленным участкам по конфиденциально присвоенному им паролю.</w:t>
      </w:r>
      <w:r>
        <w:br/>
      </w:r>
      <w:r>
        <w:rPr>
          <w:rFonts w:ascii="Times New Roman"/>
          <w:b w:val="false"/>
          <w:i w:val="false"/>
          <w:color w:val="000000"/>
          <w:sz w:val="28"/>
        </w:rPr>
        <w:t>
</w:t>
      </w:r>
      <w:r>
        <w:rPr>
          <w:rFonts w:ascii="Times New Roman"/>
          <w:b w:val="false"/>
          <w:i w:val="false"/>
          <w:color w:val="000000"/>
          <w:sz w:val="28"/>
        </w:rPr>
        <w:t>
      80. Отделение Центра ежегодно производит инвентаризацию состоящих (действующих) на учете дел получателей пенсий и пособий, в ходе которой сверяются наличие и соответствие данных дела получателя пенсий или пособия с данными ЦБД, сформированными на момент инвентаризации.</w:t>
      </w:r>
      <w:r>
        <w:br/>
      </w:r>
      <w:r>
        <w:rPr>
          <w:rFonts w:ascii="Times New Roman"/>
          <w:b w:val="false"/>
          <w:i w:val="false"/>
          <w:color w:val="000000"/>
          <w:sz w:val="28"/>
        </w:rPr>
        <w:t xml:space="preserve">
      Проверяются наличие документов в действующем деле, правильность заполнения анкетных данных получателей (фамилия, имя, отчество (при наличии), дата рождения, адрес проживания, ежемесячный размер пенсии или пособия, размер удержания, сроки выплаты). </w:t>
      </w:r>
      <w:r>
        <w:br/>
      </w:r>
      <w:r>
        <w:rPr>
          <w:rFonts w:ascii="Times New Roman"/>
          <w:b w:val="false"/>
          <w:i w:val="false"/>
          <w:color w:val="000000"/>
          <w:sz w:val="28"/>
        </w:rPr>
        <w:t>
      Для проведения инвентаризации приказом филиала Центра создается комиссия из работников отделения Центра с участием работников филиала Центра. На основании протокола по результатам проведения инвентаризации действующих дел, филиалом Центра рассматривается качество проведения отделением Центра инвентаризации.</w:t>
      </w:r>
      <w:r>
        <w:br/>
      </w:r>
      <w:r>
        <w:rPr>
          <w:rFonts w:ascii="Times New Roman"/>
          <w:b w:val="false"/>
          <w:i w:val="false"/>
          <w:color w:val="000000"/>
          <w:sz w:val="28"/>
        </w:rPr>
        <w:t>
</w:t>
      </w:r>
      <w:r>
        <w:rPr>
          <w:rFonts w:ascii="Times New Roman"/>
          <w:b w:val="false"/>
          <w:i w:val="false"/>
          <w:color w:val="000000"/>
          <w:sz w:val="28"/>
        </w:rPr>
        <w:t>
      81. В случаях смерти, выезда получателя за пределы Республики Казахстан или прекращения ему выплаты по другим причинам, отделение Центра производит закрытие дела и передает его в архив.</w:t>
      </w:r>
      <w:r>
        <w:br/>
      </w:r>
      <w:r>
        <w:rPr>
          <w:rFonts w:ascii="Times New Roman"/>
          <w:b w:val="false"/>
          <w:i w:val="false"/>
          <w:color w:val="000000"/>
          <w:sz w:val="28"/>
        </w:rPr>
        <w:t>
</w:t>
      </w:r>
      <w:r>
        <w:rPr>
          <w:rFonts w:ascii="Times New Roman"/>
          <w:b w:val="false"/>
          <w:i w:val="false"/>
          <w:color w:val="000000"/>
          <w:sz w:val="28"/>
        </w:rPr>
        <w:t>
      82. При закрытии электронной карточки учета выплаты пенсии или пособий в связи со смертью, выездом получателя или по другим причинам отделением Центра в деле получателя производится отметка о снятии с учета с указанием причины, даты и заверяется подписью начальника отделения Центра и оттиском штампа. При архивации дела постранично на справке о доходах и трудовой книжке, в справке об инвалидности умершего получателя проставляется отметка «УМЕР».</w:t>
      </w:r>
      <w:r>
        <w:br/>
      </w:r>
      <w:r>
        <w:rPr>
          <w:rFonts w:ascii="Times New Roman"/>
          <w:b w:val="false"/>
          <w:i w:val="false"/>
          <w:color w:val="000000"/>
          <w:sz w:val="28"/>
        </w:rPr>
        <w:t>
      Из ЦБД закрытая электронная карточка получателя перемещается на хранение и электронный архив.</w:t>
      </w:r>
      <w:r>
        <w:br/>
      </w:r>
      <w:r>
        <w:rPr>
          <w:rFonts w:ascii="Times New Roman"/>
          <w:b w:val="false"/>
          <w:i w:val="false"/>
          <w:color w:val="000000"/>
          <w:sz w:val="28"/>
        </w:rPr>
        <w:t>
</w:t>
      </w:r>
      <w:r>
        <w:rPr>
          <w:rFonts w:ascii="Times New Roman"/>
          <w:b w:val="false"/>
          <w:i w:val="false"/>
          <w:color w:val="000000"/>
          <w:sz w:val="28"/>
        </w:rPr>
        <w:t>
      83. Передача архивных дел производится по списку, а работник архива отделения Центра при приеме архивного дела проверяет дату прекращения выплаты, указанную в ЦБД, наличие в деле отметки «УМЕР» постранично в справках о доходе, трудовой книжке, справке об инвалидности.</w:t>
      </w:r>
      <w:r>
        <w:br/>
      </w:r>
      <w:r>
        <w:rPr>
          <w:rFonts w:ascii="Times New Roman"/>
          <w:b w:val="false"/>
          <w:i w:val="false"/>
          <w:color w:val="000000"/>
          <w:sz w:val="28"/>
        </w:rPr>
        <w:t>
</w:t>
      </w:r>
      <w:r>
        <w:rPr>
          <w:rFonts w:ascii="Times New Roman"/>
          <w:b w:val="false"/>
          <w:i w:val="false"/>
          <w:color w:val="000000"/>
          <w:sz w:val="28"/>
        </w:rPr>
        <w:t>
      84. Архивные дела получателей пенсий и пособий до истечения срока их хранения могут высылаться по запросу уполномоченных органов других стран, а электронный вариант высылаемого архивного дела переводится в электронный архив.</w:t>
      </w:r>
      <w:r>
        <w:br/>
      </w:r>
      <w:r>
        <w:rPr>
          <w:rFonts w:ascii="Times New Roman"/>
          <w:b w:val="false"/>
          <w:i w:val="false"/>
          <w:color w:val="000000"/>
          <w:sz w:val="28"/>
        </w:rPr>
        <w:t>
</w:t>
      </w:r>
      <w:r>
        <w:rPr>
          <w:rFonts w:ascii="Times New Roman"/>
          <w:b w:val="false"/>
          <w:i w:val="false"/>
          <w:color w:val="000000"/>
          <w:sz w:val="28"/>
        </w:rPr>
        <w:t>
      85. Архивные дела хранятся в течение десяти лет по алфавиту и годам закрытия дел, по истечении срока хранения уничтожаются по акту, а электронный вариант действующих дел, назначенных с 1 января 1998 года и созданных через программу Центра «Ретроконверсия» и «Е-Макет», хранится постоянно.</w:t>
      </w:r>
      <w:r>
        <w:br/>
      </w:r>
      <w:r>
        <w:rPr>
          <w:rFonts w:ascii="Times New Roman"/>
          <w:b w:val="false"/>
          <w:i w:val="false"/>
          <w:color w:val="000000"/>
          <w:sz w:val="28"/>
        </w:rPr>
        <w:t>
</w:t>
      </w:r>
      <w:r>
        <w:rPr>
          <w:rFonts w:ascii="Times New Roman"/>
          <w:b w:val="false"/>
          <w:i w:val="false"/>
          <w:color w:val="000000"/>
          <w:sz w:val="28"/>
        </w:rPr>
        <w:t xml:space="preserve">
      86. При уничтожении архивных дел, по которым истек срок хранения, областным филиалом издается приказ об образовании комиссии по уничтожению дел, в состав которой включаются представители уполномоченного органа (по согласованию), архива (по согласованию), работники филиала и отделения Центра. </w:t>
      </w:r>
      <w:r>
        <w:br/>
      </w:r>
      <w:r>
        <w:rPr>
          <w:rFonts w:ascii="Times New Roman"/>
          <w:b w:val="false"/>
          <w:i w:val="false"/>
          <w:color w:val="000000"/>
          <w:sz w:val="28"/>
        </w:rPr>
        <w:t xml:space="preserve">
      Списки уничтожаемых дел сверяются с данными последней инвентаризации архивных дел, где указывается дата уничтожения. </w:t>
      </w:r>
    </w:p>
    <w:bookmarkEnd w:id="23"/>
    <w:bookmarkStart w:name="z113"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24"/>
    <w:p>
      <w:pPr>
        <w:spacing w:after="0"/>
        <w:ind w:left="0"/>
        <w:jc w:val="both"/>
      </w:pPr>
      <w:r>
        <w:rPr>
          <w:rFonts w:ascii="Times New Roman"/>
          <w:b w:val="false"/>
          <w:i w:val="false"/>
          <w:color w:val="000000"/>
          <w:sz w:val="28"/>
        </w:rPr>
        <w:t>Код района ________________________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_____________________ области (городу)</w:t>
      </w:r>
    </w:p>
    <w:bookmarkStart w:name="z114" w:id="25"/>
    <w:p>
      <w:pPr>
        <w:spacing w:after="0"/>
        <w:ind w:left="0"/>
        <w:jc w:val="left"/>
      </w:pPr>
      <w:r>
        <w:rPr>
          <w:rFonts w:ascii="Times New Roman"/>
          <w:b/>
          <w:i w:val="false"/>
          <w:color w:val="000000"/>
        </w:rPr>
        <w:t xml:space="preserve"> 
Заявление</w:t>
      </w:r>
    </w:p>
    <w:bookmarkEnd w:id="25"/>
    <w:p>
      <w:pPr>
        <w:spacing w:after="0"/>
        <w:ind w:left="0"/>
        <w:jc w:val="both"/>
      </w:pPr>
      <w:r>
        <w:rPr>
          <w:rFonts w:ascii="Times New Roman"/>
          <w:b w:val="false"/>
          <w:i w:val="false"/>
          <w:color w:val="000000"/>
          <w:sz w:val="28"/>
        </w:rPr>
        <w:t>От гражданина (ки) 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w:t>
      </w:r>
      <w:r>
        <w:br/>
      </w:r>
      <w:r>
        <w:rPr>
          <w:rFonts w:ascii="Times New Roman"/>
          <w:b w:val="false"/>
          <w:i w:val="false"/>
          <w:color w:val="000000"/>
          <w:sz w:val="28"/>
        </w:rPr>
        <w:t>
Вид документа удостоверяющего личность: ________________</w:t>
      </w:r>
      <w:r>
        <w:br/>
      </w:r>
      <w:r>
        <w:rPr>
          <w:rFonts w:ascii="Times New Roman"/>
          <w:b w:val="false"/>
          <w:i w:val="false"/>
          <w:color w:val="000000"/>
          <w:sz w:val="28"/>
        </w:rPr>
        <w:t>
Серия документа: ____ номер документа: ____ кем выдан:____________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местожительства: _____________________</w:t>
      </w:r>
      <w:r>
        <w:br/>
      </w:r>
      <w:r>
        <w:rPr>
          <w:rFonts w:ascii="Times New Roman"/>
          <w:b w:val="false"/>
          <w:i w:val="false"/>
          <w:color w:val="000000"/>
          <w:sz w:val="28"/>
        </w:rPr>
        <w:t>
Область ___________________________________________</w:t>
      </w:r>
      <w:r>
        <w:br/>
      </w:r>
      <w:r>
        <w:rPr>
          <w:rFonts w:ascii="Times New Roman"/>
          <w:b w:val="false"/>
          <w:i w:val="false"/>
          <w:color w:val="000000"/>
          <w:sz w:val="28"/>
        </w:rPr>
        <w:t>
город (район) _________________ село: _________________</w:t>
      </w:r>
      <w:r>
        <w:br/>
      </w:r>
      <w:r>
        <w:rPr>
          <w:rFonts w:ascii="Times New Roman"/>
          <w:b w:val="false"/>
          <w:i w:val="false"/>
          <w:color w:val="000000"/>
          <w:sz w:val="28"/>
        </w:rPr>
        <w:t>
улица (микрорайон)______________ дом ___ квартира 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______________________________________________</w:t>
      </w:r>
      <w:r>
        <w:br/>
      </w:r>
      <w:r>
        <w:rPr>
          <w:rFonts w:ascii="Times New Roman"/>
          <w:b w:val="false"/>
          <w:i w:val="false"/>
          <w:color w:val="000000"/>
          <w:sz w:val="28"/>
        </w:rPr>
        <w:t>
Банковский счет № _______________________</w:t>
      </w:r>
      <w:r>
        <w:br/>
      </w:r>
      <w:r>
        <w:rPr>
          <w:rFonts w:ascii="Times New Roman"/>
          <w:b w:val="false"/>
          <w:i w:val="false"/>
          <w:color w:val="000000"/>
          <w:sz w:val="28"/>
        </w:rPr>
        <w:t>
Тип счета: текущий _________________ картсчет _____________________</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Прошу назначить (возобновить) мне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возрасту, государственное специальное пособие по Списку</w:t>
      </w:r>
      <w:r>
        <w:br/>
      </w:r>
      <w:r>
        <w:rPr>
          <w:rFonts w:ascii="Times New Roman"/>
          <w:b w:val="false"/>
          <w:i w:val="false"/>
          <w:color w:val="000000"/>
          <w:sz w:val="28"/>
        </w:rPr>
        <w:t>
№ 1, № 2 участником социального обязательного страхования являлся/не являлся</w:t>
      </w:r>
      <w:r>
        <w:br/>
      </w:r>
      <w:r>
        <w:rPr>
          <w:rFonts w:ascii="Times New Roman"/>
          <w:b w:val="false"/>
          <w:i w:val="false"/>
          <w:color w:val="000000"/>
          <w:sz w:val="28"/>
        </w:rPr>
        <w:t xml:space="preserve">
умерший кормилец участником социального обязательного страхования: </w:t>
      </w:r>
      <w:r>
        <w:br/>
      </w:r>
      <w:r>
        <w:rPr>
          <w:rFonts w:ascii="Times New Roman"/>
          <w:b w:val="false"/>
          <w:i w:val="false"/>
          <w:color w:val="000000"/>
          <w:sz w:val="28"/>
        </w:rPr>
        <w:t xml:space="preserve">
являлся /не являлся _____________________________________ </w:t>
      </w:r>
      <w:r>
        <w:br/>
      </w:r>
      <w:r>
        <w:rPr>
          <w:rFonts w:ascii="Times New Roman"/>
          <w:b w:val="false"/>
          <w:i w:val="false"/>
          <w:color w:val="000000"/>
          <w:sz w:val="28"/>
        </w:rPr>
        <w:t>
                          (нужное подчеркнуть)</w:t>
      </w:r>
      <w:r>
        <w:br/>
      </w:r>
      <w:r>
        <w:rPr>
          <w:rFonts w:ascii="Times New Roman"/>
          <w:b w:val="false"/>
          <w:i w:val="false"/>
          <w:color w:val="000000"/>
          <w:sz w:val="28"/>
        </w:rPr>
        <w:t>
Примечание:</w:t>
      </w:r>
      <w:r>
        <w:br/>
      </w:r>
      <w:r>
        <w:rPr>
          <w:rFonts w:ascii="Times New Roman"/>
          <w:b w:val="false"/>
          <w:i w:val="false"/>
          <w:color w:val="000000"/>
          <w:sz w:val="28"/>
        </w:rPr>
        <w:t xml:space="preserve">
при заявлении на госсоцпособие указать группу инвалидности или количество иждивенцев. </w:t>
      </w:r>
      <w:r>
        <w:br/>
      </w:r>
      <w:r>
        <w:rPr>
          <w:rFonts w:ascii="Times New Roman"/>
          <w:b w:val="false"/>
          <w:i w:val="false"/>
          <w:color w:val="000000"/>
          <w:sz w:val="28"/>
        </w:rPr>
        <w:t>
Сообщаю, что пенсия или пособие ранее по другим основаниям или от другого ведомства назначалась/не назначалась (ненужное вычеркнуть).</w:t>
      </w:r>
      <w:r>
        <w:br/>
      </w:r>
      <w:r>
        <w:rPr>
          <w:rFonts w:ascii="Times New Roman"/>
          <w:b w:val="false"/>
          <w:i w:val="false"/>
          <w:color w:val="000000"/>
          <w:sz w:val="28"/>
        </w:rPr>
        <w:t>
Имеются дети (умершего) в другой семье: да/нет (ненужное вычеркнуть).</w:t>
      </w:r>
      <w:r>
        <w:br/>
      </w:r>
      <w:r>
        <w:rPr>
          <w:rFonts w:ascii="Times New Roman"/>
          <w:b w:val="false"/>
          <w:i w:val="false"/>
          <w:color w:val="000000"/>
          <w:sz w:val="28"/>
        </w:rPr>
        <w:t>
Поставлен(а) в известность, что при наличии одновременно права на различные государственные пособия имею право получать одно из них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 пенсии или пособия, а также изменении местожительства (в т.ч. выезд за пределы Республики Казахстан) анкетных данных, банковских реквизитов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 отделение Центра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646"/>
        <w:gridCol w:w="4957"/>
        <w:gridCol w:w="2154"/>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 мобильный ______________ Е-маil _________________</w:t>
      </w:r>
    </w:p>
    <w:p>
      <w:pPr>
        <w:spacing w:after="0"/>
        <w:ind w:left="0"/>
        <w:jc w:val="both"/>
      </w:pPr>
      <w:r>
        <w:rPr>
          <w:rFonts w:ascii="Times New Roman"/>
          <w:b w:val="false"/>
          <w:i w:val="false"/>
          <w:color w:val="000000"/>
          <w:sz w:val="28"/>
        </w:rPr>
        <w:t>дата подачи заявления: «___» ____ 20 __ г. Подпись заявителя ________</w:t>
      </w:r>
    </w:p>
    <w:p>
      <w:pPr>
        <w:spacing w:after="0"/>
        <w:ind w:left="0"/>
        <w:jc w:val="both"/>
      </w:pPr>
      <w:r>
        <w:rPr>
          <w:rFonts w:ascii="Times New Roman"/>
          <w:b w:val="false"/>
          <w:i w:val="false"/>
          <w:color w:val="000000"/>
          <w:sz w:val="28"/>
        </w:rPr>
        <w:t>Заявление гр.____________________________________</w:t>
      </w:r>
      <w:r>
        <w:br/>
      </w:r>
      <w:r>
        <w:rPr>
          <w:rFonts w:ascii="Times New Roman"/>
          <w:b w:val="false"/>
          <w:i w:val="false"/>
          <w:color w:val="000000"/>
          <w:sz w:val="28"/>
        </w:rPr>
        <w:t>
зарегистрировано за № ___ Дата принятия документов</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xml:space="preserve">Заявление от _________________ с прилагаемыми документами принято, дата регистрации заявления: « ___ » ___________ 20 __ г. </w:t>
      </w:r>
      <w:r>
        <w:br/>
      </w:r>
      <w:r>
        <w:rPr>
          <w:rFonts w:ascii="Times New Roman"/>
          <w:b w:val="false"/>
          <w:i w:val="false"/>
          <w:color w:val="000000"/>
          <w:sz w:val="28"/>
        </w:rPr>
        <w:t>
(дата получения услуги (10 (десять) рабочих дней со дня регистрации заявления в отделении Центра): « __ » _________ 20 ___ г.</w:t>
      </w:r>
      <w:r>
        <w:br/>
      </w:r>
      <w:r>
        <w:rPr>
          <w:rFonts w:ascii="Times New Roman"/>
          <w:b w:val="false"/>
          <w:i w:val="false"/>
          <w:color w:val="000000"/>
          <w:sz w:val="28"/>
        </w:rPr>
        <w:t>
      В случаях выявления отсутствия документа (документов), необходимого для назначения пенсии или пособия, срок оказания государственной услуги продлевается в соответствии с действующим законодательством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должность и роспись принявшего документы.</w:t>
      </w:r>
      <w:r>
        <w:br/>
      </w:r>
      <w:r>
        <w:rPr>
          <w:rFonts w:ascii="Times New Roman"/>
          <w:b w:val="false"/>
          <w:i w:val="false"/>
          <w:color w:val="000000"/>
          <w:sz w:val="28"/>
        </w:rPr>
        <w:t>
      Обо всех изменениях, влекущих изменение размера выплачиваемых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w:t>
      </w:r>
      <w:r>
        <w:br/>
      </w:r>
      <w:r>
        <w:rPr>
          <w:rFonts w:ascii="Times New Roman"/>
          <w:b w:val="false"/>
          <w:i w:val="false"/>
          <w:color w:val="000000"/>
          <w:sz w:val="28"/>
        </w:rPr>
        <w:t>
      Предупрежден(а) об ответственности за представление недостоверных сведений и поддельных документов</w:t>
      </w:r>
      <w:r>
        <w:br/>
      </w:r>
      <w:r>
        <w:rPr>
          <w:rFonts w:ascii="Times New Roman"/>
          <w:b w:val="false"/>
          <w:i w:val="false"/>
          <w:color w:val="000000"/>
          <w:sz w:val="28"/>
        </w:rPr>
        <w:t>
____________________________________</w:t>
      </w:r>
      <w:r>
        <w:br/>
      </w:r>
      <w:r>
        <w:rPr>
          <w:rFonts w:ascii="Times New Roman"/>
          <w:b w:val="false"/>
          <w:i w:val="false"/>
          <w:color w:val="000000"/>
          <w:sz w:val="28"/>
        </w:rPr>
        <w:t>
      Ф.И.О. заявителя и подпись. __________________________________</w:t>
      </w:r>
    </w:p>
    <w:bookmarkStart w:name="z115"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26"/>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color w:val="000000"/>
          <w:sz w:val="28"/>
        </w:rPr>
        <w:t xml:space="preserve">исх. № ____ от «__» _______ 20 _ г. </w:t>
      </w:r>
    </w:p>
    <w:bookmarkStart w:name="z116" w:id="27"/>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суммах дохода, выплаченных физическому лицу и </w:t>
      </w:r>
      <w:r>
        <w:br/>
      </w:r>
      <w:r>
        <w:rPr>
          <w:rFonts w:ascii="Times New Roman"/>
          <w:b/>
          <w:i w:val="false"/>
          <w:color w:val="000000"/>
        </w:rPr>
        <w:t>
осуществленных с дохода обязательных пенсионных взносов</w:t>
      </w:r>
    </w:p>
    <w:bookmarkEnd w:id="27"/>
    <w:p>
      <w:pPr>
        <w:spacing w:after="0"/>
        <w:ind w:left="0"/>
        <w:jc w:val="both"/>
      </w:pPr>
      <w:r>
        <w:rPr>
          <w:rFonts w:ascii="Times New Roman"/>
          <w:b/>
          <w:i w:val="false"/>
          <w:color w:val="000000"/>
          <w:sz w:val="28"/>
        </w:rPr>
        <w:t xml:space="preserve">с _____ ________________ г. по ______ ___________ г. </w:t>
      </w:r>
    </w:p>
    <w:p>
      <w:pPr>
        <w:spacing w:after="0"/>
        <w:ind w:left="0"/>
        <w:jc w:val="both"/>
      </w:pP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Фамилия  |_|_|_|_|_|_|_|_|_|_|_|_|_|_|_| </w:t>
      </w:r>
      <w:r>
        <w:br/>
      </w:r>
      <w:r>
        <w:rPr>
          <w:rFonts w:ascii="Times New Roman"/>
          <w:b w:val="false"/>
          <w:i w:val="false"/>
          <w:color w:val="000000"/>
          <w:sz w:val="28"/>
        </w:rPr>
        <w:t xml:space="preserve">
Имя      |_|_|_|_|_|_|_|_|_|_|_|_|_|_|_| </w:t>
      </w:r>
      <w:r>
        <w:br/>
      </w:r>
      <w:r>
        <w:rPr>
          <w:rFonts w:ascii="Times New Roman"/>
          <w:b w:val="false"/>
          <w:i w:val="false"/>
          <w:color w:val="000000"/>
          <w:sz w:val="28"/>
        </w:rPr>
        <w:t>
Отчество |_|_|_|_|_|_|_|_|_|_|_|_|_|_|_|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Основание: ___________________________________</w:t>
      </w:r>
      <w:r>
        <w:br/>
      </w:r>
      <w:r>
        <w:rPr>
          <w:rFonts w:ascii="Times New Roman"/>
          <w:b w:val="false"/>
          <w:i w:val="false"/>
          <w:color w:val="000000"/>
          <w:sz w:val="28"/>
        </w:rPr>
        <w:t xml:space="preserve">
      (приказ, личный листок, ведомость по зарплате, табеля и др.) </w:t>
      </w:r>
    </w:p>
    <w:p>
      <w:pPr>
        <w:spacing w:after="0"/>
        <w:ind w:left="0"/>
        <w:jc w:val="both"/>
      </w:pPr>
      <w:r>
        <w:rPr>
          <w:rFonts w:ascii="Times New Roman"/>
          <w:b w:val="false"/>
          <w:i w:val="false"/>
          <w:color w:val="000000"/>
          <w:sz w:val="28"/>
        </w:rPr>
        <w:t xml:space="preserve">Табельный номер вкладчика __________________ </w:t>
      </w:r>
      <w:r>
        <w:br/>
      </w:r>
      <w:r>
        <w:rPr>
          <w:rFonts w:ascii="Times New Roman"/>
          <w:b w:val="false"/>
          <w:i w:val="false"/>
          <w:color w:val="000000"/>
          <w:sz w:val="28"/>
        </w:rPr>
        <w:t>
ИИН ____________________</w:t>
      </w:r>
      <w:r>
        <w:br/>
      </w:r>
      <w:r>
        <w:rPr>
          <w:rFonts w:ascii="Times New Roman"/>
          <w:b w:val="false"/>
          <w:i w:val="false"/>
          <w:color w:val="000000"/>
          <w:sz w:val="28"/>
        </w:rPr>
        <w:t>
БИН и местонахождение организации-плательщика</w:t>
      </w:r>
      <w:r>
        <w:br/>
      </w:r>
      <w:r>
        <w:rPr>
          <w:rFonts w:ascii="Times New Roman"/>
          <w:b w:val="false"/>
          <w:i w:val="false"/>
          <w:color w:val="000000"/>
          <w:sz w:val="28"/>
        </w:rPr>
        <w:t xml:space="preserve">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86"/>
        <w:gridCol w:w="1873"/>
        <w:gridCol w:w="1501"/>
        <w:gridCol w:w="1295"/>
        <w:gridCol w:w="3256"/>
        <w:gridCol w:w="1894"/>
      </w:tblGrid>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месяцы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заработка (дохода)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w:t>
            </w:r>
            <w:r>
              <w:rPr>
                <w:rFonts w:ascii="Times New Roman"/>
                <w:b w:val="false"/>
                <w:i w:val="false"/>
                <w:color w:val="000000"/>
                <w:sz w:val="20"/>
              </w:rPr>
              <w:t xml:space="preserve">пенсионные взносы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перечисления </w:t>
            </w:r>
            <w:r>
              <w:br/>
            </w:r>
            <w:r>
              <w:rPr>
                <w:rFonts w:ascii="Times New Roman"/>
                <w:b w:val="false"/>
                <w:i w:val="false"/>
                <w:color w:val="000000"/>
                <w:sz w:val="20"/>
              </w:rPr>
              <w:t>
</w:t>
            </w:r>
            <w:r>
              <w:rPr>
                <w:rFonts w:ascii="Times New Roman"/>
                <w:b w:val="false"/>
                <w:i w:val="false"/>
                <w:color w:val="000000"/>
                <w:sz w:val="20"/>
              </w:rPr>
              <w:t xml:space="preserve">обязательных пенсионных взносов, № платежного </w:t>
            </w:r>
            <w:r>
              <w:br/>
            </w:r>
            <w:r>
              <w:rPr>
                <w:rFonts w:ascii="Times New Roman"/>
                <w:b w:val="false"/>
                <w:i w:val="false"/>
                <w:color w:val="000000"/>
                <w:sz w:val="20"/>
              </w:rPr>
              <w:t>
</w:t>
            </w:r>
            <w:r>
              <w:rPr>
                <w:rFonts w:ascii="Times New Roman"/>
                <w:b w:val="false"/>
                <w:i w:val="false"/>
                <w:color w:val="000000"/>
                <w:sz w:val="20"/>
              </w:rPr>
              <w:t xml:space="preserve">поручения, </w:t>
            </w:r>
            <w:r>
              <w:br/>
            </w:r>
            <w:r>
              <w:rPr>
                <w:rFonts w:ascii="Times New Roman"/>
                <w:b w:val="false"/>
                <w:i w:val="false"/>
                <w:color w:val="000000"/>
                <w:sz w:val="20"/>
              </w:rPr>
              <w:t>
</w:t>
            </w:r>
            <w:r>
              <w:rPr>
                <w:rFonts w:ascii="Times New Roman"/>
                <w:b w:val="false"/>
                <w:i w:val="false"/>
                <w:color w:val="000000"/>
                <w:sz w:val="20"/>
              </w:rPr>
              <w:t xml:space="preserve">за какой период </w:t>
            </w:r>
            <w:r>
              <w:br/>
            </w:r>
            <w:r>
              <w:rPr>
                <w:rFonts w:ascii="Times New Roman"/>
                <w:b w:val="false"/>
                <w:i w:val="false"/>
                <w:color w:val="000000"/>
                <w:sz w:val="20"/>
              </w:rPr>
              <w:t>
</w:t>
            </w:r>
            <w:r>
              <w:rPr>
                <w:rFonts w:ascii="Times New Roman"/>
                <w:b w:val="false"/>
                <w:i w:val="false"/>
                <w:color w:val="000000"/>
                <w:sz w:val="20"/>
              </w:rPr>
              <w:t xml:space="preserve">перечислено </w:t>
            </w:r>
            <w:r>
              <w:br/>
            </w:r>
            <w:r>
              <w:rPr>
                <w:rFonts w:ascii="Times New Roman"/>
                <w:b w:val="false"/>
                <w:i w:val="false"/>
                <w:color w:val="000000"/>
                <w:sz w:val="20"/>
              </w:rPr>
              <w:t>
</w:t>
            </w:r>
            <w:r>
              <w:rPr>
                <w:rFonts w:ascii="Times New Roman"/>
                <w:b w:val="false"/>
                <w:i w:val="false"/>
                <w:color w:val="000000"/>
                <w:sz w:val="20"/>
              </w:rPr>
              <w:t xml:space="preserve">(указать месяцы)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Перечисленные </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за _________ месяцев ________________ тенге. </w:t>
      </w:r>
      <w:r>
        <w:br/>
      </w:r>
      <w:r>
        <w:rPr>
          <w:rFonts w:ascii="Times New Roman"/>
          <w:b w:val="false"/>
          <w:i w:val="false"/>
          <w:color w:val="000000"/>
          <w:sz w:val="28"/>
        </w:rPr>
        <w:t xml:space="preserve">
                                (сумма прописью) </w:t>
      </w:r>
    </w:p>
    <w:bookmarkStart w:name="z117" w:id="28"/>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в справку о доходах за период с 1 января 1998 года включаются все виды доходов, с которых осуществлялись исчисления, удержания и перечисления обязательных пенсионных взносов в единый накопительный пенсионный фонд в соответствии с постановлением Правительства Республики Казахстан от « __ » 2013 года №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справке графы 3, 4, 5, 6 не заполняются, если суммы дохода заявителя представлены за период с 1 января 1995 года до 1 января 1998 года.</w:t>
      </w:r>
    </w:p>
    <w:bookmarkEnd w:id="28"/>
    <w:p>
      <w:pPr>
        <w:spacing w:after="0"/>
        <w:ind w:left="0"/>
        <w:jc w:val="both"/>
      </w:pPr>
      <w:r>
        <w:rPr>
          <w:rFonts w:ascii="Times New Roman"/>
          <w:b w:val="false"/>
          <w:i w:val="false"/>
          <w:color w:val="000000"/>
          <w:sz w:val="28"/>
        </w:rPr>
        <w:t>Основание: __________________________________________</w:t>
      </w:r>
      <w:r>
        <w:br/>
      </w:r>
      <w:r>
        <w:rPr>
          <w:rFonts w:ascii="Times New Roman"/>
          <w:b w:val="false"/>
          <w:i w:val="false"/>
          <w:color w:val="000000"/>
          <w:sz w:val="28"/>
        </w:rPr>
        <w:t xml:space="preserve">
       (документы, послужившие основанием для выдачи справки) </w:t>
      </w:r>
    </w:p>
    <w:tbl>
      <w:tblPr>
        <w:tblW w:w="0" w:type="auto"/>
        <w:tblCellSpacing w:w="0" w:type="auto"/>
        <w:tblBorders>
          <w:top w:val="none"/>
          <w:left w:val="none"/>
          <w:bottom w:val="none"/>
          <w:right w:val="none"/>
          <w:insideH w:val="none"/>
          <w:insideV w:val="none"/>
        </w:tblBorders>
      </w:tblPr>
      <w:tblGrid>
        <w:gridCol w:w="3197"/>
        <w:gridCol w:w="3197"/>
        <w:gridCol w:w="3343"/>
        <w:gridCol w:w="3343"/>
      </w:tblGrid>
      <w:tr>
        <w:trPr>
          <w:trHeight w:val="30" w:hRule="atLeast"/>
        </w:trPr>
        <w:tc>
          <w:tcPr>
            <w:tcW w:w="3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печати</w:t>
            </w:r>
          </w:p>
        </w:tc>
        <w:tc>
          <w:tcPr>
            <w:tcW w:w="3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предприятия</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(Ф.И.О.)</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tc>
      </w:tr>
      <w:tr>
        <w:trPr>
          <w:trHeight w:val="30" w:hRule="atLeast"/>
        </w:trPr>
        <w:tc>
          <w:tcPr>
            <w:tcW w:w="0" w:type="auto"/>
            <w:vMerge/>
            <w:tcBorders>
              <w:top w:val="nil"/>
            </w:tcBorders>
          </w:tcPr>
          <w:p/>
        </w:tc>
        <w:tc>
          <w:tcPr>
            <w:tcW w:w="3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(Ф.И.О.)</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tc>
      </w:tr>
    </w:tbl>
    <w:bookmarkStart w:name="z119"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29"/>
    <w:p>
      <w:pPr>
        <w:spacing w:after="0"/>
        <w:ind w:left="0"/>
        <w:jc w:val="both"/>
      </w:pPr>
      <w:r>
        <w:rPr>
          <w:rFonts w:ascii="Times New Roman"/>
          <w:b w:val="false"/>
          <w:i w:val="false"/>
          <w:color w:val="000000"/>
          <w:sz w:val="28"/>
        </w:rPr>
        <w:t xml:space="preserve">Угловой штамп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дата выдачи, исх. № </w:t>
      </w:r>
    </w:p>
    <w:bookmarkStart w:name="z120" w:id="30"/>
    <w:p>
      <w:pPr>
        <w:spacing w:after="0"/>
        <w:ind w:left="0"/>
        <w:jc w:val="left"/>
      </w:pPr>
      <w:r>
        <w:rPr>
          <w:rFonts w:ascii="Times New Roman"/>
          <w:b/>
          <w:i w:val="false"/>
          <w:color w:val="000000"/>
        </w:rPr>
        <w:t xml:space="preserve"> 
СПРАВКА</w:t>
      </w:r>
    </w:p>
    <w:bookmarkEnd w:id="30"/>
    <w:p>
      <w:pPr>
        <w:spacing w:after="0"/>
        <w:ind w:left="0"/>
        <w:jc w:val="both"/>
      </w:pPr>
      <w:r>
        <w:rPr>
          <w:rFonts w:ascii="Times New Roman"/>
          <w:b w:val="false"/>
          <w:i w:val="false"/>
          <w:color w:val="000000"/>
          <w:sz w:val="28"/>
        </w:rPr>
        <w:t>Дана гр. ________________________________________________</w:t>
      </w:r>
      <w:r>
        <w:br/>
      </w:r>
      <w:r>
        <w:rPr>
          <w:rFonts w:ascii="Times New Roman"/>
          <w:b w:val="false"/>
          <w:i w:val="false"/>
          <w:color w:val="000000"/>
          <w:sz w:val="28"/>
        </w:rPr>
        <w:t>
      (Ф.И.О. обучающегося, с указанием даты рождения)</w:t>
      </w:r>
    </w:p>
    <w:p>
      <w:pPr>
        <w:spacing w:after="0"/>
        <w:ind w:left="0"/>
        <w:jc w:val="both"/>
      </w:pPr>
      <w:r>
        <w:rPr>
          <w:rFonts w:ascii="Times New Roman"/>
          <w:b w:val="false"/>
          <w:i w:val="false"/>
          <w:color w:val="000000"/>
          <w:sz w:val="28"/>
        </w:rPr>
        <w:t xml:space="preserve">в том, что он(а) действительно является обучающимся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(полное название учебного заведения)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 дату и срок действия лицензии, дающей право на</w:t>
      </w:r>
      <w:r>
        <w:br/>
      </w:r>
      <w:r>
        <w:rPr>
          <w:rFonts w:ascii="Times New Roman"/>
          <w:b w:val="false"/>
          <w:i w:val="false"/>
          <w:color w:val="000000"/>
          <w:sz w:val="28"/>
        </w:rPr>
        <w:t xml:space="preserve">
      осуществление образовательной деятельности) </w:t>
      </w:r>
    </w:p>
    <w:p>
      <w:pPr>
        <w:spacing w:after="0"/>
        <w:ind w:left="0"/>
        <w:jc w:val="both"/>
      </w:pPr>
      <w:r>
        <w:rPr>
          <w:rFonts w:ascii="Times New Roman"/>
          <w:b w:val="false"/>
          <w:i w:val="false"/>
          <w:color w:val="000000"/>
          <w:sz w:val="28"/>
        </w:rPr>
        <w:t>__________ класса/курса, форма обучения</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Справка действительна на _____________ учебный год. </w:t>
      </w:r>
    </w:p>
    <w:p>
      <w:pPr>
        <w:spacing w:after="0"/>
        <w:ind w:left="0"/>
        <w:jc w:val="both"/>
      </w:pPr>
      <w:r>
        <w:rPr>
          <w:rFonts w:ascii="Times New Roman"/>
          <w:b w:val="false"/>
          <w:i w:val="false"/>
          <w:color w:val="000000"/>
          <w:sz w:val="28"/>
        </w:rPr>
        <w:t xml:space="preserve">Справка выдана для предъявления </w:t>
      </w:r>
      <w:r>
        <w:br/>
      </w:r>
      <w:r>
        <w:rPr>
          <w:rFonts w:ascii="Times New Roman"/>
          <w:b w:val="false"/>
          <w:i w:val="false"/>
          <w:color w:val="000000"/>
          <w:sz w:val="28"/>
        </w:rPr>
        <w:t xml:space="preserve">
в _______________ отделение Государственного центра по выплате пенсий. </w:t>
      </w:r>
    </w:p>
    <w:p>
      <w:pPr>
        <w:spacing w:after="0"/>
        <w:ind w:left="0"/>
        <w:jc w:val="both"/>
      </w:pPr>
      <w:r>
        <w:rPr>
          <w:rFonts w:ascii="Times New Roman"/>
          <w:b w:val="false"/>
          <w:i w:val="false"/>
          <w:color w:val="000000"/>
          <w:sz w:val="28"/>
        </w:rPr>
        <w:t xml:space="preserve">Срок обучения в учебном заведении ____________ лет, </w:t>
      </w:r>
      <w:r>
        <w:br/>
      </w:r>
      <w:r>
        <w:rPr>
          <w:rFonts w:ascii="Times New Roman"/>
          <w:b w:val="false"/>
          <w:i w:val="false"/>
          <w:color w:val="000000"/>
          <w:sz w:val="28"/>
        </w:rPr>
        <w:t>
период обучения с ____ _____ по _______________</w:t>
      </w:r>
      <w:r>
        <w:br/>
      </w:r>
      <w:r>
        <w:rPr>
          <w:rFonts w:ascii="Times New Roman"/>
          <w:b w:val="false"/>
          <w:i w:val="false"/>
          <w:color w:val="000000"/>
          <w:sz w:val="28"/>
        </w:rPr>
        <w:t xml:space="preserve">
____________________________________________ г. </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Примечание: справка действительна 1 год.</w:t>
      </w:r>
      <w:r>
        <w:br/>
      </w:r>
      <w:r>
        <w:rPr>
          <w:rFonts w:ascii="Times New Roman"/>
          <w:b w:val="false"/>
          <w:i w:val="false"/>
          <w:color w:val="000000"/>
          <w:sz w:val="28"/>
        </w:rPr>
        <w:t>
В случаях отчисления обучающегося из учебного заведения или перевода на заочную форму обучения, руководитель учебного заведения извещает отделение Государственного центра по выплате пенсий по местожительству получателя пособия.</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учебного заведения ____________________________ ________________</w:t>
      </w:r>
      <w:r>
        <w:br/>
      </w:r>
      <w:r>
        <w:rPr>
          <w:rFonts w:ascii="Times New Roman"/>
          <w:b w:val="false"/>
          <w:i w:val="false"/>
          <w:color w:val="000000"/>
          <w:sz w:val="28"/>
        </w:rPr>
        <w:t xml:space="preserve">
                             (Ф.И.О.)             (подпись) </w:t>
      </w:r>
    </w:p>
    <w:bookmarkStart w:name="z121"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31"/>
    <w:p>
      <w:pPr>
        <w:spacing w:after="0"/>
        <w:ind w:left="0"/>
        <w:jc w:val="both"/>
      </w:pPr>
      <w:r>
        <w:rPr>
          <w:rFonts w:ascii="Times New Roman"/>
          <w:b w:val="false"/>
          <w:i w:val="false"/>
          <w:color w:val="000000"/>
          <w:sz w:val="28"/>
        </w:rPr>
        <w:t xml:space="preserve">М.Ш. _____________________ </w:t>
      </w:r>
      <w:r>
        <w:br/>
      </w:r>
      <w:r>
        <w:rPr>
          <w:rFonts w:ascii="Times New Roman"/>
          <w:b w:val="false"/>
          <w:i w:val="false"/>
          <w:color w:val="000000"/>
          <w:sz w:val="28"/>
        </w:rPr>
        <w:t xml:space="preserve">
      (организация) </w:t>
      </w:r>
      <w:r>
        <w:br/>
      </w:r>
      <w:r>
        <w:rPr>
          <w:rFonts w:ascii="Times New Roman"/>
          <w:b w:val="false"/>
          <w:i w:val="false"/>
          <w:color w:val="000000"/>
          <w:sz w:val="28"/>
        </w:rPr>
        <w:t xml:space="preserve">
« __ » _______________ 20 _ год </w:t>
      </w:r>
    </w:p>
    <w:bookmarkStart w:name="z122" w:id="32"/>
    <w:p>
      <w:pPr>
        <w:spacing w:after="0"/>
        <w:ind w:left="0"/>
        <w:jc w:val="left"/>
      </w:pPr>
      <w:r>
        <w:rPr>
          <w:rFonts w:ascii="Times New Roman"/>
          <w:b/>
          <w:i w:val="false"/>
          <w:color w:val="000000"/>
        </w:rPr>
        <w:t xml:space="preserve"> 
СПРАВКА, </w:t>
      </w:r>
      <w:r>
        <w:br/>
      </w:r>
      <w:r>
        <w:rPr>
          <w:rFonts w:ascii="Times New Roman"/>
          <w:b/>
          <w:i w:val="false"/>
          <w:color w:val="000000"/>
        </w:rPr>
        <w:t>
подтверждающая характер работы или условия труда</w:t>
      </w:r>
      <w:r>
        <w:br/>
      </w:r>
      <w:r>
        <w:rPr>
          <w:rFonts w:ascii="Times New Roman"/>
          <w:b/>
          <w:i w:val="false"/>
          <w:color w:val="000000"/>
        </w:rPr>
        <w:t xml:space="preserve">
для назначения государственного специального пособия </w:t>
      </w:r>
    </w:p>
    <w:bookmarkEnd w:id="32"/>
    <w:p>
      <w:pPr>
        <w:spacing w:after="0"/>
        <w:ind w:left="0"/>
        <w:jc w:val="both"/>
      </w:pPr>
      <w:r>
        <w:rPr>
          <w:rFonts w:ascii="Times New Roman"/>
          <w:b w:val="false"/>
          <w:i w:val="false"/>
          <w:color w:val="000000"/>
          <w:sz w:val="28"/>
        </w:rPr>
        <w:t>      Выдана гр. _____________________________ в том, что</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он/а в период с _______ г. по __________________ г. работал/а </w:t>
      </w:r>
      <w:r>
        <w:br/>
      </w:r>
      <w:r>
        <w:rPr>
          <w:rFonts w:ascii="Times New Roman"/>
          <w:b w:val="false"/>
          <w:i w:val="false"/>
          <w:color w:val="000000"/>
          <w:sz w:val="28"/>
        </w:rPr>
        <w:t>
__ лет ___ месяцев __ дней (полный, неполный рабочий день)</w:t>
      </w:r>
    </w:p>
    <w:p>
      <w:pPr>
        <w:spacing w:after="0"/>
        <w:ind w:left="0"/>
        <w:jc w:val="both"/>
      </w:pPr>
      <w:r>
        <w:rPr>
          <w:rFonts w:ascii="Times New Roman"/>
          <w:b w:val="false"/>
          <w:i w:val="false"/>
          <w:color w:val="000000"/>
          <w:sz w:val="28"/>
        </w:rPr>
        <w:t>в 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во вредных (особо вредных) и тяжелых (особо тяжелых) условиях </w:t>
      </w:r>
      <w:r>
        <w:br/>
      </w:r>
      <w:r>
        <w:rPr>
          <w:rFonts w:ascii="Times New Roman"/>
          <w:b w:val="false"/>
          <w:i w:val="false"/>
          <w:color w:val="000000"/>
          <w:sz w:val="28"/>
        </w:rPr>
        <w:t xml:space="preserve">
труда ___ лет __ месяцев __ дней, что предусмотрено ____ _____ разделом </w:t>
      </w:r>
      <w:r>
        <w:br/>
      </w:r>
      <w:r>
        <w:rPr>
          <w:rFonts w:ascii="Times New Roman"/>
          <w:b w:val="false"/>
          <w:i w:val="false"/>
          <w:color w:val="000000"/>
          <w:sz w:val="28"/>
        </w:rPr>
        <w:t xml:space="preserve">
______ пунктом списка № __, в том числе: </w:t>
      </w:r>
      <w:r>
        <w:br/>
      </w:r>
      <w:r>
        <w:rPr>
          <w:rFonts w:ascii="Times New Roman"/>
          <w:b w:val="false"/>
          <w:i w:val="false"/>
          <w:color w:val="000000"/>
          <w:sz w:val="28"/>
        </w:rPr>
        <w:t xml:space="preserve">
с _________________________ г. по _____________________________ г. </w:t>
      </w:r>
    </w:p>
    <w:p>
      <w:pPr>
        <w:spacing w:after="0"/>
        <w:ind w:left="0"/>
        <w:jc w:val="both"/>
      </w:pPr>
      <w:r>
        <w:rPr>
          <w:rFonts w:ascii="Times New Roman"/>
          <w:b w:val="false"/>
          <w:i w:val="false"/>
          <w:color w:val="000000"/>
          <w:sz w:val="28"/>
        </w:rPr>
        <w:t xml:space="preserve">в качестве _______________________________________________________ </w:t>
      </w:r>
      <w:r>
        <w:br/>
      </w:r>
      <w:r>
        <w:rPr>
          <w:rFonts w:ascii="Times New Roman"/>
          <w:b w:val="false"/>
          <w:i w:val="false"/>
          <w:color w:val="000000"/>
          <w:sz w:val="28"/>
        </w:rPr>
        <w:t xml:space="preserve">
                 (наименование профессии, должности) </w:t>
      </w:r>
    </w:p>
    <w:p>
      <w:pPr>
        <w:spacing w:after="0"/>
        <w:ind w:left="0"/>
        <w:jc w:val="both"/>
      </w:pPr>
      <w:r>
        <w:rPr>
          <w:rFonts w:ascii="Times New Roman"/>
          <w:b w:val="false"/>
          <w:i w:val="false"/>
          <w:color w:val="000000"/>
          <w:sz w:val="28"/>
        </w:rPr>
        <w:t>Основание: ____________________________________________________</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журналы дозиметрии и др.)</w:t>
      </w:r>
    </w:p>
    <w:p>
      <w:pPr>
        <w:spacing w:after="0"/>
        <w:ind w:left="0"/>
        <w:jc w:val="both"/>
      </w:pPr>
      <w:r>
        <w:rPr>
          <w:rFonts w:ascii="Times New Roman"/>
          <w:b w:val="false"/>
          <w:i w:val="false"/>
          <w:color w:val="000000"/>
          <w:sz w:val="28"/>
        </w:rPr>
        <w:t xml:space="preserve">с _____________________ г. по ___________________ г. </w:t>
      </w:r>
      <w:r>
        <w:br/>
      </w:r>
      <w:r>
        <w:rPr>
          <w:rFonts w:ascii="Times New Roman"/>
          <w:b w:val="false"/>
          <w:i w:val="false"/>
          <w:color w:val="000000"/>
          <w:sz w:val="28"/>
        </w:rPr>
        <w:t>
в качестве ______________________________________________________</w:t>
      </w:r>
      <w:r>
        <w:br/>
      </w:r>
      <w:r>
        <w:rPr>
          <w:rFonts w:ascii="Times New Roman"/>
          <w:b w:val="false"/>
          <w:i w:val="false"/>
          <w:color w:val="000000"/>
          <w:sz w:val="28"/>
        </w:rPr>
        <w:t xml:space="preserve">
                 (наименование профессии, должности) </w:t>
      </w:r>
      <w:r>
        <w:br/>
      </w:r>
      <w:r>
        <w:rPr>
          <w:rFonts w:ascii="Times New Roman"/>
          <w:b w:val="false"/>
          <w:i w:val="false"/>
          <w:color w:val="000000"/>
          <w:sz w:val="28"/>
        </w:rPr>
        <w:t xml:space="preserve">
Основание: _____________________________________________________ </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журналы дозиметрии и др.) </w:t>
      </w:r>
      <w:r>
        <w:br/>
      </w:r>
      <w:r>
        <w:rPr>
          <w:rFonts w:ascii="Times New Roman"/>
          <w:b w:val="false"/>
          <w:i w:val="false"/>
          <w:color w:val="000000"/>
          <w:sz w:val="28"/>
        </w:rPr>
        <w:t xml:space="preserve">
с ____________________________ г. по _______________________ г. </w:t>
      </w:r>
      <w:r>
        <w:br/>
      </w:r>
      <w:r>
        <w:rPr>
          <w:rFonts w:ascii="Times New Roman"/>
          <w:b w:val="false"/>
          <w:i w:val="false"/>
          <w:color w:val="000000"/>
          <w:sz w:val="28"/>
        </w:rPr>
        <w:t>
в качестве _____________________________________________________</w:t>
      </w:r>
      <w:r>
        <w:br/>
      </w:r>
      <w:r>
        <w:rPr>
          <w:rFonts w:ascii="Times New Roman"/>
          <w:b w:val="false"/>
          <w:i w:val="false"/>
          <w:color w:val="000000"/>
          <w:sz w:val="28"/>
        </w:rPr>
        <w:t xml:space="preserve">
                 (наименование профессии, должности) </w:t>
      </w:r>
    </w:p>
    <w:p>
      <w:pPr>
        <w:spacing w:after="0"/>
        <w:ind w:left="0"/>
        <w:jc w:val="both"/>
      </w:pPr>
      <w:r>
        <w:rPr>
          <w:rFonts w:ascii="Times New Roman"/>
          <w:b w:val="false"/>
          <w:i w:val="false"/>
          <w:color w:val="000000"/>
          <w:sz w:val="28"/>
        </w:rPr>
        <w:t xml:space="preserve">Основание: _____________________________________________________ </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журналы дозиметрии и др.) </w:t>
      </w:r>
    </w:p>
    <w:p>
      <w:pPr>
        <w:spacing w:after="0"/>
        <w:ind w:left="0"/>
        <w:jc w:val="both"/>
      </w:pPr>
      <w:r>
        <w:rPr>
          <w:rFonts w:ascii="Times New Roman"/>
          <w:b w:val="false"/>
          <w:i w:val="false"/>
          <w:color w:val="000000"/>
          <w:sz w:val="28"/>
        </w:rPr>
        <w:t xml:space="preserve">М.П. Руководитель предприятия _____________________ ____________ </w:t>
      </w:r>
    </w:p>
    <w:bookmarkStart w:name="z123" w:id="3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33"/>
    <w:bookmarkStart w:name="z124" w:id="34"/>
    <w:p>
      <w:pPr>
        <w:spacing w:after="0"/>
        <w:ind w:left="0"/>
        <w:jc w:val="left"/>
      </w:pPr>
      <w:r>
        <w:rPr>
          <w:rFonts w:ascii="Times New Roman"/>
          <w:b/>
          <w:i w:val="false"/>
          <w:color w:val="000000"/>
        </w:rPr>
        <w:t xml:space="preserve"> 
ЖУРНАЛ </w:t>
      </w:r>
      <w:r>
        <w:br/>
      </w:r>
      <w:r>
        <w:rPr>
          <w:rFonts w:ascii="Times New Roman"/>
          <w:b/>
          <w:i w:val="false"/>
          <w:color w:val="000000"/>
        </w:rPr>
        <w:t>
регистрации заявлений граждан о назначении</w:t>
      </w:r>
      <w:r>
        <w:br/>
      </w:r>
      <w:r>
        <w:rPr>
          <w:rFonts w:ascii="Times New Roman"/>
          <w:b/>
          <w:i w:val="false"/>
          <w:color w:val="000000"/>
        </w:rPr>
        <w:t xml:space="preserve">
_______________________________________ </w:t>
      </w:r>
      <w:r>
        <w:br/>
      </w:r>
      <w:r>
        <w:rPr>
          <w:rFonts w:ascii="Times New Roman"/>
          <w:b/>
          <w:i w:val="false"/>
          <w:color w:val="000000"/>
        </w:rPr>
        <w:t>
(вид выплаты)</w:t>
      </w:r>
    </w:p>
    <w:bookmarkEnd w:id="34"/>
    <w:p>
      <w:pPr>
        <w:spacing w:after="0"/>
        <w:ind w:left="0"/>
        <w:jc w:val="both"/>
      </w:pPr>
      <w:r>
        <w:rPr>
          <w:rFonts w:ascii="Times New Roman"/>
          <w:b w:val="false"/>
          <w:i w:val="false"/>
          <w:color w:val="000000"/>
          <w:sz w:val="28"/>
        </w:rPr>
        <w:t>Начат _________________ Окончен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742"/>
        <w:gridCol w:w="1950"/>
        <w:gridCol w:w="1429"/>
        <w:gridCol w:w="2179"/>
        <w:gridCol w:w="1680"/>
        <w:gridCol w:w="1430"/>
        <w:gridCol w:w="1931"/>
      </w:tblGrid>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обращения и </w:t>
            </w:r>
            <w:r>
              <w:br/>
            </w:r>
            <w:r>
              <w:rPr>
                <w:rFonts w:ascii="Times New Roman"/>
                <w:b w:val="false"/>
                <w:i w:val="false"/>
                <w:color w:val="000000"/>
                <w:sz w:val="20"/>
              </w:rPr>
              <w:t>
</w:t>
            </w:r>
            <w:r>
              <w:rPr>
                <w:rFonts w:ascii="Times New Roman"/>
                <w:b w:val="false"/>
                <w:i w:val="false"/>
                <w:color w:val="000000"/>
                <w:sz w:val="20"/>
              </w:rPr>
              <w:t xml:space="preserve">приема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Полные </w:t>
            </w:r>
            <w:r>
              <w:br/>
            </w:r>
            <w:r>
              <w:rPr>
                <w:rFonts w:ascii="Times New Roman"/>
                <w:b w:val="false"/>
                <w:i w:val="false"/>
                <w:color w:val="000000"/>
                <w:sz w:val="20"/>
              </w:rPr>
              <w:t>
</w:t>
            </w:r>
            <w:r>
              <w:rPr>
                <w:rFonts w:ascii="Times New Roman"/>
                <w:b w:val="false"/>
                <w:i w:val="false"/>
                <w:color w:val="000000"/>
                <w:sz w:val="20"/>
              </w:rPr>
              <w:t xml:space="preserve">Ф.И.О.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рождения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w:t>
            </w:r>
            <w:r>
              <w:rPr>
                <w:rFonts w:ascii="Times New Roman"/>
                <w:b w:val="false"/>
                <w:i w:val="false"/>
                <w:color w:val="000000"/>
                <w:sz w:val="20"/>
              </w:rPr>
              <w:t>жительства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инвалидности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иждивенцев</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трудовой </w:t>
            </w:r>
            <w:r>
              <w:br/>
            </w:r>
            <w:r>
              <w:rPr>
                <w:rFonts w:ascii="Times New Roman"/>
                <w:b w:val="false"/>
                <w:i w:val="false"/>
                <w:color w:val="000000"/>
                <w:sz w:val="20"/>
              </w:rPr>
              <w:t>
</w:t>
            </w:r>
            <w:r>
              <w:rPr>
                <w:rFonts w:ascii="Times New Roman"/>
                <w:b w:val="false"/>
                <w:i w:val="false"/>
                <w:color w:val="000000"/>
                <w:sz w:val="20"/>
              </w:rPr>
              <w:t xml:space="preserve">стаж на </w:t>
            </w:r>
            <w:r>
              <w:br/>
            </w:r>
            <w:r>
              <w:rPr>
                <w:rFonts w:ascii="Times New Roman"/>
                <w:b w:val="false"/>
                <w:i w:val="false"/>
                <w:color w:val="000000"/>
                <w:sz w:val="20"/>
              </w:rPr>
              <w:t>
</w:t>
            </w:r>
            <w:r>
              <w:rPr>
                <w:rFonts w:ascii="Times New Roman"/>
                <w:b w:val="false"/>
                <w:i w:val="false"/>
                <w:color w:val="000000"/>
                <w:sz w:val="20"/>
              </w:rPr>
              <w:t xml:space="preserve">01.01. </w:t>
            </w:r>
            <w:r>
              <w:br/>
            </w:r>
            <w:r>
              <w:rPr>
                <w:rFonts w:ascii="Times New Roman"/>
                <w:b w:val="false"/>
                <w:i w:val="false"/>
                <w:color w:val="000000"/>
                <w:sz w:val="20"/>
              </w:rPr>
              <w:t>
</w:t>
            </w:r>
            <w:r>
              <w:rPr>
                <w:rFonts w:ascii="Times New Roman"/>
                <w:b w:val="false"/>
                <w:i w:val="false"/>
                <w:color w:val="000000"/>
                <w:sz w:val="20"/>
              </w:rPr>
              <w:t xml:space="preserve">1998 г. </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539"/>
        <w:gridCol w:w="1671"/>
        <w:gridCol w:w="1671"/>
        <w:gridCol w:w="1672"/>
        <w:gridCol w:w="1919"/>
        <w:gridCol w:w="2168"/>
      </w:tblGrid>
      <w:tr>
        <w:trPr>
          <w:trHeight w:val="225"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льготный</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42900"/>
                          </a:xfrm>
                          <a:prstGeom prst="rect">
                            <a:avLst/>
                          </a:prstGeom>
                        </pic:spPr>
                      </pic:pic>
                    </a:graphicData>
                  </a:graphic>
                </wp:inline>
              </w:drawing>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w:t>
            </w:r>
            <w:r>
              <w:br/>
            </w:r>
            <w:r>
              <w:rPr>
                <w:rFonts w:ascii="Times New Roman"/>
                <w:b w:val="false"/>
                <w:i w:val="false"/>
                <w:color w:val="000000"/>
                <w:sz w:val="20"/>
              </w:rPr>
              <w:t>
</w:t>
            </w:r>
            <w:r>
              <w:rPr>
                <w:rFonts w:ascii="Times New Roman"/>
                <w:b w:val="false"/>
                <w:i w:val="false"/>
                <w:color w:val="000000"/>
                <w:sz w:val="20"/>
              </w:rPr>
              <w:t>доход периоды</w:t>
            </w:r>
            <w:r>
              <w:br/>
            </w:r>
            <w:r>
              <w:rPr>
                <w:rFonts w:ascii="Times New Roman"/>
                <w:b w:val="false"/>
                <w:i w:val="false"/>
                <w:color w:val="000000"/>
                <w:sz w:val="20"/>
              </w:rPr>
              <w:t>
</w:t>
            </w:r>
            <w:r>
              <w:rPr>
                <w:rFonts w:ascii="Times New Roman"/>
                <w:b w:val="false"/>
                <w:i w:val="false"/>
                <w:color w:val="000000"/>
                <w:sz w:val="20"/>
              </w:rPr>
              <w:t>и учитываемый доход)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назначения, </w:t>
            </w:r>
            <w:r>
              <w:br/>
            </w:r>
            <w:r>
              <w:rPr>
                <w:rFonts w:ascii="Times New Roman"/>
                <w:b w:val="false"/>
                <w:i w:val="false"/>
                <w:color w:val="000000"/>
                <w:sz w:val="20"/>
              </w:rPr>
              <w:t>
</w:t>
            </w:r>
            <w:r>
              <w:rPr>
                <w:rFonts w:ascii="Times New Roman"/>
                <w:b w:val="false"/>
                <w:i w:val="false"/>
                <w:color w:val="000000"/>
                <w:sz w:val="20"/>
              </w:rPr>
              <w:t>размер</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утверждения решения или отказа </w:t>
            </w:r>
            <w:r>
              <w:br/>
            </w:r>
            <w:r>
              <w:rPr>
                <w:rFonts w:ascii="Times New Roman"/>
                <w:b w:val="false"/>
                <w:i w:val="false"/>
                <w:color w:val="000000"/>
                <w:sz w:val="20"/>
              </w:rPr>
              <w:t>
</w:t>
            </w:r>
            <w:r>
              <w:rPr>
                <w:rFonts w:ascii="Times New Roman"/>
                <w:b w:val="false"/>
                <w:i w:val="false"/>
                <w:color w:val="000000"/>
                <w:sz w:val="20"/>
              </w:rPr>
              <w:t>Департаментом</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Пенсионная</w:t>
            </w:r>
            <w:r>
              <w:br/>
            </w:r>
            <w:r>
              <w:rPr>
                <w:rFonts w:ascii="Times New Roman"/>
                <w:b w:val="false"/>
                <w:i w:val="false"/>
                <w:color w:val="000000"/>
                <w:sz w:val="20"/>
              </w:rPr>
              <w:t>
</w:t>
            </w:r>
            <w:r>
              <w:rPr>
                <w:rFonts w:ascii="Times New Roman"/>
                <w:b w:val="false"/>
                <w:i w:val="false"/>
                <w:color w:val="000000"/>
                <w:sz w:val="20"/>
              </w:rPr>
              <w:t xml:space="preserve">выплата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w:t>
            </w:r>
            <w:r>
              <w:rPr>
                <w:rFonts w:ascii="Times New Roman"/>
                <w:b w:val="false"/>
                <w:i w:val="false"/>
                <w:color w:val="000000"/>
                <w:sz w:val="20"/>
              </w:rPr>
              <w:t>пенсионная</w:t>
            </w:r>
            <w:r>
              <w:br/>
            </w:r>
            <w:r>
              <w:rPr>
                <w:rFonts w:ascii="Times New Roman"/>
                <w:b w:val="false"/>
                <w:i w:val="false"/>
                <w:color w:val="000000"/>
                <w:sz w:val="20"/>
              </w:rPr>
              <w:t>
</w:t>
            </w:r>
            <w:r>
              <w:rPr>
                <w:rFonts w:ascii="Times New Roman"/>
                <w:b w:val="false"/>
                <w:i w:val="false"/>
                <w:color w:val="000000"/>
                <w:sz w:val="20"/>
              </w:rPr>
              <w:t>выплата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журнале пронумеровано и прошнуровано</w:t>
      </w:r>
      <w:r>
        <w:br/>
      </w:r>
      <w:r>
        <w:rPr>
          <w:rFonts w:ascii="Times New Roman"/>
          <w:b w:val="false"/>
          <w:i w:val="false"/>
          <w:color w:val="000000"/>
          <w:sz w:val="28"/>
        </w:rPr>
        <w:t xml:space="preserve">
___________________________________ листов </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М.Ш. Начальник ________________ отделения ГЦВП ____________________ </w:t>
      </w:r>
    </w:p>
    <w:bookmarkStart w:name="z125" w:id="35"/>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35"/>
    <w:bookmarkStart w:name="z127" w:id="36"/>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об отказе в приеме заявления на назначение </w:t>
      </w:r>
      <w:r>
        <w:br/>
      </w:r>
      <w:r>
        <w:rPr>
          <w:rFonts w:ascii="Times New Roman"/>
          <w:b/>
          <w:i w:val="false"/>
          <w:color w:val="000000"/>
        </w:rPr>
        <w:t>
______________________________________________</w:t>
      </w:r>
      <w:r>
        <w:br/>
      </w:r>
      <w:r>
        <w:rPr>
          <w:rFonts w:ascii="Times New Roman"/>
          <w:b/>
          <w:i w:val="false"/>
          <w:color w:val="000000"/>
        </w:rPr>
        <w:t>
(указать вид )</w:t>
      </w:r>
    </w:p>
    <w:bookmarkEnd w:id="36"/>
    <w:p>
      <w:pPr>
        <w:spacing w:after="0"/>
        <w:ind w:left="0"/>
        <w:jc w:val="both"/>
      </w:pPr>
      <w:r>
        <w:rPr>
          <w:rFonts w:ascii="Times New Roman"/>
          <w:b w:val="false"/>
          <w:i w:val="false"/>
          <w:color w:val="000000"/>
          <w:sz w:val="28"/>
        </w:rPr>
        <w:t>от « ___ » _________ 20 ____ г.</w:t>
      </w:r>
    </w:p>
    <w:p>
      <w:pPr>
        <w:spacing w:after="0"/>
        <w:ind w:left="0"/>
        <w:jc w:val="both"/>
      </w:pPr>
      <w:r>
        <w:rPr>
          <w:rFonts w:ascii="Times New Roman"/>
          <w:b w:val="false"/>
          <w:i w:val="false"/>
          <w:color w:val="000000"/>
          <w:sz w:val="28"/>
        </w:rPr>
        <w:t>Гражданин (ка) 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xml:space="preserve">
Дата рождения «____» ________________ ____ г. </w:t>
      </w:r>
    </w:p>
    <w:p>
      <w:pPr>
        <w:spacing w:after="0"/>
        <w:ind w:left="0"/>
        <w:jc w:val="both"/>
      </w:pPr>
      <w:r>
        <w:rPr>
          <w:rFonts w:ascii="Times New Roman"/>
          <w:b w:val="false"/>
          <w:i w:val="false"/>
          <w:color w:val="000000"/>
          <w:sz w:val="28"/>
        </w:rPr>
        <w:t>Ф.И.О. и дата рождения ребенка _______ «____» _______ года</w:t>
      </w:r>
    </w:p>
    <w:p>
      <w:pPr>
        <w:spacing w:after="0"/>
        <w:ind w:left="0"/>
        <w:jc w:val="both"/>
      </w:pPr>
      <w:r>
        <w:rPr>
          <w:rFonts w:ascii="Times New Roman"/>
          <w:b w:val="false"/>
          <w:i w:val="false"/>
          <w:color w:val="000000"/>
          <w:sz w:val="28"/>
        </w:rPr>
        <w:t xml:space="preserve">Дата обращения «___» ________________ 20 ____ г.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Отказано в приеме заявления на назначение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xml:space="preserve">Уведомление удостоверено ЭЦП ответственного лица </w:t>
      </w:r>
      <w:r>
        <w:br/>
      </w:r>
      <w:r>
        <w:rPr>
          <w:rFonts w:ascii="Times New Roman"/>
          <w:b w:val="false"/>
          <w:i w:val="false"/>
          <w:color w:val="000000"/>
          <w:sz w:val="28"/>
        </w:rPr>
        <w:t>
</w:t>
      </w:r>
      <w:r>
        <w:rPr>
          <w:rFonts w:ascii="Times New Roman"/>
          <w:b/>
          <w:i w:val="false"/>
          <w:color w:val="000000"/>
          <w:sz w:val="28"/>
        </w:rPr>
        <w:t>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должность ответственного лица в уполномоченной организации)</w:t>
      </w:r>
    </w:p>
    <w:bookmarkStart w:name="z129"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37"/>
    <w:bookmarkStart w:name="z130" w:id="38"/>
    <w:p>
      <w:pPr>
        <w:spacing w:after="0"/>
        <w:ind w:left="0"/>
        <w:jc w:val="left"/>
      </w:pPr>
      <w:r>
        <w:rPr>
          <w:rFonts w:ascii="Times New Roman"/>
          <w:b/>
          <w:i w:val="false"/>
          <w:color w:val="000000"/>
        </w:rPr>
        <w:t xml:space="preserve"> 
Журнал присвоения номера дела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165"/>
        <w:gridCol w:w="2869"/>
        <w:gridCol w:w="2155"/>
        <w:gridCol w:w="2394"/>
        <w:gridCol w:w="287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заявителя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заявителя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специалиста отделения Центра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39"/>
    <w:bookmarkStart w:name="z213" w:id="40"/>
    <w:p>
      <w:pPr>
        <w:spacing w:after="0"/>
        <w:ind w:left="0"/>
        <w:jc w:val="both"/>
      </w:pPr>
      <w:r>
        <w:rPr>
          <w:rFonts w:ascii="Times New Roman"/>
          <w:b w:val="false"/>
          <w:i w:val="false"/>
          <w:color w:val="000000"/>
          <w:sz w:val="28"/>
        </w:rPr>
        <w:t>
</w:t>
      </w:r>
      <w:r>
        <w:rPr>
          <w:rFonts w:ascii="Times New Roman"/>
          <w:b/>
          <w:i w:val="false"/>
          <w:color w:val="000000"/>
          <w:sz w:val="28"/>
        </w:rPr>
        <w:t>Пенсионное дело/дело получателя пособия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9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Пенсионное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429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дело/дело получателя пособия </w:t>
            </w:r>
            <w:r>
              <w:br/>
            </w:r>
            <w:r>
              <w:rPr>
                <w:rFonts w:ascii="Times New Roman"/>
                <w:b w:val="false"/>
                <w:i w:val="false"/>
                <w:color w:val="000000"/>
                <w:sz w:val="20"/>
              </w:rPr>
              <w:t xml:space="preserve">
№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(район)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выплаты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банка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связи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 выплаты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41"/>
    <w:p>
      <w:pPr>
        <w:spacing w:after="0"/>
        <w:ind w:left="0"/>
        <w:jc w:val="both"/>
      </w:pPr>
      <w:r>
        <w:rPr>
          <w:rFonts w:ascii="Times New Roman"/>
          <w:b w:val="false"/>
          <w:i w:val="false"/>
          <w:color w:val="000000"/>
          <w:sz w:val="28"/>
        </w:rPr>
        <w:t>
      </w:t>
      </w:r>
      <w:r>
        <w:rPr>
          <w:rFonts w:ascii="Times New Roman"/>
          <w:b/>
          <w:i w:val="false"/>
          <w:color w:val="000000"/>
          <w:sz w:val="28"/>
        </w:rPr>
        <w:t>Отметки о принятии и снятии с учета</w:t>
      </w:r>
      <w:r>
        <w:rPr>
          <w:rFonts w:ascii="Times New Roman"/>
          <w:b w:val="false"/>
          <w:i w:val="false"/>
          <w:color w:val="000000"/>
          <w:sz w:val="28"/>
        </w:rPr>
        <w:t> </w:t>
      </w:r>
    </w:p>
    <w:bookmarkEnd w:id="41"/>
    <w:tbl>
      <w:tblPr>
        <w:tblW w:w="0" w:type="auto"/>
        <w:tblCellSpacing w:w="0" w:type="auto"/>
        <w:tblBorders>
          <w:top w:val="none"/>
          <w:left w:val="none"/>
          <w:bottom w:val="none"/>
          <w:right w:val="none"/>
          <w:insideH w:val="none"/>
          <w:insideV w:val="none"/>
        </w:tblBorders>
      </w:tblPr>
      <w:tblGrid>
        <w:gridCol w:w="7180"/>
      </w:tblGrid>
      <w:tr>
        <w:trPr>
          <w:trHeight w:val="450" w:hRule="atLeast"/>
        </w:trPr>
        <w:tc>
          <w:tcPr>
            <w:tcW w:w="71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tblGrid>
            <w:tr>
              <w:trPr>
                <w:trHeight w:val="30" w:hRule="atLeast"/>
              </w:trPr>
              <w:tc>
                <w:tcPr>
                  <w:tcW w:w="6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 20 __ г.</w:t>
                  </w:r>
                  <w:r>
                    <w:br/>
                  </w:r>
                  <w:r>
                    <w:rPr>
                      <w:rFonts w:ascii="Times New Roman"/>
                      <w:b w:val="false"/>
                      <w:i w:val="false"/>
                      <w:color w:val="000000"/>
                      <w:sz w:val="20"/>
                    </w:rPr>
                    <w:t>
Вид выплаты __________</w:t>
                  </w:r>
                </w:p>
                <w:p>
                  <w:pPr>
                    <w:spacing w:after="20"/>
                    <w:ind w:left="20"/>
                    <w:jc w:val="both"/>
                  </w:pPr>
                  <w:r>
                    <w:rPr>
                      <w:rFonts w:ascii="Times New Roman"/>
                      <w:b w:val="false"/>
                      <w:i w:val="false"/>
                      <w:color w:val="000000"/>
                      <w:sz w:val="20"/>
                    </w:rPr>
                    <w:t>Размер выплаты ______ тг.</w:t>
                  </w:r>
                  <w:r>
                    <w:br/>
                  </w:r>
                  <w:r>
                    <w:rPr>
                      <w:rFonts w:ascii="Times New Roman"/>
                      <w:b w:val="false"/>
                      <w:i w:val="false"/>
                      <w:color w:val="000000"/>
                      <w:sz w:val="20"/>
                    </w:rPr>
                    <w:t xml:space="preserve">
Выплачено по ___ ____ 20 __г.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Принять на учет с «__» ___ 20__г.</w:t>
                  </w:r>
                  <w:r>
                    <w:br/>
                  </w:r>
                  <w:r>
                    <w:rPr>
                      <w:rFonts w:ascii="Times New Roman"/>
                      <w:b w:val="false"/>
                      <w:i w:val="false"/>
                      <w:color w:val="000000"/>
                      <w:sz w:val="20"/>
                    </w:rPr>
                    <w:t xml:space="preserve">
Вид выплаты ___________ </w:t>
                  </w:r>
                </w:p>
                <w:p>
                  <w:pPr>
                    <w:spacing w:after="20"/>
                    <w:ind w:left="20"/>
                    <w:jc w:val="both"/>
                  </w:pPr>
                  <w:r>
                    <w:rPr>
                      <w:rFonts w:ascii="Times New Roman"/>
                      <w:b w:val="false"/>
                      <w:i w:val="false"/>
                      <w:color w:val="000000"/>
                      <w:sz w:val="20"/>
                    </w:rPr>
                    <w:t xml:space="preserve">Размер выплаты ______ тенге /__________________/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Снять с учета с «__»____ 20__г.</w:t>
                  </w:r>
                  <w:r>
                    <w:br/>
                  </w:r>
                  <w:r>
                    <w:rPr>
                      <w:rFonts w:ascii="Times New Roman"/>
                      <w:b w:val="false"/>
                      <w:i w:val="false"/>
                      <w:color w:val="000000"/>
                      <w:sz w:val="20"/>
                    </w:rPr>
                    <w:t xml:space="preserve">
Вид выплаты ___________ </w:t>
                  </w:r>
                </w:p>
                <w:p>
                  <w:pPr>
                    <w:spacing w:after="20"/>
                    <w:ind w:left="20"/>
                    <w:jc w:val="both"/>
                  </w:pPr>
                  <w:r>
                    <w:rPr>
                      <w:rFonts w:ascii="Times New Roman"/>
                      <w:b w:val="false"/>
                      <w:i w:val="false"/>
                      <w:color w:val="000000"/>
                      <w:sz w:val="20"/>
                    </w:rPr>
                    <w:t xml:space="preserve">Размер выплаты ______ тг Выплачено по ___ ____ 20 __г.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Принять на учет с «__» ___ 20 __г. Вид выплаты ________</w:t>
                  </w:r>
                </w:p>
                <w:p>
                  <w:pPr>
                    <w:spacing w:after="20"/>
                    <w:ind w:left="20"/>
                    <w:jc w:val="both"/>
                  </w:pPr>
                  <w:r>
                    <w:rPr>
                      <w:rFonts w:ascii="Times New Roman"/>
                      <w:b w:val="false"/>
                      <w:i w:val="false"/>
                      <w:color w:val="000000"/>
                      <w:sz w:val="20"/>
                    </w:rPr>
                    <w:t xml:space="preserve">Размер выплаты ______ тенге /__________________/ </w:t>
                  </w:r>
                </w:p>
                <w:p>
                  <w:pPr>
                    <w:spacing w:after="20"/>
                    <w:ind w:left="20"/>
                    <w:jc w:val="both"/>
                  </w:pPr>
                  <w:r>
                    <w:rPr>
                      <w:rFonts w:ascii="Times New Roman"/>
                      <w:b w:val="false"/>
                      <w:i w:val="false"/>
                      <w:color w:val="000000"/>
                      <w:sz w:val="20"/>
                    </w:rPr>
                    <w:t xml:space="preserve">Количество листов в деле _______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 xml:space="preserve">_____________ </w:t>
                  </w:r>
                </w:p>
                <w:p>
                  <w:pPr>
                    <w:spacing w:after="20"/>
                    <w:ind w:left="20"/>
                    <w:jc w:val="both"/>
                  </w:pPr>
                  <w:r>
                    <w:rPr>
                      <w:rFonts w:ascii="Times New Roman"/>
                      <w:b w:val="false"/>
                      <w:i w:val="false"/>
                      <w:color w:val="000000"/>
                      <w:sz w:val="20"/>
                    </w:rPr>
                    <w:t>М.Ш. Начальник отделения</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 xml:space="preserve"> __________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__</w:t>
                  </w:r>
                </w:p>
              </w:tc>
            </w:tr>
          </w:tbl>
          <w:p/>
        </w:tc>
      </w:tr>
    </w:tbl>
    <w:bookmarkStart w:name="z132" w:id="42"/>
    <w:p>
      <w:pPr>
        <w:spacing w:after="0"/>
        <w:ind w:left="0"/>
        <w:jc w:val="both"/>
      </w:pPr>
      <w:r>
        <w:rPr>
          <w:rFonts w:ascii="Times New Roman"/>
          <w:b w:val="false"/>
          <w:i w:val="false"/>
          <w:color w:val="000000"/>
          <w:sz w:val="28"/>
        </w:rPr>
        <w:t>
      </w:t>
      </w:r>
      <w:r>
        <w:rPr>
          <w:rFonts w:ascii="Times New Roman"/>
          <w:b/>
          <w:i w:val="false"/>
          <w:color w:val="000000"/>
          <w:sz w:val="28"/>
        </w:rPr>
        <w:t xml:space="preserve">Отметки о проведении инвентаризации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tblGrid>
      <w:tr>
        <w:trPr>
          <w:trHeight w:val="45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должность)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должность)</w:t>
            </w:r>
            <w:r>
              <w:br/>
            </w:r>
            <w:r>
              <w:rPr>
                <w:rFonts w:ascii="Times New Roman"/>
                <w:b w:val="false"/>
                <w:i w:val="false"/>
                <w:color w:val="000000"/>
                <w:sz w:val="20"/>
              </w:rPr>
              <w:t xml:space="preserve">
должность) </w:t>
            </w:r>
          </w:p>
        </w:tc>
      </w:tr>
    </w:tbl>
    <w:bookmarkStart w:name="z133" w:id="43"/>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проверке дел</w:t>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__________</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w:t>
            </w:r>
          </w:p>
        </w:tc>
      </w:tr>
    </w:tbl>
    <w:bookmarkStart w:name="z134"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4"/>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 » _______ 20 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пенсии по возрасту</w:t>
      </w:r>
    </w:p>
    <w:p>
      <w:pPr>
        <w:spacing w:after="0"/>
        <w:ind w:left="0"/>
        <w:jc w:val="both"/>
      </w:pPr>
      <w:r>
        <w:rPr>
          <w:rFonts w:ascii="Times New Roman"/>
          <w:b w:val="false"/>
          <w:i w:val="false"/>
          <w:color w:val="000000"/>
          <w:sz w:val="28"/>
        </w:rPr>
        <w:t>Гр. ____________________________________________</w:t>
      </w:r>
    </w:p>
    <w:p>
      <w:pPr>
        <w:spacing w:after="0"/>
        <w:ind w:left="0"/>
        <w:jc w:val="both"/>
      </w:pPr>
      <w:r>
        <w:rPr>
          <w:rFonts w:ascii="Times New Roman"/>
          <w:b w:val="false"/>
          <w:i w:val="false"/>
          <w:color w:val="000000"/>
          <w:sz w:val="28"/>
        </w:rPr>
        <w:t>Пол _____ Дата рождения «__» _______ 19 __ г.</w:t>
      </w:r>
    </w:p>
    <w:p>
      <w:pPr>
        <w:spacing w:after="0"/>
        <w:ind w:left="0"/>
        <w:jc w:val="both"/>
      </w:pPr>
      <w:r>
        <w:rPr>
          <w:rFonts w:ascii="Times New Roman"/>
          <w:b w:val="false"/>
          <w:i w:val="false"/>
          <w:color w:val="000000"/>
          <w:sz w:val="28"/>
        </w:rPr>
        <w:t>Дата обращения «__» ______ 20 __ г. № ______</w:t>
      </w:r>
    </w:p>
    <w:p>
      <w:pPr>
        <w:spacing w:after="0"/>
        <w:ind w:left="0"/>
        <w:jc w:val="both"/>
      </w:pPr>
      <w:r>
        <w:rPr>
          <w:rFonts w:ascii="Times New Roman"/>
          <w:b w:val="false"/>
          <w:i w:val="false"/>
          <w:color w:val="000000"/>
          <w:sz w:val="28"/>
        </w:rPr>
        <w:t>Требуется трудовой стаж работы ______ лет.</w:t>
      </w:r>
    </w:p>
    <w:p>
      <w:pPr>
        <w:spacing w:after="0"/>
        <w:ind w:left="0"/>
        <w:jc w:val="both"/>
      </w:pPr>
      <w:r>
        <w:rPr>
          <w:rFonts w:ascii="Times New Roman"/>
          <w:b w:val="false"/>
          <w:i w:val="false"/>
          <w:color w:val="000000"/>
          <w:sz w:val="28"/>
        </w:rPr>
        <w:t>Подтверждено _____ лет ____ мес.____ дней ____ (до 1 января 1998 г.)</w:t>
      </w:r>
    </w:p>
    <w:p>
      <w:pPr>
        <w:spacing w:after="0"/>
        <w:ind w:left="0"/>
        <w:jc w:val="both"/>
      </w:pPr>
      <w:r>
        <w:rPr>
          <w:rFonts w:ascii="Times New Roman"/>
          <w:b w:val="false"/>
          <w:i w:val="false"/>
          <w:color w:val="000000"/>
          <w:sz w:val="28"/>
        </w:rPr>
        <w:t>Представлен среднемесячный доход с _______ г. по _____ г. ____ тенге.</w:t>
      </w:r>
    </w:p>
    <w:p>
      <w:pPr>
        <w:spacing w:after="0"/>
        <w:ind w:left="0"/>
        <w:jc w:val="both"/>
      </w:pPr>
      <w:r>
        <w:rPr>
          <w:rFonts w:ascii="Times New Roman"/>
          <w:b w:val="false"/>
          <w:i w:val="false"/>
          <w:color w:val="000000"/>
          <w:sz w:val="28"/>
        </w:rPr>
        <w:t>Учтен среднемесячный доход с ___ г. по ____ г. __ тенге.</w:t>
      </w:r>
    </w:p>
    <w:p>
      <w:pPr>
        <w:spacing w:after="0"/>
        <w:ind w:left="0"/>
        <w:jc w:val="both"/>
      </w:pPr>
      <w:r>
        <w:rPr>
          <w:rFonts w:ascii="Times New Roman"/>
          <w:b w:val="false"/>
          <w:i w:val="false"/>
          <w:color w:val="000000"/>
          <w:sz w:val="28"/>
        </w:rPr>
        <w:t>Назначить пенсию по возрасту в соответствии с п. ____ ст. ___________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 № 105-v</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Основной размер пенсии 60 % ________________ тенге</w:t>
      </w:r>
    </w:p>
    <w:p>
      <w:pPr>
        <w:spacing w:after="0"/>
        <w:ind w:left="0"/>
        <w:jc w:val="both"/>
      </w:pPr>
      <w:r>
        <w:rPr>
          <w:rFonts w:ascii="Times New Roman"/>
          <w:b w:val="false"/>
          <w:i w:val="false"/>
          <w:color w:val="000000"/>
          <w:sz w:val="28"/>
        </w:rPr>
        <w:t>Надбавки: за сверх отработанный стаж ___ % ________ тенге</w:t>
      </w:r>
    </w:p>
    <w:p>
      <w:pPr>
        <w:spacing w:after="0"/>
        <w:ind w:left="0"/>
        <w:jc w:val="both"/>
      </w:pPr>
      <w:r>
        <w:rPr>
          <w:rFonts w:ascii="Times New Roman"/>
          <w:b w:val="false"/>
          <w:i w:val="false"/>
          <w:color w:val="000000"/>
          <w:sz w:val="28"/>
        </w:rPr>
        <w:t>Экологическая надбавка в размере ______________ тенге</w:t>
      </w:r>
    </w:p>
    <w:p>
      <w:pPr>
        <w:spacing w:after="0"/>
        <w:ind w:left="0"/>
        <w:jc w:val="both"/>
      </w:pPr>
      <w:r>
        <w:rPr>
          <w:rFonts w:ascii="Times New Roman"/>
          <w:b w:val="false"/>
          <w:i w:val="false"/>
          <w:color w:val="000000"/>
          <w:sz w:val="28"/>
        </w:rPr>
        <w:t>Доплата до размера пособия _______________________ тенге</w:t>
      </w:r>
      <w:r>
        <w:br/>
      </w:r>
      <w:r>
        <w:rPr>
          <w:rFonts w:ascii="Times New Roman"/>
          <w:b w:val="false"/>
          <w:i w:val="false"/>
          <w:color w:val="000000"/>
          <w:sz w:val="28"/>
        </w:rPr>
        <w:t>
                                (вид пособия)</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Размер месячной пенсии (с учетом доплаты до размера пособия</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(вид пособия) ___________) 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 __ г. по «____» ________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пенсии к выплате после удержания в сумме ________ _________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«_____» ________ 20 __ г. по «_____» ________ 20 __ г.</w:t>
      </w:r>
    </w:p>
    <w:p>
      <w:pPr>
        <w:spacing w:after="0"/>
        <w:ind w:left="0"/>
        <w:jc w:val="both"/>
      </w:pPr>
      <w:r>
        <w:rPr>
          <w:rFonts w:ascii="Times New Roman"/>
          <w:b w:val="false"/>
          <w:i w:val="false"/>
          <w:color w:val="000000"/>
          <w:sz w:val="28"/>
        </w:rPr>
        <w:t>3. Отказать в назначении пенсии по возрасту</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_____________________ (Ф.И.О.)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облфилиала Центра 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bookmarkStart w:name="z135" w:id="4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5"/>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государственной базовой пенсионной выплаты</w:t>
      </w:r>
    </w:p>
    <w:p>
      <w:pPr>
        <w:spacing w:after="0"/>
        <w:ind w:left="0"/>
        <w:jc w:val="both"/>
      </w:pPr>
      <w:r>
        <w:rPr>
          <w:rFonts w:ascii="Times New Roman"/>
          <w:b w:val="false"/>
          <w:i w:val="false"/>
          <w:color w:val="000000"/>
          <w:sz w:val="28"/>
        </w:rPr>
        <w:t>Гр. ____________________________________________</w:t>
      </w:r>
    </w:p>
    <w:p>
      <w:pPr>
        <w:spacing w:after="0"/>
        <w:ind w:left="0"/>
        <w:jc w:val="both"/>
      </w:pPr>
      <w:r>
        <w:rPr>
          <w:rFonts w:ascii="Times New Roman"/>
          <w:b w:val="false"/>
          <w:i w:val="false"/>
          <w:color w:val="000000"/>
          <w:sz w:val="28"/>
        </w:rPr>
        <w:t>Пол _____ Дата рождения «__» _______ 19 __ г.</w:t>
      </w:r>
    </w:p>
    <w:p>
      <w:pPr>
        <w:spacing w:after="0"/>
        <w:ind w:left="0"/>
        <w:jc w:val="both"/>
      </w:pPr>
      <w:r>
        <w:rPr>
          <w:rFonts w:ascii="Times New Roman"/>
          <w:b w:val="false"/>
          <w:i w:val="false"/>
          <w:color w:val="000000"/>
          <w:sz w:val="28"/>
        </w:rPr>
        <w:t>Дата обращения «__» ______ 20__ г. № ______</w:t>
      </w:r>
    </w:p>
    <w:p>
      <w:pPr>
        <w:spacing w:after="0"/>
        <w:ind w:left="0"/>
        <w:jc w:val="both"/>
      </w:pPr>
      <w:r>
        <w:rPr>
          <w:rFonts w:ascii="Times New Roman"/>
          <w:b w:val="false"/>
          <w:i w:val="false"/>
          <w:color w:val="000000"/>
          <w:sz w:val="28"/>
        </w:rPr>
        <w:t>Назначить государственную базовую пенсионную выплату в соответствии с п. _____ ст. 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 № 105-v</w:t>
      </w:r>
    </w:p>
    <w:p>
      <w:pPr>
        <w:spacing w:after="0"/>
        <w:ind w:left="0"/>
        <w:jc w:val="both"/>
      </w:pPr>
      <w:r>
        <w:rPr>
          <w:rFonts w:ascii="Times New Roman"/>
          <w:b w:val="false"/>
          <w:i w:val="false"/>
          <w:color w:val="000000"/>
          <w:sz w:val="28"/>
        </w:rPr>
        <w:t>Размер месячной базовой пенсионной выплаты _______________ тенге</w:t>
      </w:r>
      <w:r>
        <w:br/>
      </w:r>
      <w:r>
        <w:rPr>
          <w:rFonts w:ascii="Times New Roman"/>
          <w:b w:val="false"/>
          <w:i w:val="false"/>
          <w:color w:val="000000"/>
          <w:sz w:val="28"/>
        </w:rPr>
        <w:t>
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 _________ 20 __ г. по «___» _________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базовой пенсионной выплаты к выплате после удержания в сумме</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 _______ 20 __ г. по «__» ________ 20 __ г.</w:t>
      </w:r>
    </w:p>
    <w:p>
      <w:pPr>
        <w:spacing w:after="0"/>
        <w:ind w:left="0"/>
        <w:jc w:val="both"/>
      </w:pPr>
      <w:r>
        <w:rPr>
          <w:rFonts w:ascii="Times New Roman"/>
          <w:b w:val="false"/>
          <w:i w:val="false"/>
          <w:color w:val="000000"/>
          <w:sz w:val="28"/>
        </w:rPr>
        <w:t>III. Отказать в назначении базовой пенсионной выплаты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 (Ф.И.О.)</w:t>
      </w:r>
      <w:r>
        <w:br/>
      </w:r>
      <w:r>
        <w:rPr>
          <w:rFonts w:ascii="Times New Roman"/>
          <w:b w:val="false"/>
          <w:i w:val="false"/>
          <w:color w:val="000000"/>
          <w:sz w:val="28"/>
        </w:rPr>
        <w:t>
Специалист по назначению 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bookmarkStart w:name="z136" w:id="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6"/>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 20 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инвалидности</w:t>
      </w:r>
    </w:p>
    <w:p>
      <w:pPr>
        <w:spacing w:after="0"/>
        <w:ind w:left="0"/>
        <w:jc w:val="both"/>
      </w:pPr>
      <w:r>
        <w:rPr>
          <w:rFonts w:ascii="Times New Roman"/>
          <w:b w:val="false"/>
          <w:i w:val="false"/>
          <w:color w:val="000000"/>
          <w:sz w:val="28"/>
        </w:rPr>
        <w:t>Гр. (Ф.И.О. ребенка-инвалида до 16 лет)</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Пол ______ Дата рождения «_____» _________ 19 ____ г.</w:t>
      </w:r>
      <w:r>
        <w:br/>
      </w:r>
      <w:r>
        <w:rPr>
          <w:rFonts w:ascii="Times New Roman"/>
          <w:b w:val="false"/>
          <w:i w:val="false"/>
          <w:color w:val="000000"/>
          <w:sz w:val="28"/>
        </w:rPr>
        <w:t>
Дата обращения «__» ________ 20 ___ г. № ______</w:t>
      </w:r>
      <w:r>
        <w:br/>
      </w:r>
      <w:r>
        <w:rPr>
          <w:rFonts w:ascii="Times New Roman"/>
          <w:b w:val="false"/>
          <w:i w:val="false"/>
          <w:color w:val="000000"/>
          <w:sz w:val="28"/>
        </w:rPr>
        <w:t>
Группа инвалидности ____________________________</w:t>
      </w:r>
      <w:r>
        <w:br/>
      </w:r>
      <w:r>
        <w:rPr>
          <w:rFonts w:ascii="Times New Roman"/>
          <w:b w:val="false"/>
          <w:i w:val="false"/>
          <w:color w:val="000000"/>
          <w:sz w:val="28"/>
        </w:rPr>
        <w:t>
Ф.И.О. родителя/опекуна ребенка-инвалида до 16 лет</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Причина заболевания _____________________________</w:t>
      </w:r>
      <w:r>
        <w:br/>
      </w:r>
      <w:r>
        <w:rPr>
          <w:rFonts w:ascii="Times New Roman"/>
          <w:b w:val="false"/>
          <w:i w:val="false"/>
          <w:color w:val="000000"/>
          <w:sz w:val="28"/>
        </w:rPr>
        <w:t>
Назначить пособие в соответствии с п. ___ ст. _______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r>
        <w:br/>
      </w:r>
      <w:r>
        <w:rPr>
          <w:rFonts w:ascii="Times New Roman"/>
          <w:b w:val="false"/>
          <w:i w:val="false"/>
          <w:color w:val="000000"/>
          <w:sz w:val="28"/>
        </w:rPr>
        <w:t>
Размер месячного пособия _________________________ тенге</w:t>
      </w:r>
      <w:r>
        <w:br/>
      </w:r>
      <w:r>
        <w:rPr>
          <w:rFonts w:ascii="Times New Roman"/>
          <w:b w:val="false"/>
          <w:i w:val="false"/>
          <w:color w:val="000000"/>
          <w:sz w:val="28"/>
        </w:rPr>
        <w:t>
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xml:space="preserve">
с «______»______ 20 __ г. по «_____» _______ 20 __ г. </w:t>
      </w:r>
    </w:p>
    <w:p>
      <w:pPr>
        <w:spacing w:after="0"/>
        <w:ind w:left="0"/>
        <w:jc w:val="both"/>
      </w:pPr>
      <w:r>
        <w:rPr>
          <w:rFonts w:ascii="Times New Roman"/>
          <w:b w:val="false"/>
          <w:i w:val="false"/>
          <w:color w:val="000000"/>
          <w:sz w:val="28"/>
        </w:rPr>
        <w:t>2. Производится удержание _________________________________________</w:t>
      </w:r>
      <w:r>
        <w:br/>
      </w:r>
      <w:r>
        <w:rPr>
          <w:rFonts w:ascii="Times New Roman"/>
          <w:b w:val="false"/>
          <w:i w:val="false"/>
          <w:color w:val="000000"/>
          <w:sz w:val="28"/>
        </w:rPr>
        <w:t>
                     (вид удержания, удержанная сумма, % отношение)</w:t>
      </w:r>
      <w:r>
        <w:br/>
      </w:r>
      <w:r>
        <w:rPr>
          <w:rFonts w:ascii="Times New Roman"/>
          <w:b w:val="false"/>
          <w:i w:val="false"/>
          <w:color w:val="000000"/>
          <w:sz w:val="28"/>
        </w:rPr>
        <w:t>
Размер пособия к выплате после удержания в сумме ______________ тенге</w:t>
      </w:r>
      <w:r>
        <w:br/>
      </w:r>
      <w:r>
        <w:rPr>
          <w:rFonts w:ascii="Times New Roman"/>
          <w:b w:val="false"/>
          <w:i w:val="false"/>
          <w:color w:val="000000"/>
          <w:sz w:val="28"/>
        </w:rPr>
        <w:t>
______________________________________________________________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 ________ 20 __ г. по «__» _______ 20 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xml:space="preserve">
Специалист отделения Центра _______________ (Ф.И.О.) </w:t>
      </w:r>
    </w:p>
    <w:bookmarkStart w:name="z137" w:id="4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7"/>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_______ от «____» ___________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случаю потери кормильца</w:t>
      </w:r>
      <w:r>
        <w:br/>
      </w: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Пол _____ Дата рождения «_____» ________ 19 __ г.</w:t>
      </w:r>
    </w:p>
    <w:p>
      <w:pPr>
        <w:spacing w:after="0"/>
        <w:ind w:left="0"/>
        <w:jc w:val="both"/>
      </w:pPr>
      <w:r>
        <w:rPr>
          <w:rFonts w:ascii="Times New Roman"/>
          <w:b w:val="false"/>
          <w:i w:val="false"/>
          <w:color w:val="000000"/>
          <w:sz w:val="28"/>
        </w:rPr>
        <w:t>Нетрудоспособные члены семьи _________, в т.ч. круглых сирот</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Дата обращения «_____» _________ 20__ г. № _______</w:t>
      </w:r>
    </w:p>
    <w:p>
      <w:pPr>
        <w:spacing w:after="0"/>
        <w:ind w:left="0"/>
        <w:jc w:val="both"/>
      </w:pPr>
      <w:r>
        <w:rPr>
          <w:rFonts w:ascii="Times New Roman"/>
          <w:b w:val="false"/>
          <w:i w:val="false"/>
          <w:color w:val="000000"/>
          <w:sz w:val="28"/>
        </w:rPr>
        <w:t>Дата смерти кормильца «_____» _______ 20______ г.</w:t>
      </w:r>
    </w:p>
    <w:p>
      <w:pPr>
        <w:spacing w:after="0"/>
        <w:ind w:left="0"/>
        <w:jc w:val="both"/>
      </w:pPr>
      <w:r>
        <w:rPr>
          <w:rFonts w:ascii="Times New Roman"/>
          <w:b w:val="false"/>
          <w:i w:val="false"/>
          <w:color w:val="000000"/>
          <w:sz w:val="28"/>
        </w:rPr>
        <w:t>Семья погибшего (умершего) ______________________</w:t>
      </w:r>
      <w:r>
        <w:br/>
      </w:r>
      <w:r>
        <w:rPr>
          <w:rFonts w:ascii="Times New Roman"/>
          <w:b w:val="false"/>
          <w:i w:val="false"/>
          <w:color w:val="000000"/>
          <w:sz w:val="28"/>
        </w:rPr>
        <w:t>
                             (причина смерти)</w:t>
      </w:r>
      <w:r>
        <w:br/>
      </w:r>
      <w:r>
        <w:rPr>
          <w:rFonts w:ascii="Times New Roman"/>
          <w:b w:val="false"/>
          <w:i w:val="false"/>
          <w:color w:val="000000"/>
          <w:sz w:val="28"/>
        </w:rPr>
        <w:t>
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p>
    <w:p>
      <w:pPr>
        <w:spacing w:after="0"/>
        <w:ind w:left="0"/>
        <w:jc w:val="both"/>
      </w:pPr>
      <w:r>
        <w:rPr>
          <w:rFonts w:ascii="Times New Roman"/>
          <w:b w:val="false"/>
          <w:i w:val="false"/>
          <w:color w:val="000000"/>
          <w:sz w:val="28"/>
        </w:rPr>
        <w:t>Размер месячного пособия ____________________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«_____» ______ 20 __ г. по «____» 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к выплате после удержания в сумме __________ тенге</w:t>
      </w:r>
      <w:r>
        <w:br/>
      </w:r>
      <w:r>
        <w:rPr>
          <w:rFonts w:ascii="Times New Roman"/>
          <w:b w:val="false"/>
          <w:i w:val="false"/>
          <w:color w:val="000000"/>
          <w:sz w:val="28"/>
        </w:rPr>
        <w:t>
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 ________ 20 __ г. по «__» _______ 20 __ г.</w:t>
      </w:r>
    </w:p>
    <w:p>
      <w:pPr>
        <w:spacing w:after="0"/>
        <w:ind w:left="0"/>
        <w:jc w:val="both"/>
      </w:pPr>
      <w:r>
        <w:rPr>
          <w:rFonts w:ascii="Times New Roman"/>
          <w:b w:val="false"/>
          <w:i w:val="false"/>
          <w:color w:val="000000"/>
          <w:sz w:val="28"/>
        </w:rPr>
        <w:t>3. Выделить долю пособия с «___» _____ 20 __ г. на ________ человек:</w:t>
      </w:r>
    </w:p>
    <w:p>
      <w:pPr>
        <w:spacing w:after="0"/>
        <w:ind w:left="0"/>
        <w:jc w:val="both"/>
      </w:pPr>
      <w:r>
        <w:rPr>
          <w:rFonts w:ascii="Times New Roman"/>
          <w:b w:val="false"/>
          <w:i w:val="false"/>
          <w:color w:val="000000"/>
          <w:sz w:val="28"/>
        </w:rPr>
        <w:t>Основному получателю в размере ___________________ тенге</w:t>
      </w:r>
    </w:p>
    <w:p>
      <w:pPr>
        <w:spacing w:after="0"/>
        <w:ind w:left="0"/>
        <w:jc w:val="both"/>
      </w:pPr>
      <w:r>
        <w:rPr>
          <w:rFonts w:ascii="Times New Roman"/>
          <w:b w:val="false"/>
          <w:i w:val="false"/>
          <w:color w:val="000000"/>
          <w:sz w:val="28"/>
        </w:rPr>
        <w:t>Гр. 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б) на иждивенца 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_____________________________ тенге</w:t>
      </w:r>
    </w:p>
    <w:p>
      <w:pPr>
        <w:spacing w:after="0"/>
        <w:ind w:left="0"/>
        <w:jc w:val="both"/>
      </w:pPr>
      <w:r>
        <w:rPr>
          <w:rFonts w:ascii="Times New Roman"/>
          <w:b w:val="false"/>
          <w:i w:val="false"/>
          <w:color w:val="000000"/>
          <w:sz w:val="28"/>
        </w:rPr>
        <w:t>Гр. 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2) долевому получателю в размере ____________________________ тенге</w:t>
      </w:r>
    </w:p>
    <w:p>
      <w:pPr>
        <w:spacing w:after="0"/>
        <w:ind w:left="0"/>
        <w:jc w:val="both"/>
      </w:pPr>
      <w:r>
        <w:rPr>
          <w:rFonts w:ascii="Times New Roman"/>
          <w:b w:val="false"/>
          <w:i w:val="false"/>
          <w:color w:val="000000"/>
          <w:sz w:val="28"/>
        </w:rPr>
        <w:t>Гр. 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4. Отказать в назначении пособия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(основания)</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_______________ (Ф.И.О.)</w:t>
      </w:r>
    </w:p>
    <w:bookmarkStart w:name="z138" w:id="4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8"/>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 от «__»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возрасту</w:t>
      </w:r>
    </w:p>
    <w:p>
      <w:pPr>
        <w:spacing w:after="0"/>
        <w:ind w:left="0"/>
        <w:jc w:val="both"/>
      </w:pPr>
      <w:r>
        <w:rPr>
          <w:rFonts w:ascii="Times New Roman"/>
          <w:b w:val="false"/>
          <w:i w:val="false"/>
          <w:color w:val="000000"/>
          <w:sz w:val="28"/>
        </w:rPr>
        <w:t>Гр. _____________________________________________</w:t>
      </w:r>
    </w:p>
    <w:p>
      <w:pPr>
        <w:spacing w:after="0"/>
        <w:ind w:left="0"/>
        <w:jc w:val="both"/>
      </w:pPr>
      <w:r>
        <w:rPr>
          <w:rFonts w:ascii="Times New Roman"/>
          <w:b w:val="false"/>
          <w:i w:val="false"/>
          <w:color w:val="000000"/>
          <w:sz w:val="28"/>
        </w:rPr>
        <w:t>Пол ____ Дата рождения «__» _______ 19 __ г.</w:t>
      </w:r>
    </w:p>
    <w:p>
      <w:pPr>
        <w:spacing w:after="0"/>
        <w:ind w:left="0"/>
        <w:jc w:val="both"/>
      </w:pPr>
      <w:r>
        <w:rPr>
          <w:rFonts w:ascii="Times New Roman"/>
          <w:b w:val="false"/>
          <w:i w:val="false"/>
          <w:color w:val="000000"/>
          <w:sz w:val="28"/>
        </w:rPr>
        <w:t>Дата обращения «__» ________ 20 __ г. № _____</w:t>
      </w:r>
    </w:p>
    <w:p>
      <w:pPr>
        <w:spacing w:after="0"/>
        <w:ind w:left="0"/>
        <w:jc w:val="both"/>
      </w:pPr>
      <w:r>
        <w:rPr>
          <w:rFonts w:ascii="Times New Roman"/>
          <w:b w:val="false"/>
          <w:i w:val="false"/>
          <w:color w:val="000000"/>
          <w:sz w:val="28"/>
        </w:rPr>
        <w:t>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r>
        <w:br/>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Размер месячного пособия в сумме ___________________ тенге</w:t>
      </w:r>
      <w:r>
        <w:br/>
      </w:r>
      <w:r>
        <w:rPr>
          <w:rFonts w:ascii="Times New Roman"/>
          <w:b w:val="false"/>
          <w:i w:val="false"/>
          <w:color w:val="000000"/>
          <w:sz w:val="28"/>
        </w:rPr>
        <w:t>
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20__ г. по «__» 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к выплате после удержания в сумме ______ тенге</w:t>
      </w:r>
      <w:r>
        <w:br/>
      </w:r>
      <w:r>
        <w:rPr>
          <w:rFonts w:ascii="Times New Roman"/>
          <w:b w:val="false"/>
          <w:i w:val="false"/>
          <w:color w:val="000000"/>
          <w:sz w:val="28"/>
        </w:rPr>
        <w:t>
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20__ г. по «__» ______ 20__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bookmarkStart w:name="z139" w:id="4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49"/>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специального пособия по спискам № 1, № 2</w:t>
      </w:r>
    </w:p>
    <w:p>
      <w:pPr>
        <w:spacing w:after="0"/>
        <w:ind w:left="0"/>
        <w:jc w:val="both"/>
      </w:pPr>
      <w:r>
        <w:rPr>
          <w:rFonts w:ascii="Times New Roman"/>
          <w:b w:val="false"/>
          <w:i w:val="false"/>
          <w:color w:val="000000"/>
          <w:sz w:val="28"/>
        </w:rPr>
        <w:t>Гр. ______________________________________________</w:t>
      </w:r>
    </w:p>
    <w:p>
      <w:pPr>
        <w:spacing w:after="0"/>
        <w:ind w:left="0"/>
        <w:jc w:val="both"/>
      </w:pPr>
      <w:r>
        <w:rPr>
          <w:rFonts w:ascii="Times New Roman"/>
          <w:b w:val="false"/>
          <w:i w:val="false"/>
          <w:color w:val="000000"/>
          <w:sz w:val="28"/>
        </w:rPr>
        <w:t>Пол _____ Дата рождения «__» ________ 19 __ г.</w:t>
      </w:r>
    </w:p>
    <w:p>
      <w:pPr>
        <w:spacing w:after="0"/>
        <w:ind w:left="0"/>
        <w:jc w:val="both"/>
      </w:pPr>
      <w:r>
        <w:rPr>
          <w:rFonts w:ascii="Times New Roman"/>
          <w:b w:val="false"/>
          <w:i w:val="false"/>
          <w:color w:val="000000"/>
          <w:sz w:val="28"/>
        </w:rPr>
        <w:t>Дата обращения «__» _______ 20 __ г. № ______</w:t>
      </w:r>
    </w:p>
    <w:p>
      <w:pPr>
        <w:spacing w:after="0"/>
        <w:ind w:left="0"/>
        <w:jc w:val="both"/>
      </w:pPr>
      <w:r>
        <w:rPr>
          <w:rFonts w:ascii="Times New Roman"/>
          <w:b w:val="false"/>
          <w:i w:val="false"/>
          <w:color w:val="000000"/>
          <w:sz w:val="28"/>
        </w:rPr>
        <w:t>Требуется трудовой стаж работы _________ лет.</w:t>
      </w:r>
    </w:p>
    <w:p>
      <w:pPr>
        <w:spacing w:after="0"/>
        <w:ind w:left="0"/>
        <w:jc w:val="both"/>
      </w:pPr>
      <w:r>
        <w:rPr>
          <w:rFonts w:ascii="Times New Roman"/>
          <w:b w:val="false"/>
          <w:i w:val="false"/>
          <w:color w:val="000000"/>
          <w:sz w:val="28"/>
        </w:rPr>
        <w:t>Подтверждено __ лет __ мес. __ дней ___ (до 01.01.98 г.)</w:t>
      </w:r>
    </w:p>
    <w:p>
      <w:pPr>
        <w:spacing w:after="0"/>
        <w:ind w:left="0"/>
        <w:jc w:val="both"/>
      </w:pPr>
      <w:r>
        <w:rPr>
          <w:rFonts w:ascii="Times New Roman"/>
          <w:b w:val="false"/>
          <w:i w:val="false"/>
          <w:color w:val="000000"/>
          <w:sz w:val="28"/>
        </w:rPr>
        <w:t>Стаж по Списку № 1 (№ 2 ) __ лет ___ мес. ___ дней ___</w:t>
      </w:r>
    </w:p>
    <w:p>
      <w:pPr>
        <w:spacing w:after="0"/>
        <w:ind w:left="0"/>
        <w:jc w:val="both"/>
      </w:pPr>
      <w:r>
        <w:rPr>
          <w:rFonts w:ascii="Times New Roman"/>
          <w:b w:val="false"/>
          <w:i w:val="false"/>
          <w:color w:val="000000"/>
          <w:sz w:val="28"/>
        </w:rPr>
        <w:t>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июля 1999 г. № 414</w:t>
      </w:r>
      <w:r>
        <w:br/>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Размер месячного пособия ________________________ тенге</w:t>
      </w:r>
    </w:p>
    <w:p>
      <w:pPr>
        <w:spacing w:after="0"/>
        <w:ind w:left="0"/>
        <w:jc w:val="both"/>
      </w:pPr>
      <w:r>
        <w:rPr>
          <w:rFonts w:ascii="Times New Roman"/>
          <w:b w:val="false"/>
          <w:i w:val="false"/>
          <w:color w:val="000000"/>
          <w:sz w:val="28"/>
        </w:rPr>
        <w:t>_______________________________________________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________ 20__ г. по «__» 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после удержания в сумме _____________ тенге</w:t>
      </w:r>
    </w:p>
    <w:p>
      <w:pPr>
        <w:spacing w:after="0"/>
        <w:ind w:left="0"/>
        <w:jc w:val="both"/>
      </w:pPr>
      <w:r>
        <w:rPr>
          <w:rFonts w:ascii="Times New Roman"/>
          <w:b w:val="false"/>
          <w:i w:val="false"/>
          <w:color w:val="000000"/>
          <w:sz w:val="28"/>
        </w:rPr>
        <w:t>с «__» ________ 20 __ г. по «__» _______ 20 __ г.</w:t>
      </w:r>
    </w:p>
    <w:p>
      <w:pPr>
        <w:spacing w:after="0"/>
        <w:ind w:left="0"/>
        <w:jc w:val="both"/>
      </w:pPr>
      <w:r>
        <w:rPr>
          <w:rFonts w:ascii="Times New Roman"/>
          <w:b w:val="false"/>
          <w:i w:val="false"/>
          <w:color w:val="000000"/>
          <w:sz w:val="28"/>
        </w:rPr>
        <w:t>Размер пособия к выплате после удержания в сумме 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________ 20__ г. по «__» _______ 20__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bookmarkStart w:name="z140" w:id="5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50"/>
    <w:bookmarkStart w:name="z141" w:id="51"/>
    <w:p>
      <w:pPr>
        <w:spacing w:after="0"/>
        <w:ind w:left="0"/>
        <w:jc w:val="left"/>
      </w:pPr>
      <w:r>
        <w:rPr>
          <w:rFonts w:ascii="Times New Roman"/>
          <w:b/>
          <w:i w:val="false"/>
          <w:color w:val="000000"/>
        </w:rPr>
        <w:t xml:space="preserve"> 
Уведомление № о назначении ______________________________________</w:t>
      </w:r>
      <w:r>
        <w:br/>
      </w:r>
      <w:r>
        <w:rPr>
          <w:rFonts w:ascii="Times New Roman"/>
          <w:b/>
          <w:i w:val="false"/>
          <w:color w:val="000000"/>
        </w:rPr>
        <w:t>
(вид выплаты)</w:t>
      </w:r>
    </w:p>
    <w:bookmarkEnd w:id="51"/>
    <w:p>
      <w:pPr>
        <w:spacing w:after="0"/>
        <w:ind w:left="0"/>
        <w:jc w:val="both"/>
      </w:pPr>
      <w:r>
        <w:rPr>
          <w:rFonts w:ascii="Times New Roman"/>
          <w:b/>
          <w:i w:val="false"/>
          <w:color w:val="000000"/>
          <w:sz w:val="28"/>
        </w:rPr>
        <w:t>от «__» ________ 20 __ г.</w:t>
      </w:r>
    </w:p>
    <w:p>
      <w:pPr>
        <w:spacing w:after="0"/>
        <w:ind w:left="0"/>
        <w:jc w:val="both"/>
      </w:pPr>
      <w:r>
        <w:rPr>
          <w:rFonts w:ascii="Times New Roman"/>
          <w:b w:val="false"/>
          <w:i w:val="false"/>
          <w:color w:val="000000"/>
          <w:sz w:val="28"/>
        </w:rPr>
        <w:t>Гражданин (ка)_____________________________________________________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Дата рождения «__» _________ ____ г.</w:t>
      </w:r>
      <w:r>
        <w:br/>
      </w:r>
      <w:r>
        <w:rPr>
          <w:rFonts w:ascii="Times New Roman"/>
          <w:b w:val="false"/>
          <w:i w:val="false"/>
          <w:color w:val="000000"/>
          <w:sz w:val="28"/>
        </w:rPr>
        <w:t xml:space="preserve">
Решение о назначении № _________ от «__» ________ 20__ г. </w:t>
      </w:r>
      <w:r>
        <w:br/>
      </w:r>
      <w:r>
        <w:rPr>
          <w:rFonts w:ascii="Times New Roman"/>
          <w:b w:val="false"/>
          <w:i w:val="false"/>
          <w:color w:val="000000"/>
          <w:sz w:val="28"/>
        </w:rPr>
        <w:t>
Назначенная сумма: ________________(_______________) __</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_________20___г.</w:t>
      </w:r>
    </w:p>
    <w:p>
      <w:pPr>
        <w:spacing w:after="0"/>
        <w:ind w:left="0"/>
        <w:jc w:val="both"/>
      </w:pPr>
      <w:r>
        <w:rPr>
          <w:rFonts w:ascii="Times New Roman"/>
          <w:b w:val="false"/>
          <w:i w:val="false"/>
          <w:color w:val="000000"/>
          <w:sz w:val="28"/>
        </w:rPr>
        <w:t>Уведомление удостоверено ЭЦП ответственного лица.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(должность и Ф.И.О. ответственного лица) </w:t>
      </w:r>
    </w:p>
    <w:bookmarkStart w:name="z142" w:id="5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52"/>
    <w:bookmarkStart w:name="z143" w:id="53"/>
    <w:p>
      <w:pPr>
        <w:spacing w:after="0"/>
        <w:ind w:left="0"/>
        <w:jc w:val="both"/>
      </w:pPr>
      <w:r>
        <w:rPr>
          <w:rFonts w:ascii="Times New Roman"/>
          <w:b w:val="false"/>
          <w:i w:val="false"/>
          <w:color w:val="000000"/>
          <w:sz w:val="28"/>
        </w:rPr>
        <w:t>
</w:t>
      </w:r>
      <w:r>
        <w:rPr>
          <w:rFonts w:ascii="Times New Roman"/>
          <w:b/>
          <w:i w:val="false"/>
          <w:color w:val="000000"/>
          <w:sz w:val="28"/>
        </w:rPr>
        <w:t>               Электронный журнал регистрации решений</w:t>
      </w:r>
      <w:r>
        <w:br/>
      </w:r>
      <w:r>
        <w:rPr>
          <w:rFonts w:ascii="Times New Roman"/>
          <w:b w:val="false"/>
          <w:i w:val="false"/>
          <w:color w:val="000000"/>
          <w:sz w:val="28"/>
        </w:rPr>
        <w:t>
</w:t>
      </w:r>
      <w:r>
        <w:rPr>
          <w:rFonts w:ascii="Times New Roman"/>
          <w:b/>
          <w:i w:val="false"/>
          <w:color w:val="000000"/>
          <w:sz w:val="28"/>
        </w:rPr>
        <w:t>                о назначении (об отказе в назначении)</w:t>
      </w:r>
      <w:r>
        <w:br/>
      </w:r>
      <w:r>
        <w:rPr>
          <w:rFonts w:ascii="Times New Roman"/>
          <w:b w:val="false"/>
          <w:i w:val="false"/>
          <w:color w:val="000000"/>
          <w:sz w:val="28"/>
        </w:rPr>
        <w:t>
</w:t>
      </w:r>
      <w:r>
        <w:rPr>
          <w:rFonts w:ascii="Times New Roman"/>
          <w:b/>
          <w:i w:val="false"/>
          <w:color w:val="000000"/>
          <w:sz w:val="28"/>
        </w:rPr>
        <w:t>                     _________________________</w:t>
      </w:r>
      <w:r>
        <w:br/>
      </w:r>
      <w:r>
        <w:rPr>
          <w:rFonts w:ascii="Times New Roman"/>
          <w:b w:val="false"/>
          <w:i w:val="false"/>
          <w:color w:val="000000"/>
          <w:sz w:val="28"/>
        </w:rPr>
        <w:t>
</w:t>
      </w:r>
      <w:r>
        <w:rPr>
          <w:rFonts w:ascii="Times New Roman"/>
          <w:b/>
          <w:i w:val="false"/>
          <w:color w:val="000000"/>
          <w:sz w:val="28"/>
        </w:rPr>
        <w:t>                            (вид выплаты)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456"/>
        <w:gridCol w:w="2071"/>
        <w:gridCol w:w="1891"/>
        <w:gridCol w:w="2820"/>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решения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5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54"/>
    <w:bookmarkStart w:name="z146" w:id="55"/>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 необходимости дооформления документов на назначение </w:t>
      </w:r>
      <w:r>
        <w:br/>
      </w:r>
      <w:r>
        <w:rPr>
          <w:rFonts w:ascii="Times New Roman"/>
          <w:b/>
          <w:i w:val="false"/>
          <w:color w:val="000000"/>
        </w:rPr>
        <w:t>
_______________________________________________</w:t>
      </w:r>
      <w:r>
        <w:br/>
      </w:r>
      <w:r>
        <w:rPr>
          <w:rFonts w:ascii="Times New Roman"/>
          <w:b/>
          <w:i w:val="false"/>
          <w:color w:val="000000"/>
        </w:rPr>
        <w:t>
(вид выплаты)</w:t>
      </w:r>
    </w:p>
    <w:bookmarkEnd w:id="55"/>
    <w:p>
      <w:pPr>
        <w:spacing w:after="0"/>
        <w:ind w:left="0"/>
        <w:jc w:val="both"/>
      </w:pPr>
      <w:r>
        <w:rPr>
          <w:rFonts w:ascii="Times New Roman"/>
          <w:b w:val="false"/>
          <w:i w:val="false"/>
          <w:color w:val="000000"/>
          <w:sz w:val="28"/>
        </w:rPr>
        <w:t>от «_____» ________20____ года </w:t>
      </w:r>
    </w:p>
    <w:p>
      <w:pPr>
        <w:spacing w:after="0"/>
        <w:ind w:left="0"/>
        <w:jc w:val="both"/>
      </w:pPr>
      <w:r>
        <w:rPr>
          <w:rFonts w:ascii="Times New Roman"/>
          <w:b w:val="false"/>
          <w:i w:val="false"/>
          <w:color w:val="000000"/>
          <w:sz w:val="28"/>
        </w:rPr>
        <w:t>      Уполномоченный государственный орган по назначению пенсий и пособий доводит до Вашего сведения</w:t>
      </w:r>
      <w:r>
        <w:br/>
      </w:r>
      <w:r>
        <w:rPr>
          <w:rFonts w:ascii="Times New Roman"/>
          <w:b w:val="false"/>
          <w:i w:val="false"/>
          <w:color w:val="000000"/>
          <w:sz w:val="28"/>
        </w:rPr>
        <w:t>
      Ф.И.О. заявителя ________________________________</w:t>
      </w:r>
      <w:r>
        <w:br/>
      </w:r>
      <w:r>
        <w:rPr>
          <w:rFonts w:ascii="Times New Roman"/>
          <w:b w:val="false"/>
          <w:i w:val="false"/>
          <w:color w:val="000000"/>
          <w:sz w:val="28"/>
        </w:rPr>
        <w:t xml:space="preserve">
      Дата рождения заявителя _________________________ </w:t>
      </w:r>
    </w:p>
    <w:p>
      <w:pPr>
        <w:spacing w:after="0"/>
        <w:ind w:left="0"/>
        <w:jc w:val="both"/>
      </w:pPr>
      <w:r>
        <w:rPr>
          <w:rFonts w:ascii="Times New Roman"/>
          <w:b w:val="false"/>
          <w:i w:val="false"/>
          <w:color w:val="000000"/>
          <w:sz w:val="28"/>
        </w:rPr>
        <w:t>      о необходимости дооформления 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(указание причины дооформления)</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(должность и Ф.И.О. ответственного лица)</w:t>
      </w:r>
    </w:p>
    <w:bookmarkStart w:name="z147" w:id="5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56"/>
    <w:bookmarkStart w:name="z148" w:id="57"/>
    <w:p>
      <w:pPr>
        <w:spacing w:after="0"/>
        <w:ind w:left="0"/>
        <w:jc w:val="left"/>
      </w:pPr>
      <w:r>
        <w:rPr>
          <w:rFonts w:ascii="Times New Roman"/>
          <w:b/>
          <w:i w:val="false"/>
          <w:color w:val="000000"/>
        </w:rPr>
        <w:t xml:space="preserve"> 
Уведомление № ________</w:t>
      </w:r>
      <w:r>
        <w:br/>
      </w:r>
      <w:r>
        <w:rPr>
          <w:rFonts w:ascii="Times New Roman"/>
          <w:b/>
          <w:i w:val="false"/>
          <w:color w:val="000000"/>
        </w:rPr>
        <w:t>
об отказе в назначении __________________________________</w:t>
      </w:r>
      <w:r>
        <w:br/>
      </w:r>
      <w:r>
        <w:rPr>
          <w:rFonts w:ascii="Times New Roman"/>
          <w:b/>
          <w:i w:val="false"/>
          <w:color w:val="000000"/>
        </w:rPr>
        <w:t>
                   (вид выплаты)</w:t>
      </w:r>
    </w:p>
    <w:bookmarkEnd w:id="57"/>
    <w:p>
      <w:pPr>
        <w:spacing w:after="0"/>
        <w:ind w:left="0"/>
        <w:jc w:val="both"/>
      </w:pPr>
      <w:r>
        <w:rPr>
          <w:rFonts w:ascii="Times New Roman"/>
          <w:b w:val="false"/>
          <w:i w:val="false"/>
          <w:color w:val="000000"/>
          <w:sz w:val="28"/>
        </w:rPr>
        <w:t>от «___» ________ 20 ___ года</w:t>
      </w:r>
    </w:p>
    <w:p>
      <w:pPr>
        <w:spacing w:after="0"/>
        <w:ind w:left="0"/>
        <w:jc w:val="both"/>
      </w:pPr>
      <w:r>
        <w:rPr>
          <w:rFonts w:ascii="Times New Roman"/>
          <w:b w:val="false"/>
          <w:i w:val="false"/>
          <w:color w:val="000000"/>
          <w:sz w:val="28"/>
        </w:rPr>
        <w:t>Гражданин (ка) ______________________________________________________</w:t>
      </w:r>
      <w:r>
        <w:br/>
      </w: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xml:space="preserve">Дата рождения «_____» _____________ 20 ___ года </w:t>
      </w:r>
    </w:p>
    <w:p>
      <w:pPr>
        <w:spacing w:after="0"/>
        <w:ind w:left="0"/>
        <w:jc w:val="both"/>
      </w:pPr>
      <w:r>
        <w:rPr>
          <w:rFonts w:ascii="Times New Roman"/>
          <w:b/>
          <w:i w:val="false"/>
          <w:color w:val="000000"/>
          <w:sz w:val="28"/>
        </w:rPr>
        <w:t xml:space="preserve">Отказано в назначении: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(должность и Ф.И.О. ответственного лица)</w:t>
      </w:r>
    </w:p>
    <w:bookmarkStart w:name="z149" w:id="5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58"/>
    <w:p>
      <w:pPr>
        <w:spacing w:after="0"/>
        <w:ind w:left="0"/>
        <w:jc w:val="both"/>
      </w:pPr>
      <w:r>
        <w:rPr>
          <w:rFonts w:ascii="Times New Roman"/>
          <w:b w:val="false"/>
          <w:i w:val="false"/>
          <w:color w:val="000000"/>
          <w:sz w:val="28"/>
        </w:rPr>
        <w:t>Код района ________________________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bookmarkStart w:name="z150" w:id="59"/>
    <w:p>
      <w:pPr>
        <w:spacing w:after="0"/>
        <w:ind w:left="0"/>
        <w:jc w:val="left"/>
      </w:pPr>
      <w:r>
        <w:rPr>
          <w:rFonts w:ascii="Times New Roman"/>
          <w:b/>
          <w:i w:val="false"/>
          <w:color w:val="000000"/>
        </w:rPr>
        <w:t xml:space="preserve"> 
Заявление</w:t>
      </w:r>
    </w:p>
    <w:bookmarkEnd w:id="59"/>
    <w:p>
      <w:pPr>
        <w:spacing w:after="0"/>
        <w:ind w:left="0"/>
        <w:jc w:val="both"/>
      </w:pPr>
      <w:r>
        <w:rPr>
          <w:rFonts w:ascii="Times New Roman"/>
          <w:b w:val="false"/>
          <w:i w:val="false"/>
          <w:color w:val="000000"/>
          <w:sz w:val="28"/>
        </w:rPr>
        <w:t>От гражданина (ки)___________________________________________________</w:t>
      </w:r>
      <w:r>
        <w:br/>
      </w:r>
      <w:r>
        <w:rPr>
          <w:rFonts w:ascii="Times New Roman"/>
          <w:b w:val="false"/>
          <w:i w:val="false"/>
          <w:color w:val="000000"/>
          <w:sz w:val="28"/>
        </w:rPr>
        <w:t>
                             (Ф.И.О. получателя)</w:t>
      </w:r>
      <w:r>
        <w:br/>
      </w:r>
      <w:r>
        <w:rPr>
          <w:rFonts w:ascii="Times New Roman"/>
          <w:b w:val="false"/>
          <w:i w:val="false"/>
          <w:color w:val="000000"/>
          <w:sz w:val="28"/>
        </w:rPr>
        <w:t>
Дата рождения: «____» ____________ г.</w:t>
      </w:r>
      <w:r>
        <w:br/>
      </w:r>
      <w:r>
        <w:rPr>
          <w:rFonts w:ascii="Times New Roman"/>
          <w:b w:val="false"/>
          <w:i w:val="false"/>
          <w:color w:val="000000"/>
          <w:sz w:val="28"/>
        </w:rPr>
        <w:t>
ИИН: ________________________________</w:t>
      </w:r>
      <w:r>
        <w:br/>
      </w:r>
      <w:r>
        <w:rPr>
          <w:rFonts w:ascii="Times New Roman"/>
          <w:b w:val="false"/>
          <w:i w:val="false"/>
          <w:color w:val="000000"/>
          <w:sz w:val="28"/>
        </w:rPr>
        <w:t>
Вид документа, удостоверяющего личность: ________________________________________</w:t>
      </w:r>
      <w:r>
        <w:br/>
      </w:r>
      <w:r>
        <w:rPr>
          <w:rFonts w:ascii="Times New Roman"/>
          <w:b w:val="false"/>
          <w:i w:val="false"/>
          <w:color w:val="000000"/>
          <w:sz w:val="28"/>
        </w:rPr>
        <w:t>
Серия документа: _____ номер документа: _________ кем выдан: 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_____________________________________________</w:t>
      </w:r>
      <w:r>
        <w:br/>
      </w:r>
      <w:r>
        <w:rPr>
          <w:rFonts w:ascii="Times New Roman"/>
          <w:b w:val="false"/>
          <w:i w:val="false"/>
          <w:color w:val="000000"/>
          <w:sz w:val="28"/>
        </w:rPr>
        <w:t>
Область ____________________________________________________________</w:t>
      </w:r>
      <w:r>
        <w:br/>
      </w:r>
      <w:r>
        <w:rPr>
          <w:rFonts w:ascii="Times New Roman"/>
          <w:b w:val="false"/>
          <w:i w:val="false"/>
          <w:color w:val="000000"/>
          <w:sz w:val="28"/>
        </w:rPr>
        <w:t>
город (район) _________________ село: ______________________________</w:t>
      </w:r>
      <w:r>
        <w:br/>
      </w: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 xml:space="preserve">Прошу принять дополнительные документы для исчисления размера пенсии. </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880"/>
        <w:gridCol w:w="4852"/>
        <w:gridCol w:w="3343"/>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 мобильный _________________ Е-маil ______________</w:t>
      </w:r>
    </w:p>
    <w:p>
      <w:pPr>
        <w:spacing w:after="0"/>
        <w:ind w:left="0"/>
        <w:jc w:val="both"/>
      </w:pPr>
      <w:r>
        <w:rPr>
          <w:rFonts w:ascii="Times New Roman"/>
          <w:b w:val="false"/>
          <w:i w:val="false"/>
          <w:color w:val="000000"/>
          <w:sz w:val="28"/>
        </w:rPr>
        <w:t>Предупрежден (а) об ответственности за предоставление недостоверных сведений и поддельных документов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подачи «____»__________ 20 ___ г. Подпись заявителя ____________</w:t>
      </w:r>
      <w:r>
        <w:br/>
      </w:r>
      <w:r>
        <w:rPr>
          <w:rFonts w:ascii="Times New Roman"/>
          <w:b w:val="false"/>
          <w:i w:val="false"/>
          <w:color w:val="000000"/>
          <w:sz w:val="28"/>
        </w:rPr>
        <w:t>
Заявление гр. _______________________________________________________</w:t>
      </w:r>
      <w:r>
        <w:br/>
      </w: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принято «__» _________ 20 __ г. № ____ Ф.И.О., должность и подпись принявшего документы: 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Заявление гр. ___________________________________________________________________</w:t>
      </w:r>
      <w:r>
        <w:br/>
      </w:r>
      <w:r>
        <w:rPr>
          <w:rFonts w:ascii="Times New Roman"/>
          <w:b w:val="false"/>
          <w:i w:val="false"/>
          <w:color w:val="000000"/>
          <w:sz w:val="28"/>
        </w:rPr>
        <w:t>
зарегистрировано за № ___ Дата принятия документов 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выплачиваемых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w:t>
      </w:r>
      <w:r>
        <w:br/>
      </w:r>
      <w:r>
        <w:rPr>
          <w:rFonts w:ascii="Times New Roman"/>
          <w:b w:val="false"/>
          <w:i w:val="false"/>
          <w:color w:val="000000"/>
          <w:sz w:val="28"/>
        </w:rPr>
        <w:t>
      Предупрежден(а) об ответственности за предоставление не достоверных сведений и поддельных документов ________________________</w:t>
      </w:r>
      <w:r>
        <w:br/>
      </w:r>
      <w:r>
        <w:rPr>
          <w:rFonts w:ascii="Times New Roman"/>
          <w:b w:val="false"/>
          <w:i w:val="false"/>
          <w:color w:val="000000"/>
          <w:sz w:val="28"/>
        </w:rPr>
        <w:t>
              (ФИО заявителя и подпись)</w:t>
      </w:r>
    </w:p>
    <w:bookmarkStart w:name="z151" w:id="6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0"/>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пенсии по возрасту</w:t>
      </w:r>
      <w:r>
        <w:br/>
      </w:r>
      <w:r>
        <w:rPr>
          <w:rFonts w:ascii="Times New Roman"/>
          <w:b w:val="false"/>
          <w:i w:val="false"/>
          <w:color w:val="000000"/>
          <w:sz w:val="28"/>
        </w:rPr>
        <w:t>
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Трудовой стаж: ____ лет ___ мес. (до 01.01.1998 г.)</w:t>
      </w:r>
      <w:r>
        <w:br/>
      </w:r>
      <w:r>
        <w:rPr>
          <w:rFonts w:ascii="Times New Roman"/>
          <w:b w:val="false"/>
          <w:i w:val="false"/>
          <w:color w:val="000000"/>
          <w:sz w:val="28"/>
        </w:rPr>
        <w:t>
Учтен среднемесячный доход __________________ тенге</w:t>
      </w:r>
      <w:r>
        <w:br/>
      </w:r>
      <w:r>
        <w:rPr>
          <w:rFonts w:ascii="Times New Roman"/>
          <w:b w:val="false"/>
          <w:i w:val="false"/>
          <w:color w:val="000000"/>
          <w:sz w:val="28"/>
        </w:rPr>
        <w:t>
Размер пенсии до «__» _______ 20 __ г. 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Размер доплаты до размера пособия до «__» ____________ 20 ___ г.</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Размер экологической надбавки до «__» ____ 20__ г. ___ тенге</w:t>
      </w:r>
    </w:p>
    <w:p>
      <w:pPr>
        <w:spacing w:after="0"/>
        <w:ind w:left="0"/>
        <w:jc w:val="both"/>
      </w:pPr>
      <w:r>
        <w:rPr>
          <w:rFonts w:ascii="Times New Roman"/>
          <w:b w:val="false"/>
          <w:i w:val="false"/>
          <w:color w:val="000000"/>
          <w:sz w:val="28"/>
        </w:rPr>
        <w:t>Повысить размер пенсии в соответствии</w:t>
      </w:r>
      <w:r>
        <w:br/>
      </w:r>
      <w:r>
        <w:rPr>
          <w:rFonts w:ascii="Times New Roman"/>
          <w:b w:val="false"/>
          <w:i w:val="false"/>
          <w:color w:val="000000"/>
          <w:sz w:val="28"/>
        </w:rPr>
        <w:t>
с 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пенсии по возрасту с «__» _______ 20 __ г.</w:t>
      </w:r>
      <w:r>
        <w:br/>
      </w:r>
      <w:r>
        <w:rPr>
          <w:rFonts w:ascii="Times New Roman"/>
          <w:b w:val="false"/>
          <w:i w:val="false"/>
          <w:color w:val="000000"/>
          <w:sz w:val="28"/>
        </w:rPr>
        <w:t>
_____________________________________________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Размер доплаты до размера пособия с «__» _______ 20 __ г. ________________________ тенге </w:t>
      </w:r>
      <w:r>
        <w:br/>
      </w:r>
      <w:r>
        <w:rPr>
          <w:rFonts w:ascii="Times New Roman"/>
          <w:b w:val="false"/>
          <w:i w:val="false"/>
          <w:color w:val="000000"/>
          <w:sz w:val="28"/>
        </w:rPr>
        <w:t>
      (сумма прописью)</w:t>
      </w:r>
      <w:r>
        <w:br/>
      </w:r>
      <w:r>
        <w:rPr>
          <w:rFonts w:ascii="Times New Roman"/>
          <w:b w:val="false"/>
          <w:i w:val="false"/>
          <w:color w:val="000000"/>
          <w:sz w:val="28"/>
        </w:rPr>
        <w:t>
Экологическая надбавка с «__» _______ 20 __ г.________________________________ тенге</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r>
        <w:br/>
      </w:r>
      <w:r>
        <w:rPr>
          <w:rFonts w:ascii="Times New Roman"/>
          <w:b w:val="false"/>
          <w:i w:val="false"/>
          <w:color w:val="000000"/>
          <w:sz w:val="28"/>
        </w:rPr>
        <w:t>
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52" w:id="6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1"/>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 _______ 20 ___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Гр. __________________________________________________________</w:t>
      </w:r>
      <w:r>
        <w:br/>
      </w:r>
      <w:r>
        <w:rPr>
          <w:rFonts w:ascii="Times New Roman"/>
          <w:b w:val="false"/>
          <w:i w:val="false"/>
          <w:color w:val="000000"/>
          <w:sz w:val="28"/>
        </w:rPr>
        <w:t>
Пол _________ Дата рождения «__» _________________</w:t>
      </w:r>
      <w:r>
        <w:br/>
      </w:r>
      <w:r>
        <w:rPr>
          <w:rFonts w:ascii="Times New Roman"/>
          <w:b w:val="false"/>
          <w:i w:val="false"/>
          <w:color w:val="000000"/>
          <w:sz w:val="28"/>
        </w:rPr>
        <w:t>
Размер государственной базовой пенсионной выплаты до «__» _______ 20 __ г.</w:t>
      </w:r>
      <w:r>
        <w:br/>
      </w:r>
      <w:r>
        <w:rPr>
          <w:rFonts w:ascii="Times New Roman"/>
          <w:b w:val="false"/>
          <w:i w:val="false"/>
          <w:color w:val="000000"/>
          <w:sz w:val="28"/>
        </w:rPr>
        <w:t xml:space="preserve">
__________________________________________ тенге </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государственной базовой пенсионной выплаты в соответствии с</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государственной базовой пенсионной выплаты с «__» ____ 20 __ г.</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53" w:id="6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2"/>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базового социального пособия по инвалидности</w:t>
      </w:r>
    </w:p>
    <w:p>
      <w:pPr>
        <w:spacing w:after="0"/>
        <w:ind w:left="0"/>
        <w:jc w:val="both"/>
      </w:pPr>
      <w:r>
        <w:rPr>
          <w:rFonts w:ascii="Times New Roman"/>
          <w:b w:val="false"/>
          <w:i w:val="false"/>
          <w:color w:val="000000"/>
          <w:sz w:val="28"/>
        </w:rPr>
        <w:t>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Группа инвалидности _______________</w:t>
      </w:r>
      <w:r>
        <w:br/>
      </w:r>
      <w:r>
        <w:rPr>
          <w:rFonts w:ascii="Times New Roman"/>
          <w:b w:val="false"/>
          <w:i w:val="false"/>
          <w:color w:val="000000"/>
          <w:sz w:val="28"/>
        </w:rPr>
        <w:t>
Размер пособия по инвалидности до «_____» _______ 20 ___ г. ______________ тенге</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пособия в соответствии</w:t>
      </w:r>
      <w:r>
        <w:br/>
      </w:r>
      <w:r>
        <w:rPr>
          <w:rFonts w:ascii="Times New Roman"/>
          <w:b w:val="false"/>
          <w:i w:val="false"/>
          <w:color w:val="000000"/>
          <w:sz w:val="28"/>
        </w:rPr>
        <w:t>
с ____________________________________________________</w:t>
      </w:r>
      <w:r>
        <w:br/>
      </w: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«_____» _______ 20 __ г. ___________ тенге</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xml:space="preserve">
Специалист облфилиала Центра _________________ (Ф.И.О.) </w:t>
      </w:r>
    </w:p>
    <w:p>
      <w:pPr>
        <w:spacing w:after="0"/>
        <w:ind w:left="0"/>
        <w:jc w:val="both"/>
      </w:pPr>
      <w:r>
        <w:rPr>
          <w:rFonts w:ascii="Times New Roman"/>
          <w:b w:val="false"/>
          <w:i w:val="false"/>
          <w:color w:val="000000"/>
          <w:sz w:val="28"/>
        </w:rPr>
        <w:t>Начальник отделения Центра ________________ (Ф.И.О.)</w:t>
      </w:r>
      <w:r>
        <w:br/>
      </w:r>
      <w:r>
        <w:rPr>
          <w:rFonts w:ascii="Times New Roman"/>
          <w:b w:val="false"/>
          <w:i w:val="false"/>
          <w:color w:val="000000"/>
          <w:sz w:val="28"/>
        </w:rPr>
        <w:t>
Специалист отделения Центра ________________ (Ф.И.О.)</w:t>
      </w:r>
    </w:p>
    <w:bookmarkStart w:name="z154" w:id="6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3"/>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_____________</w:t>
      </w:r>
    </w:p>
    <w:p>
      <w:pPr>
        <w:spacing w:after="0"/>
        <w:ind w:left="0"/>
        <w:jc w:val="both"/>
      </w:pPr>
      <w:r>
        <w:rPr>
          <w:rFonts w:ascii="Times New Roman"/>
          <w:b w:val="false"/>
          <w:i w:val="false"/>
          <w:color w:val="000000"/>
          <w:sz w:val="28"/>
        </w:rPr>
        <w:t xml:space="preserve">      1. О повышении размера государственного базового социального пособия по случаю потери кормильца </w:t>
      </w:r>
    </w:p>
    <w:p>
      <w:pPr>
        <w:spacing w:after="0"/>
        <w:ind w:left="0"/>
        <w:jc w:val="both"/>
      </w:pPr>
      <w:r>
        <w:rPr>
          <w:rFonts w:ascii="Times New Roman"/>
          <w:b w:val="false"/>
          <w:i w:val="false"/>
          <w:color w:val="000000"/>
          <w:sz w:val="28"/>
        </w:rPr>
        <w:t>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Количество нетрудоспособных членов семьи ___________, в т.ч. круглых сирот</w:t>
      </w:r>
      <w:r>
        <w:br/>
      </w:r>
      <w:r>
        <w:rPr>
          <w:rFonts w:ascii="Times New Roman"/>
          <w:b w:val="false"/>
          <w:i w:val="false"/>
          <w:color w:val="000000"/>
          <w:sz w:val="28"/>
        </w:rPr>
        <w:t>
___________________</w:t>
      </w:r>
      <w:r>
        <w:br/>
      </w:r>
      <w:r>
        <w:rPr>
          <w:rFonts w:ascii="Times New Roman"/>
          <w:b w:val="false"/>
          <w:i w:val="false"/>
          <w:color w:val="000000"/>
          <w:sz w:val="28"/>
        </w:rPr>
        <w:t>
Размер пособия по случаю потери кормильца до «_____» _______ 20_____ г.</w:t>
      </w:r>
      <w:r>
        <w:br/>
      </w:r>
      <w:r>
        <w:rPr>
          <w:rFonts w:ascii="Times New Roman"/>
          <w:b w:val="false"/>
          <w:i w:val="false"/>
          <w:color w:val="000000"/>
          <w:sz w:val="28"/>
        </w:rPr>
        <w:t>
_______ тенге 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Размер пособия по случаю потери кормильца до «__» _______ 20 ____ г.</w:t>
      </w:r>
      <w:r>
        <w:br/>
      </w:r>
      <w:r>
        <w:rPr>
          <w:rFonts w:ascii="Times New Roman"/>
          <w:b w:val="false"/>
          <w:i w:val="false"/>
          <w:color w:val="000000"/>
          <w:sz w:val="28"/>
        </w:rPr>
        <w:t>
Основной получатель в размере ______________________________ тенге</w:t>
      </w:r>
    </w:p>
    <w:p>
      <w:pPr>
        <w:spacing w:after="0"/>
        <w:ind w:left="0"/>
        <w:jc w:val="both"/>
      </w:pPr>
      <w:r>
        <w:rPr>
          <w:rFonts w:ascii="Times New Roman"/>
          <w:b w:val="false"/>
          <w:i w:val="false"/>
          <w:color w:val="000000"/>
          <w:sz w:val="28"/>
        </w:rPr>
        <w:t>Гр. 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1) Долевой получатель в размере _____________________________________ тенге</w:t>
      </w:r>
    </w:p>
    <w:p>
      <w:pPr>
        <w:spacing w:after="0"/>
        <w:ind w:left="0"/>
        <w:jc w:val="both"/>
      </w:pPr>
      <w:r>
        <w:rPr>
          <w:rFonts w:ascii="Times New Roman"/>
          <w:b w:val="false"/>
          <w:i w:val="false"/>
          <w:color w:val="000000"/>
          <w:sz w:val="28"/>
        </w:rPr>
        <w:t>Гр. 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Повысить размер пенсии (пособия) в соответствии</w:t>
      </w:r>
      <w:r>
        <w:br/>
      </w:r>
      <w:r>
        <w:rPr>
          <w:rFonts w:ascii="Times New Roman"/>
          <w:b w:val="false"/>
          <w:i w:val="false"/>
          <w:color w:val="000000"/>
          <w:sz w:val="28"/>
        </w:rPr>
        <w:t>
с ________________________________________________________________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пособия по случаю потери кормильца с «__» _____ 20 __ г.</w:t>
      </w:r>
      <w:r>
        <w:br/>
      </w:r>
      <w:r>
        <w:rPr>
          <w:rFonts w:ascii="Times New Roman"/>
          <w:b w:val="false"/>
          <w:i w:val="false"/>
          <w:color w:val="000000"/>
          <w:sz w:val="28"/>
        </w:rPr>
        <w:t>
_________________ тенге 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Выделить долю пособия с «__» ____ 20__ г. на _________ человек:</w:t>
      </w:r>
    </w:p>
    <w:p>
      <w:pPr>
        <w:spacing w:after="0"/>
        <w:ind w:left="0"/>
        <w:jc w:val="both"/>
      </w:pPr>
      <w:r>
        <w:rPr>
          <w:rFonts w:ascii="Times New Roman"/>
          <w:b w:val="false"/>
          <w:i w:val="false"/>
          <w:color w:val="000000"/>
          <w:sz w:val="28"/>
        </w:rPr>
        <w:t>Основному получателю в размере _______________________ тенге</w:t>
      </w:r>
    </w:p>
    <w:p>
      <w:pPr>
        <w:spacing w:after="0"/>
        <w:ind w:left="0"/>
        <w:jc w:val="both"/>
      </w:pPr>
      <w:r>
        <w:rPr>
          <w:rFonts w:ascii="Times New Roman"/>
          <w:b w:val="false"/>
          <w:i w:val="false"/>
          <w:color w:val="000000"/>
          <w:sz w:val="28"/>
        </w:rPr>
        <w:t>Гр. _________________________________________________________________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1) Долевому получателю в размере ______________________________ тенге</w:t>
      </w:r>
    </w:p>
    <w:p>
      <w:pPr>
        <w:spacing w:after="0"/>
        <w:ind w:left="0"/>
        <w:jc w:val="both"/>
      </w:pPr>
      <w:r>
        <w:rPr>
          <w:rFonts w:ascii="Times New Roman"/>
          <w:b w:val="false"/>
          <w:i w:val="false"/>
          <w:color w:val="000000"/>
          <w:sz w:val="28"/>
        </w:rPr>
        <w:t>Гр. ______________________________________________________________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w:t>
      </w:r>
      <w:r>
        <w:br/>
      </w:r>
      <w:r>
        <w:rPr>
          <w:rFonts w:ascii="Times New Roman"/>
          <w:b w:val="false"/>
          <w:i w:val="false"/>
          <w:color w:val="000000"/>
          <w:sz w:val="28"/>
        </w:rPr>
        <w:t xml:space="preserve">
             (фамилия, имя, отчество, (при наличии), дата рождения) </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xml:space="preserve">
Специалист по назначению ______________________ (Ф.И.О.) </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xml:space="preserve">
Специалист облфилиала Центра _________________ (Ф.И.О.) </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55" w:id="64"/>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4"/>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_______ от «___» ________ 20____г.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 xml:space="preserve">      1. О повышении размера государственного базового социального пособия по возрасту </w:t>
      </w:r>
    </w:p>
    <w:p>
      <w:pPr>
        <w:spacing w:after="0"/>
        <w:ind w:left="0"/>
        <w:jc w:val="both"/>
      </w:pPr>
      <w:r>
        <w:rPr>
          <w:rFonts w:ascii="Times New Roman"/>
          <w:b w:val="false"/>
          <w:i w:val="false"/>
          <w:color w:val="000000"/>
          <w:sz w:val="28"/>
        </w:rPr>
        <w:t>Гр. 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Размер пособия по возрасту до «__» _______ 20 __ г. ____ тенге</w:t>
      </w:r>
      <w:r>
        <w:br/>
      </w:r>
      <w:r>
        <w:rPr>
          <w:rFonts w:ascii="Times New Roman"/>
          <w:b w:val="false"/>
          <w:i w:val="false"/>
          <w:color w:val="000000"/>
          <w:sz w:val="28"/>
        </w:rPr>
        <w:t>
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пенсии (пособия) в соответствии</w:t>
      </w:r>
      <w:r>
        <w:br/>
      </w:r>
      <w:r>
        <w:rPr>
          <w:rFonts w:ascii="Times New Roman"/>
          <w:b w:val="false"/>
          <w:i w:val="false"/>
          <w:color w:val="000000"/>
          <w:sz w:val="28"/>
        </w:rPr>
        <w:t>
с 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пособия по возрасту с «__» _______ 20__ г. _____ тенге</w:t>
      </w:r>
      <w:r>
        <w:br/>
      </w:r>
      <w:r>
        <w:rPr>
          <w:rFonts w:ascii="Times New Roman"/>
          <w:b w:val="false"/>
          <w:i w:val="false"/>
          <w:color w:val="000000"/>
          <w:sz w:val="28"/>
        </w:rPr>
        <w:t>
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56" w:id="65"/>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5"/>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 _________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специального пособия</w:t>
      </w:r>
      <w:r>
        <w:br/>
      </w:r>
      <w:r>
        <w:rPr>
          <w:rFonts w:ascii="Times New Roman"/>
          <w:b w:val="false"/>
          <w:i w:val="false"/>
          <w:color w:val="000000"/>
          <w:sz w:val="28"/>
        </w:rPr>
        <w:t>
Гр. __________________________________________________</w:t>
      </w:r>
      <w:r>
        <w:br/>
      </w:r>
      <w:r>
        <w:rPr>
          <w:rFonts w:ascii="Times New Roman"/>
          <w:b w:val="false"/>
          <w:i w:val="false"/>
          <w:color w:val="000000"/>
          <w:sz w:val="28"/>
        </w:rPr>
        <w:t>
Пол _____ Дата рождения «__»_________________</w:t>
      </w:r>
      <w:r>
        <w:br/>
      </w:r>
      <w:r>
        <w:rPr>
          <w:rFonts w:ascii="Times New Roman"/>
          <w:b w:val="false"/>
          <w:i w:val="false"/>
          <w:color w:val="000000"/>
          <w:sz w:val="28"/>
        </w:rPr>
        <w:t>
Трудовой стаж: ____ лет ___ мес. (до 01.01.1998 г.)</w:t>
      </w:r>
    </w:p>
    <w:p>
      <w:pPr>
        <w:spacing w:after="0"/>
        <w:ind w:left="0"/>
        <w:jc w:val="both"/>
      </w:pPr>
      <w:r>
        <w:rPr>
          <w:rFonts w:ascii="Times New Roman"/>
          <w:b w:val="false"/>
          <w:i w:val="false"/>
          <w:color w:val="000000"/>
          <w:sz w:val="28"/>
        </w:rPr>
        <w:t>Размер пособия до «__» _______ 20__ г. _____________ тенге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пособия в соответствии</w:t>
      </w:r>
      <w:r>
        <w:br/>
      </w:r>
      <w:r>
        <w:rPr>
          <w:rFonts w:ascii="Times New Roman"/>
          <w:b w:val="false"/>
          <w:i w:val="false"/>
          <w:color w:val="000000"/>
          <w:sz w:val="28"/>
        </w:rPr>
        <w:t>
с 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пенсии по возрасту с «_____» _______ 20 __ г.</w:t>
      </w:r>
      <w:r>
        <w:br/>
      </w:r>
      <w:r>
        <w:rPr>
          <w:rFonts w:ascii="Times New Roman"/>
          <w:b w:val="false"/>
          <w:i w:val="false"/>
          <w:color w:val="000000"/>
          <w:sz w:val="28"/>
        </w:rPr>
        <w:t>
____________________________________ тенге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28" w:id="66"/>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7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Герб 
ҚАЗАҚСТАН РЕСПУБЛИКАСЫ </w:t>
            </w:r>
            <w:r>
              <w:br/>
            </w:r>
            <w:r>
              <w:rPr>
                <w:rFonts w:ascii="Times New Roman"/>
                <w:b/>
                <w:i w:val="false"/>
                <w:color w:val="000000"/>
                <w:sz w:val="20"/>
              </w:rPr>
              <w:t xml:space="preserve">
ЕҢБЕК ЖӘНЕ ХАЛЫҚТЫ </w:t>
            </w:r>
            <w:r>
              <w:br/>
            </w:r>
            <w:r>
              <w:rPr>
                <w:rFonts w:ascii="Times New Roman"/>
                <w:b/>
                <w:i w:val="false"/>
                <w:color w:val="000000"/>
                <w:sz w:val="20"/>
              </w:rPr>
              <w:t xml:space="preserve">
ӘЛЕУМЕТТIК ҚОРҒАУ </w:t>
            </w:r>
            <w:r>
              <w:br/>
            </w:r>
            <w:r>
              <w:rPr>
                <w:rFonts w:ascii="Times New Roman"/>
                <w:b/>
                <w:i w:val="false"/>
                <w:color w:val="000000"/>
                <w:sz w:val="20"/>
              </w:rPr>
              <w:t xml:space="preserve">
МИНИСТРЛIГI </w:t>
            </w:r>
            <w:r>
              <w:br/>
            </w:r>
            <w:r>
              <w:rPr>
                <w:rFonts w:ascii="Times New Roman"/>
                <w:b/>
                <w:i w:val="false"/>
                <w:color w:val="000000"/>
                <w:sz w:val="20"/>
              </w:rPr>
              <w:t xml:space="preserve">
МЕМЛЕКЕТТIК ЗЕЙНЕТАҚЫ ТӨЛЕУ </w:t>
            </w:r>
            <w:r>
              <w:br/>
            </w:r>
            <w:r>
              <w:rPr>
                <w:rFonts w:ascii="Times New Roman"/>
                <w:b/>
                <w:i w:val="false"/>
                <w:color w:val="000000"/>
                <w:sz w:val="20"/>
              </w:rPr>
              <w:t xml:space="preserve">
ЖӨНIНДЕГI ОРТАЛЫҒЫ 
МИНИСТЕРСТВО ТРУДА И </w:t>
            </w:r>
            <w:r>
              <w:br/>
            </w:r>
            <w:r>
              <w:rPr>
                <w:rFonts w:ascii="Times New Roman"/>
                <w:b/>
                <w:i w:val="false"/>
                <w:color w:val="000000"/>
                <w:sz w:val="20"/>
              </w:rPr>
              <w:t xml:space="preserve">
СОЦИАЛЬНОЙ ЗАЩИТЫ НАСЕЛЕНИЯ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ГОСУДАРСТВЕННЫЙ ЦЕНТР </w:t>
            </w:r>
            <w:r>
              <w:br/>
            </w:r>
            <w:r>
              <w:rPr>
                <w:rFonts w:ascii="Times New Roman"/>
                <w:b/>
                <w:i w:val="false"/>
                <w:color w:val="000000"/>
                <w:sz w:val="20"/>
              </w:rPr>
              <w:t xml:space="preserve">
ПО ВЫПЛАТЕ ПЕНСИЙ 
КУӘЛIК </w:t>
            </w:r>
            <w:r>
              <w:br/>
            </w:r>
            <w:r>
              <w:rPr>
                <w:rFonts w:ascii="Times New Roman"/>
                <w:b/>
                <w:i w:val="false"/>
                <w:color w:val="000000"/>
                <w:sz w:val="20"/>
              </w:rPr>
              <w:t>
УДОСТОВЕРЕНИЕ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Куәлiк № ____ </w:t>
            </w:r>
            <w:r>
              <w:br/>
            </w:r>
            <w:r>
              <w:rPr>
                <w:rFonts w:ascii="Times New Roman"/>
                <w:b/>
                <w:i w:val="false"/>
                <w:color w:val="000000"/>
                <w:sz w:val="20"/>
              </w:rPr>
              <w:t xml:space="preserve">
        Удостоверение _________________________ </w:t>
            </w:r>
            <w:r>
              <w:br/>
            </w:r>
            <w:r>
              <w:rPr>
                <w:rFonts w:ascii="Times New Roman"/>
                <w:b/>
                <w:i w:val="false"/>
                <w:color w:val="000000"/>
                <w:sz w:val="20"/>
              </w:rPr>
              <w:t xml:space="preserve">
(тегi - фамилия) </w:t>
            </w:r>
            <w:r>
              <w:br/>
            </w:r>
            <w:r>
              <w:rPr>
                <w:rFonts w:ascii="Times New Roman"/>
                <w:b/>
                <w:i w:val="false"/>
                <w:color w:val="000000"/>
                <w:sz w:val="20"/>
              </w:rPr>
              <w:t xml:space="preserve">
_________________________ </w:t>
            </w:r>
            <w:r>
              <w:br/>
            </w:r>
            <w:r>
              <w:rPr>
                <w:rFonts w:ascii="Times New Roman"/>
                <w:b/>
                <w:i w:val="false"/>
                <w:color w:val="000000"/>
                <w:sz w:val="20"/>
              </w:rPr>
              <w:t xml:space="preserve">
(аты - имя) </w:t>
            </w:r>
            <w:r>
              <w:br/>
            </w:r>
            <w:r>
              <w:rPr>
                <w:rFonts w:ascii="Times New Roman"/>
                <w:b/>
                <w:i w:val="false"/>
                <w:color w:val="000000"/>
                <w:sz w:val="20"/>
              </w:rPr>
              <w:t xml:space="preserve">
_________________________ </w:t>
            </w:r>
            <w:r>
              <w:br/>
            </w:r>
            <w:r>
              <w:rPr>
                <w:rFonts w:ascii="Times New Roman"/>
                <w:b/>
                <w:i w:val="false"/>
                <w:color w:val="000000"/>
                <w:sz w:val="20"/>
              </w:rPr>
              <w:t xml:space="preserve">
(әкесiнiң аты - отчество)
«__» ________________ ж.\г. </w:t>
            </w:r>
            <w:r>
              <w:br/>
            </w:r>
            <w:r>
              <w:rPr>
                <w:rFonts w:ascii="Times New Roman"/>
                <w:b/>
                <w:i w:val="false"/>
                <w:color w:val="000000"/>
                <w:sz w:val="20"/>
              </w:rPr>
              <w:t xml:space="preserve">
(туған жылы - дата рождения)
____________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xml:space="preserve">
____________| </w:t>
            </w:r>
            <w:r>
              <w:br/>
            </w:r>
            <w:r>
              <w:rPr>
                <w:rFonts w:ascii="Times New Roman"/>
                <w:b/>
                <w:i w:val="false"/>
                <w:color w:val="000000"/>
                <w:sz w:val="20"/>
              </w:rPr>
              <w:t xml:space="preserve">
сурет - фото 
М.О. М.П.
Бөлiмше бастығы ____________ </w:t>
            </w:r>
            <w:r>
              <w:br/>
            </w:r>
            <w:r>
              <w:rPr>
                <w:rFonts w:ascii="Times New Roman"/>
                <w:b/>
                <w:i w:val="false"/>
                <w:color w:val="000000"/>
                <w:sz w:val="20"/>
              </w:rPr>
              <w:t xml:space="preserve">
Начальник отделения 
Берiлген уақыты «____»________ </w:t>
            </w:r>
            <w:r>
              <w:br/>
            </w:r>
            <w:r>
              <w:rPr>
                <w:rFonts w:ascii="Times New Roman"/>
                <w:b/>
                <w:i w:val="false"/>
                <w:color w:val="000000"/>
                <w:sz w:val="20"/>
              </w:rPr>
              <w:t xml:space="preserve">
20 ____ ж./г. </w:t>
            </w:r>
            <w:r>
              <w:br/>
            </w:r>
            <w:r>
              <w:rPr>
                <w:rFonts w:ascii="Times New Roman"/>
                <w:b/>
                <w:i w:val="false"/>
                <w:color w:val="000000"/>
                <w:sz w:val="20"/>
              </w:rPr>
              <w:t>
Дата выдачи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Заңның _______ бабына сәйкес </w:t>
            </w:r>
            <w:r>
              <w:br/>
            </w:r>
            <w:r>
              <w:rPr>
                <w:rFonts w:ascii="Times New Roman"/>
                <w:b w:val="false"/>
                <w:i w:val="false"/>
                <w:color w:val="000000"/>
                <w:sz w:val="20"/>
              </w:rPr>
              <w:t xml:space="preserve">
________________________ теңге </w:t>
            </w:r>
            <w:r>
              <w:br/>
            </w:r>
            <w:r>
              <w:rPr>
                <w:rFonts w:ascii="Times New Roman"/>
                <w:b w:val="false"/>
                <w:i w:val="false"/>
                <w:color w:val="000000"/>
                <w:sz w:val="20"/>
              </w:rPr>
              <w:t>
_____________________________</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мөлшерiнде __________ жылдан </w:t>
            </w:r>
            <w:r>
              <w:br/>
            </w:r>
            <w:r>
              <w:rPr>
                <w:rFonts w:ascii="Times New Roman"/>
                <w:b w:val="false"/>
                <w:i w:val="false"/>
                <w:color w:val="000000"/>
                <w:sz w:val="20"/>
              </w:rPr>
              <w:t>
бастап _______________ дейiн</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(төлемнiң түрi) ____________________________ </w:t>
            </w:r>
            <w:r>
              <w:br/>
            </w:r>
            <w:r>
              <w:rPr>
                <w:rFonts w:ascii="Times New Roman"/>
                <w:b w:val="false"/>
                <w:i w:val="false"/>
                <w:color w:val="000000"/>
                <w:sz w:val="20"/>
              </w:rPr>
              <w:t xml:space="preserve">
тағайындалды. </w:t>
            </w:r>
          </w:p>
          <w:p>
            <w:pPr>
              <w:spacing w:after="20"/>
              <w:ind w:left="20"/>
              <w:jc w:val="both"/>
            </w:pPr>
            <w:r>
              <w:rPr>
                <w:rFonts w:ascii="Times New Roman"/>
                <w:b w:val="false"/>
                <w:i w:val="false"/>
                <w:color w:val="000000"/>
                <w:sz w:val="20"/>
              </w:rPr>
              <w:t xml:space="preserve">Еңбек стажы ________________ </w:t>
            </w:r>
          </w:p>
          <w:p>
            <w:pPr>
              <w:spacing w:after="20"/>
              <w:ind w:left="20"/>
              <w:jc w:val="both"/>
            </w:pPr>
            <w:r>
              <w:rPr>
                <w:rFonts w:ascii="Times New Roman"/>
                <w:b w:val="false"/>
                <w:i w:val="false"/>
                <w:color w:val="000000"/>
                <w:sz w:val="20"/>
              </w:rPr>
              <w:t xml:space="preserve">Орташа айлық табысы ____ _____ </w:t>
            </w:r>
            <w:r>
              <w:br/>
            </w:r>
            <w:r>
              <w:rPr>
                <w:rFonts w:ascii="Times New Roman"/>
                <w:b w:val="false"/>
                <w:i w:val="false"/>
                <w:color w:val="000000"/>
                <w:sz w:val="20"/>
              </w:rPr>
              <w:t>
жылдан ___________ жылға дейiн</w:t>
            </w:r>
          </w:p>
          <w:p>
            <w:pPr>
              <w:spacing w:after="20"/>
              <w:ind w:left="20"/>
              <w:jc w:val="both"/>
            </w:pP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xml:space="preserve">3. Отбасының еңбекке жарамсыз </w:t>
            </w:r>
            <w:r>
              <w:br/>
            </w:r>
            <w:r>
              <w:rPr>
                <w:rFonts w:ascii="Times New Roman"/>
                <w:b w:val="false"/>
                <w:i w:val="false"/>
                <w:color w:val="000000"/>
                <w:sz w:val="20"/>
              </w:rPr>
              <w:t>
мүшелерi саны ________________</w:t>
            </w:r>
          </w:p>
          <w:p>
            <w:pPr>
              <w:spacing w:after="20"/>
              <w:ind w:left="20"/>
              <w:jc w:val="both"/>
            </w:pPr>
            <w:r>
              <w:rPr>
                <w:rFonts w:ascii="Times New Roman"/>
                <w:b w:val="false"/>
                <w:i w:val="false"/>
                <w:color w:val="000000"/>
                <w:sz w:val="20"/>
              </w:rPr>
              <w:t xml:space="preserve">4. _________________________ </w:t>
            </w:r>
            <w:r>
              <w:br/>
            </w:r>
            <w:r>
              <w:rPr>
                <w:rFonts w:ascii="Times New Roman"/>
                <w:b w:val="false"/>
                <w:i w:val="false"/>
                <w:color w:val="000000"/>
                <w:sz w:val="20"/>
              </w:rPr>
              <w:t xml:space="preserve">
теңге мөлшерiнде _____ 20 _ ж. </w:t>
            </w:r>
            <w:r>
              <w:br/>
            </w:r>
            <w:r>
              <w:rPr>
                <w:rFonts w:ascii="Times New Roman"/>
                <w:b w:val="false"/>
                <w:i w:val="false"/>
                <w:color w:val="000000"/>
                <w:sz w:val="20"/>
              </w:rPr>
              <w:t xml:space="preserve">
бастап мемлекеттiк базалық </w:t>
            </w:r>
            <w:r>
              <w:br/>
            </w:r>
            <w:r>
              <w:rPr>
                <w:rFonts w:ascii="Times New Roman"/>
                <w:b w:val="false"/>
                <w:i w:val="false"/>
                <w:color w:val="000000"/>
                <w:sz w:val="20"/>
              </w:rPr>
              <w:t xml:space="preserve">
зейнетақы төлемi тағайындалды.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соответствии со ст. ____________________ Закона</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назначена(о) _________________ </w:t>
            </w:r>
            <w:r>
              <w:br/>
            </w:r>
            <w:r>
              <w:rPr>
                <w:rFonts w:ascii="Times New Roman"/>
                <w:b w:val="false"/>
                <w:i w:val="false"/>
                <w:color w:val="000000"/>
                <w:sz w:val="20"/>
              </w:rPr>
              <w:t xml:space="preserve">
(вид выплаты) </w:t>
            </w:r>
            <w:r>
              <w:br/>
            </w:r>
            <w:r>
              <w:rPr>
                <w:rFonts w:ascii="Times New Roman"/>
                <w:b w:val="false"/>
                <w:i w:val="false"/>
                <w:color w:val="000000"/>
                <w:sz w:val="20"/>
              </w:rPr>
              <w:t xml:space="preserve">
в размере ____________________ </w:t>
            </w:r>
            <w:r>
              <w:br/>
            </w:r>
            <w:r>
              <w:rPr>
                <w:rFonts w:ascii="Times New Roman"/>
                <w:b w:val="false"/>
                <w:i w:val="false"/>
                <w:color w:val="000000"/>
                <w:sz w:val="20"/>
              </w:rPr>
              <w:t xml:space="preserve">
_____________________ тенге </w:t>
            </w:r>
          </w:p>
          <w:p>
            <w:pPr>
              <w:spacing w:after="20"/>
              <w:ind w:left="20"/>
              <w:jc w:val="both"/>
            </w:pPr>
            <w:r>
              <w:rPr>
                <w:rFonts w:ascii="Times New Roman"/>
                <w:b w:val="false"/>
                <w:i w:val="false"/>
                <w:color w:val="000000"/>
                <w:sz w:val="20"/>
              </w:rPr>
              <w:t>с «__»______г. по «__»_______г.</w:t>
            </w:r>
          </w:p>
          <w:p>
            <w:pPr>
              <w:spacing w:after="20"/>
              <w:ind w:left="20"/>
              <w:jc w:val="both"/>
            </w:pPr>
            <w:r>
              <w:rPr>
                <w:rFonts w:ascii="Times New Roman"/>
                <w:b w:val="false"/>
                <w:i w:val="false"/>
                <w:color w:val="000000"/>
                <w:sz w:val="20"/>
              </w:rPr>
              <w:t xml:space="preserve">Стаж работы _______________ </w:t>
            </w:r>
          </w:p>
          <w:p>
            <w:pPr>
              <w:spacing w:after="20"/>
              <w:ind w:left="20"/>
              <w:jc w:val="both"/>
            </w:pPr>
            <w:r>
              <w:rPr>
                <w:rFonts w:ascii="Times New Roman"/>
                <w:b w:val="false"/>
                <w:i w:val="false"/>
                <w:color w:val="000000"/>
                <w:sz w:val="20"/>
              </w:rPr>
              <w:t xml:space="preserve">Среднемесячный заработок </w:t>
            </w:r>
            <w:r>
              <w:br/>
            </w:r>
            <w:r>
              <w:rPr>
                <w:rFonts w:ascii="Times New Roman"/>
                <w:b w:val="false"/>
                <w:i w:val="false"/>
                <w:color w:val="000000"/>
                <w:sz w:val="20"/>
              </w:rPr>
              <w:t xml:space="preserve">
_______________ тенге </w:t>
            </w:r>
            <w:r>
              <w:br/>
            </w:r>
            <w:r>
              <w:rPr>
                <w:rFonts w:ascii="Times New Roman"/>
                <w:b w:val="false"/>
                <w:i w:val="false"/>
                <w:color w:val="000000"/>
                <w:sz w:val="20"/>
              </w:rPr>
              <w:t xml:space="preserve">
за период с ____ по __________ </w:t>
            </w:r>
          </w:p>
          <w:p>
            <w:pPr>
              <w:spacing w:after="20"/>
              <w:ind w:left="20"/>
              <w:jc w:val="both"/>
            </w:pPr>
            <w:r>
              <w:rPr>
                <w:rFonts w:ascii="Times New Roman"/>
                <w:b w:val="false"/>
                <w:i w:val="false"/>
                <w:color w:val="000000"/>
                <w:sz w:val="20"/>
              </w:rPr>
              <w:t xml:space="preserve">2. Группа и причина инвалидности </w:t>
            </w:r>
            <w:r>
              <w:br/>
            </w: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xml:space="preserve">4. Назначена государственная </w:t>
            </w:r>
            <w:r>
              <w:br/>
            </w:r>
            <w:r>
              <w:rPr>
                <w:rFonts w:ascii="Times New Roman"/>
                <w:b w:val="false"/>
                <w:i w:val="false"/>
                <w:color w:val="000000"/>
                <w:sz w:val="20"/>
              </w:rPr>
              <w:t xml:space="preserve">
базовая пенсионная выплата с _______ 20 __ г. в размере </w:t>
            </w:r>
            <w:r>
              <w:br/>
            </w:r>
            <w:r>
              <w:rPr>
                <w:rFonts w:ascii="Times New Roman"/>
                <w:b w:val="false"/>
                <w:i w:val="false"/>
                <w:color w:val="000000"/>
                <w:sz w:val="20"/>
              </w:rPr>
              <w:t xml:space="preserve">
________________________ тенге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Куәлiкке қосымша бет </w:t>
            </w:r>
            <w:r>
              <w:br/>
            </w:r>
            <w:r>
              <w:rPr>
                <w:rFonts w:ascii="Times New Roman"/>
                <w:b w:val="false"/>
                <w:i w:val="false"/>
                <w:color w:val="000000"/>
                <w:sz w:val="20"/>
              </w:rPr>
              <w:t xml:space="preserve">
Есепке қою және шығару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аудандық (қалалық) орталық </w:t>
            </w:r>
            <w:r>
              <w:br/>
            </w:r>
            <w:r>
              <w:rPr>
                <w:rFonts w:ascii="Times New Roman"/>
                <w:b w:val="false"/>
                <w:i w:val="false"/>
                <w:color w:val="000000"/>
                <w:sz w:val="20"/>
              </w:rPr>
              <w:t xml:space="preserve">
бөлiмшесi </w:t>
            </w:r>
            <w:r>
              <w:br/>
            </w:r>
            <w:r>
              <w:rPr>
                <w:rFonts w:ascii="Times New Roman"/>
                <w:b w:val="false"/>
                <w:i w:val="false"/>
                <w:color w:val="000000"/>
                <w:sz w:val="20"/>
              </w:rPr>
              <w:t xml:space="preserve">
_______________ есепке қойылды </w:t>
            </w:r>
            <w:r>
              <w:br/>
            </w:r>
            <w:r>
              <w:rPr>
                <w:rFonts w:ascii="Times New Roman"/>
                <w:b w:val="false"/>
                <w:i w:val="false"/>
                <w:color w:val="000000"/>
                <w:sz w:val="20"/>
              </w:rPr>
              <w:t xml:space="preserve">
__________ жылғы бастап теңге </w:t>
            </w:r>
            <w:r>
              <w:br/>
            </w:r>
            <w:r>
              <w:rPr>
                <w:rFonts w:ascii="Times New Roman"/>
                <w:b w:val="false"/>
                <w:i w:val="false"/>
                <w:color w:val="000000"/>
                <w:sz w:val="20"/>
              </w:rPr>
              <w:t xml:space="preserve">
мөлшерiнде зейнетақы </w:t>
            </w:r>
            <w:r>
              <w:br/>
            </w:r>
            <w:r>
              <w:rPr>
                <w:rFonts w:ascii="Times New Roman"/>
                <w:b w:val="false"/>
                <w:i w:val="false"/>
                <w:color w:val="000000"/>
                <w:sz w:val="20"/>
              </w:rPr>
              <w:t xml:space="preserve">
(жәрдемақы) төленсiн </w:t>
            </w:r>
            <w:r>
              <w:br/>
            </w:r>
            <w:r>
              <w:rPr>
                <w:rFonts w:ascii="Times New Roman"/>
                <w:b w:val="false"/>
                <w:i w:val="false"/>
                <w:color w:val="000000"/>
                <w:sz w:val="20"/>
              </w:rPr>
              <w:t xml:space="preserve">
Бөлiмше бастығы ______________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аудандық (қалалық) орталық </w:t>
            </w:r>
            <w:r>
              <w:br/>
            </w:r>
            <w:r>
              <w:rPr>
                <w:rFonts w:ascii="Times New Roman"/>
                <w:b w:val="false"/>
                <w:i w:val="false"/>
                <w:color w:val="000000"/>
                <w:sz w:val="20"/>
              </w:rPr>
              <w:t xml:space="preserve">
______________________ есептен </w:t>
            </w:r>
            <w:r>
              <w:br/>
            </w:r>
            <w:r>
              <w:rPr>
                <w:rFonts w:ascii="Times New Roman"/>
                <w:b w:val="false"/>
                <w:i w:val="false"/>
                <w:color w:val="000000"/>
                <w:sz w:val="20"/>
              </w:rPr>
              <w:t xml:space="preserve">
бөлiмшесi шығарылды </w:t>
            </w:r>
            <w:r>
              <w:br/>
            </w:r>
            <w:r>
              <w:rPr>
                <w:rFonts w:ascii="Times New Roman"/>
                <w:b w:val="false"/>
                <w:i w:val="false"/>
                <w:color w:val="000000"/>
                <w:sz w:val="20"/>
              </w:rPr>
              <w:t xml:space="preserve">
____ теңге мөлшерiнде зейнетақы </w:t>
            </w:r>
            <w:r>
              <w:br/>
            </w:r>
            <w:r>
              <w:rPr>
                <w:rFonts w:ascii="Times New Roman"/>
                <w:b w:val="false"/>
                <w:i w:val="false"/>
                <w:color w:val="000000"/>
                <w:sz w:val="20"/>
              </w:rPr>
              <w:t xml:space="preserve">
(жәрдемақы) ____________ жылғы </w:t>
            </w:r>
            <w:r>
              <w:br/>
            </w:r>
            <w:r>
              <w:rPr>
                <w:rFonts w:ascii="Times New Roman"/>
                <w:b w:val="false"/>
                <w:i w:val="false"/>
                <w:color w:val="000000"/>
                <w:sz w:val="20"/>
              </w:rPr>
              <w:t xml:space="preserve">
дейiн төлендi </w:t>
            </w:r>
            <w:r>
              <w:br/>
            </w:r>
            <w:r>
              <w:rPr>
                <w:rFonts w:ascii="Times New Roman"/>
                <w:b w:val="false"/>
                <w:i w:val="false"/>
                <w:color w:val="000000"/>
                <w:sz w:val="20"/>
              </w:rPr>
              <w:t>
Бөлiмше бастығы ______________</w:t>
            </w:r>
          </w:p>
          <w:p>
            <w:pPr>
              <w:spacing w:after="20"/>
              <w:ind w:left="20"/>
              <w:jc w:val="both"/>
            </w:pPr>
            <w:r>
              <w:rPr>
                <w:rFonts w:ascii="Times New Roman"/>
                <w:b w:val="false"/>
                <w:i w:val="false"/>
                <w:color w:val="000000"/>
                <w:sz w:val="20"/>
              </w:rPr>
              <w:t xml:space="preserve">    М.О.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 к удостоверению № __</w:t>
            </w:r>
          </w:p>
          <w:p>
            <w:pPr>
              <w:spacing w:after="20"/>
              <w:ind w:left="20"/>
              <w:jc w:val="both"/>
            </w:pPr>
            <w:r>
              <w:rPr>
                <w:rFonts w:ascii="Times New Roman"/>
                <w:b w:val="false"/>
                <w:i w:val="false"/>
                <w:color w:val="000000"/>
                <w:sz w:val="20"/>
              </w:rPr>
              <w:t xml:space="preserve">Выплата пенсии (пособия) </w:t>
            </w:r>
            <w:r>
              <w:br/>
            </w:r>
            <w:r>
              <w:rPr>
                <w:rFonts w:ascii="Times New Roman"/>
                <w:b w:val="false"/>
                <w:i w:val="false"/>
                <w:color w:val="000000"/>
                <w:sz w:val="20"/>
              </w:rPr>
              <w:t xml:space="preserve">
производится с «____» _______ г. </w:t>
            </w:r>
            <w:r>
              <w:br/>
            </w:r>
            <w:r>
              <w:rPr>
                <w:rFonts w:ascii="Times New Roman"/>
                <w:b w:val="false"/>
                <w:i w:val="false"/>
                <w:color w:val="000000"/>
                <w:sz w:val="20"/>
              </w:rPr>
              <w:t xml:space="preserve">
в размере ________________ тенге </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Снят с учета _________________ </w:t>
            </w:r>
            <w:r>
              <w:br/>
            </w:r>
            <w:r>
              <w:rPr>
                <w:rFonts w:ascii="Times New Roman"/>
                <w:b w:val="false"/>
                <w:i w:val="false"/>
                <w:color w:val="000000"/>
                <w:sz w:val="20"/>
              </w:rPr>
              <w:t xml:space="preserve">
рай(гор) отделение Центра </w:t>
            </w:r>
          </w:p>
          <w:p>
            <w:pPr>
              <w:spacing w:after="20"/>
              <w:ind w:left="20"/>
              <w:jc w:val="both"/>
            </w:pPr>
            <w:r>
              <w:rPr>
                <w:rFonts w:ascii="Times New Roman"/>
                <w:b w:val="false"/>
                <w:i w:val="false"/>
                <w:color w:val="000000"/>
                <w:sz w:val="20"/>
              </w:rPr>
              <w:t xml:space="preserve">Выплата пенсии (пособия) в </w:t>
            </w:r>
            <w:r>
              <w:br/>
            </w:r>
            <w:r>
              <w:rPr>
                <w:rFonts w:ascii="Times New Roman"/>
                <w:b w:val="false"/>
                <w:i w:val="false"/>
                <w:color w:val="000000"/>
                <w:sz w:val="20"/>
              </w:rPr>
              <w:t xml:space="preserve">
размере ________________ тенге </w:t>
            </w:r>
            <w:r>
              <w:br/>
            </w:r>
            <w:r>
              <w:rPr>
                <w:rFonts w:ascii="Times New Roman"/>
                <w:b w:val="false"/>
                <w:i w:val="false"/>
                <w:color w:val="000000"/>
                <w:sz w:val="20"/>
              </w:rPr>
              <w:t xml:space="preserve">
произведена по «___» ________ г. </w:t>
            </w:r>
          </w:p>
          <w:p>
            <w:pPr>
              <w:spacing w:after="20"/>
              <w:ind w:left="20"/>
              <w:jc w:val="both"/>
            </w:pPr>
            <w:r>
              <w:rPr>
                <w:rFonts w:ascii="Times New Roman"/>
                <w:b w:val="false"/>
                <w:i w:val="false"/>
                <w:color w:val="000000"/>
                <w:sz w:val="20"/>
              </w:rPr>
              <w:t xml:space="preserve">Начальник отделения __________ </w:t>
            </w:r>
          </w:p>
          <w:p>
            <w:pPr>
              <w:spacing w:after="20"/>
              <w:ind w:left="20"/>
              <w:jc w:val="both"/>
            </w:pPr>
            <w:r>
              <w:rPr>
                <w:rFonts w:ascii="Times New Roman"/>
                <w:b w:val="false"/>
                <w:i w:val="false"/>
                <w:color w:val="000000"/>
                <w:sz w:val="20"/>
              </w:rPr>
              <w:t xml:space="preserve">М.П.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(жәрдемақы) төлеу </w:t>
            </w:r>
            <w:r>
              <w:br/>
            </w:r>
            <w:r>
              <w:rPr>
                <w:rFonts w:ascii="Times New Roman"/>
                <w:b w:val="false"/>
                <w:i w:val="false"/>
                <w:color w:val="000000"/>
                <w:sz w:val="20"/>
              </w:rPr>
              <w:t xml:space="preserve">
мерзiмi ұзартылды немесе оның </w:t>
            </w:r>
            <w:r>
              <w:br/>
            </w:r>
            <w:r>
              <w:rPr>
                <w:rFonts w:ascii="Times New Roman"/>
                <w:b w:val="false"/>
                <w:i w:val="false"/>
                <w:color w:val="000000"/>
                <w:sz w:val="20"/>
              </w:rPr>
              <w:t xml:space="preserve">
мөлшерi өзгертiлдi ___________ </w:t>
            </w:r>
            <w:r>
              <w:br/>
            </w:r>
            <w:r>
              <w:rPr>
                <w:rFonts w:ascii="Times New Roman"/>
                <w:b w:val="false"/>
                <w:i w:val="false"/>
                <w:color w:val="000000"/>
                <w:sz w:val="20"/>
              </w:rPr>
              <w:t xml:space="preserve">
жылғы _______________ бастап </w:t>
            </w:r>
            <w:r>
              <w:br/>
            </w:r>
            <w:r>
              <w:rPr>
                <w:rFonts w:ascii="Times New Roman"/>
                <w:b w:val="false"/>
                <w:i w:val="false"/>
                <w:color w:val="000000"/>
                <w:sz w:val="20"/>
              </w:rPr>
              <w:t xml:space="preserve">
________ жылгы ______ дейiн </w:t>
            </w:r>
            <w:r>
              <w:br/>
            </w:r>
            <w:r>
              <w:rPr>
                <w:rFonts w:ascii="Times New Roman"/>
                <w:b w:val="false"/>
                <w:i w:val="false"/>
                <w:color w:val="000000"/>
                <w:sz w:val="20"/>
              </w:rPr>
              <w:t xml:space="preserve">
______ теңге </w:t>
            </w:r>
            <w:r>
              <w:br/>
            </w:r>
            <w:r>
              <w:rPr>
                <w:rFonts w:ascii="Times New Roman"/>
                <w:b w:val="false"/>
                <w:i w:val="false"/>
                <w:color w:val="000000"/>
                <w:sz w:val="20"/>
              </w:rPr>
              <w:t xml:space="preserve">
мөлшерiнде </w:t>
            </w:r>
            <w:r>
              <w:br/>
            </w:r>
            <w:r>
              <w:rPr>
                <w:rFonts w:ascii="Times New Roman"/>
                <w:b w:val="false"/>
                <w:i w:val="false"/>
                <w:color w:val="000000"/>
                <w:sz w:val="20"/>
              </w:rPr>
              <w:t xml:space="preserve">
зейнетақы (жәрдемақы) </w:t>
            </w:r>
            <w:r>
              <w:br/>
            </w:r>
            <w:r>
              <w:rPr>
                <w:rFonts w:ascii="Times New Roman"/>
                <w:b w:val="false"/>
                <w:i w:val="false"/>
                <w:color w:val="000000"/>
                <w:sz w:val="20"/>
              </w:rPr>
              <w:t xml:space="preserve">
тағайындалды.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(зейнетақы түрi, стажы, табысы, </w:t>
            </w:r>
            <w:r>
              <w:br/>
            </w:r>
            <w:r>
              <w:rPr>
                <w:rFonts w:ascii="Times New Roman"/>
                <w:b w:val="false"/>
                <w:i w:val="false"/>
                <w:color w:val="000000"/>
                <w:sz w:val="20"/>
              </w:rPr>
              <w:t xml:space="preserve">
мүгедектiк тобы,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асырауындағы адамдар саны, және </w:t>
            </w:r>
            <w:r>
              <w:br/>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xml:space="preserve">өзгеруiне байланысты </w:t>
            </w:r>
            <w:r>
              <w:br/>
            </w:r>
            <w:r>
              <w:rPr>
                <w:rFonts w:ascii="Times New Roman"/>
                <w:b w:val="false"/>
                <w:i w:val="false"/>
                <w:color w:val="000000"/>
                <w:sz w:val="20"/>
              </w:rPr>
              <w:t xml:space="preserve">
Бөлiмше бастығы __________________ </w:t>
            </w:r>
          </w:p>
          <w:p>
            <w:pPr>
              <w:spacing w:after="20"/>
              <w:ind w:left="20"/>
              <w:jc w:val="both"/>
            </w:pPr>
            <w:r>
              <w:rPr>
                <w:rFonts w:ascii="Times New Roman"/>
                <w:b w:val="false"/>
                <w:i w:val="false"/>
                <w:color w:val="000000"/>
                <w:sz w:val="20"/>
              </w:rPr>
              <w:t xml:space="preserve">    М.О.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пенсии(пособия) </w:t>
            </w:r>
            <w:r>
              <w:br/>
            </w:r>
            <w:r>
              <w:rPr>
                <w:rFonts w:ascii="Times New Roman"/>
                <w:b w:val="false"/>
                <w:i w:val="false"/>
                <w:color w:val="000000"/>
                <w:sz w:val="20"/>
              </w:rPr>
              <w:t xml:space="preserve">
продлена или изменен размер с </w:t>
            </w:r>
            <w:r>
              <w:br/>
            </w:r>
            <w:r>
              <w:rPr>
                <w:rFonts w:ascii="Times New Roman"/>
                <w:b w:val="false"/>
                <w:i w:val="false"/>
                <w:color w:val="000000"/>
                <w:sz w:val="20"/>
              </w:rPr>
              <w:t>
«__»_____ г. до «__»_____ г.</w:t>
            </w:r>
          </w:p>
          <w:p>
            <w:pPr>
              <w:spacing w:after="20"/>
              <w:ind w:left="20"/>
              <w:jc w:val="both"/>
            </w:pPr>
            <w:r>
              <w:rPr>
                <w:rFonts w:ascii="Times New Roman"/>
                <w:b w:val="false"/>
                <w:i w:val="false"/>
                <w:color w:val="000000"/>
                <w:sz w:val="20"/>
              </w:rPr>
              <w:t xml:space="preserve">Пенсия (пособие) установлена в </w:t>
            </w:r>
            <w:r>
              <w:br/>
            </w:r>
            <w:r>
              <w:rPr>
                <w:rFonts w:ascii="Times New Roman"/>
                <w:b w:val="false"/>
                <w:i w:val="false"/>
                <w:color w:val="000000"/>
                <w:sz w:val="20"/>
              </w:rPr>
              <w:t xml:space="preserve">
размере _______ тенге в связи с </w:t>
            </w:r>
            <w:r>
              <w:br/>
            </w:r>
            <w:r>
              <w:rPr>
                <w:rFonts w:ascii="Times New Roman"/>
                <w:b w:val="false"/>
                <w:i w:val="false"/>
                <w:color w:val="000000"/>
                <w:sz w:val="20"/>
              </w:rPr>
              <w:t xml:space="preserve">
изменением ___________________ </w:t>
            </w:r>
            <w:r>
              <w:br/>
            </w:r>
            <w:r>
              <w:rPr>
                <w:rFonts w:ascii="Times New Roman"/>
                <w:b w:val="false"/>
                <w:i w:val="false"/>
                <w:color w:val="000000"/>
                <w:sz w:val="20"/>
              </w:rPr>
              <w:t xml:space="preserve">
(вида пенсии, стажа,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заработка, группы инвалидности,</w:t>
            </w:r>
            <w:r>
              <w:br/>
            </w:r>
            <w:r>
              <w:rPr>
                <w:rFonts w:ascii="Times New Roman"/>
                <w:b w:val="false"/>
                <w:i w:val="false"/>
                <w:color w:val="000000"/>
                <w:sz w:val="20"/>
              </w:rPr>
              <w:t xml:space="preserve">
___________________________ </w:t>
            </w:r>
            <w:r>
              <w:br/>
            </w: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xml:space="preserve">Начальник отделения __________ </w:t>
            </w:r>
          </w:p>
          <w:p>
            <w:pPr>
              <w:spacing w:after="20"/>
              <w:ind w:left="20"/>
              <w:jc w:val="both"/>
            </w:pPr>
            <w:r>
              <w:rPr>
                <w:rFonts w:ascii="Times New Roman"/>
                <w:b w:val="false"/>
                <w:i w:val="false"/>
                <w:color w:val="000000"/>
                <w:sz w:val="20"/>
              </w:rPr>
              <w:t xml:space="preserve">М.П. </w:t>
            </w:r>
          </w:p>
        </w:tc>
      </w:tr>
    </w:tbl>
    <w:bookmarkStart w:name="z157" w:id="6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7"/>
    <w:bookmarkStart w:name="z158" w:id="68"/>
    <w:p>
      <w:pPr>
        <w:spacing w:after="0"/>
        <w:ind w:left="0"/>
        <w:jc w:val="left"/>
      </w:pPr>
      <w:r>
        <w:rPr>
          <w:rFonts w:ascii="Times New Roman"/>
          <w:b/>
          <w:i w:val="false"/>
          <w:color w:val="000000"/>
        </w:rPr>
        <w:t xml:space="preserve"> 
Журнал регистрации удостоверения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73"/>
        <w:gridCol w:w="1373"/>
        <w:gridCol w:w="4553"/>
        <w:gridCol w:w="1853"/>
        <w:gridCol w:w="1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удостоверения </w:t>
            </w:r>
            <w:r>
              <w:br/>
            </w:r>
            <w:r>
              <w:rPr>
                <w:rFonts w:ascii="Times New Roman"/>
                <w:b w:val="false"/>
                <w:i w:val="false"/>
                <w:color w:val="000000"/>
                <w:sz w:val="20"/>
              </w:rPr>
              <w:t>
</w:t>
            </w:r>
            <w:r>
              <w:rPr>
                <w:rFonts w:ascii="Times New Roman"/>
                <w:b w:val="false"/>
                <w:i w:val="false"/>
                <w:color w:val="000000"/>
                <w:sz w:val="20"/>
              </w:rPr>
              <w:t xml:space="preserve">личности, паспорта, </w:t>
            </w:r>
            <w:r>
              <w:br/>
            </w:r>
            <w:r>
              <w:rPr>
                <w:rFonts w:ascii="Times New Roman"/>
                <w:b w:val="false"/>
                <w:i w:val="false"/>
                <w:color w:val="000000"/>
                <w:sz w:val="20"/>
              </w:rPr>
              <w:t>
</w:t>
            </w:r>
            <w:r>
              <w:rPr>
                <w:rFonts w:ascii="Times New Roman"/>
                <w:b w:val="false"/>
                <w:i w:val="false"/>
                <w:color w:val="000000"/>
                <w:sz w:val="20"/>
              </w:rPr>
              <w:t xml:space="preserve">кем выдан, дата выдачи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получения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Скрепление печатью: количество листов в журнале 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М.Ш. Начальник отделения _______________________________</w:t>
      </w:r>
      <w:r>
        <w:br/>
      </w:r>
      <w:r>
        <w:rPr>
          <w:rFonts w:ascii="Times New Roman"/>
          <w:b w:val="false"/>
          <w:i w:val="false"/>
          <w:color w:val="000000"/>
          <w:sz w:val="28"/>
        </w:rPr>
        <w:t xml:space="preserve">
      Нач. отдела выплаты ______________________________ </w:t>
      </w:r>
    </w:p>
    <w:bookmarkStart w:name="z159" w:id="6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69"/>
    <w:p>
      <w:pPr>
        <w:spacing w:after="0"/>
        <w:ind w:left="0"/>
        <w:jc w:val="both"/>
      </w:pPr>
      <w:r>
        <w:rPr>
          <w:rFonts w:ascii="Times New Roman"/>
          <w:b w:val="false"/>
          <w:i w:val="false"/>
          <w:color w:val="000000"/>
          <w:sz w:val="28"/>
        </w:rPr>
        <w:t xml:space="preserve">Код района _________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bookmarkStart w:name="z160" w:id="70"/>
    <w:p>
      <w:pPr>
        <w:spacing w:after="0"/>
        <w:ind w:left="0"/>
        <w:jc w:val="left"/>
      </w:pPr>
      <w:r>
        <w:rPr>
          <w:rFonts w:ascii="Times New Roman"/>
          <w:b/>
          <w:i w:val="false"/>
          <w:color w:val="000000"/>
        </w:rPr>
        <w:t xml:space="preserve"> 
Заявление</w:t>
      </w:r>
    </w:p>
    <w:bookmarkEnd w:id="70"/>
    <w:p>
      <w:pPr>
        <w:spacing w:after="0"/>
        <w:ind w:left="0"/>
        <w:jc w:val="both"/>
      </w:pPr>
      <w:r>
        <w:rPr>
          <w:rFonts w:ascii="Times New Roman"/>
          <w:b w:val="false"/>
          <w:i w:val="false"/>
          <w:color w:val="000000"/>
          <w:sz w:val="28"/>
        </w:rPr>
        <w:t>от гражданина (ки)______________________________________________</w:t>
      </w:r>
      <w:r>
        <w:br/>
      </w:r>
      <w:r>
        <w:rPr>
          <w:rFonts w:ascii="Times New Roman"/>
          <w:b w:val="false"/>
          <w:i w:val="false"/>
          <w:color w:val="000000"/>
          <w:sz w:val="28"/>
        </w:rPr>
        <w:t>
                             (Ф.И.О. получателя)</w:t>
      </w:r>
    </w:p>
    <w:p>
      <w:pPr>
        <w:spacing w:after="0"/>
        <w:ind w:left="0"/>
        <w:jc w:val="both"/>
      </w:pPr>
      <w:r>
        <w:rPr>
          <w:rFonts w:ascii="Times New Roman"/>
          <w:b w:val="false"/>
          <w:i w:val="false"/>
          <w:color w:val="000000"/>
          <w:sz w:val="28"/>
        </w:rPr>
        <w:t>Дата рождения: «____» ________ г.</w:t>
      </w:r>
      <w:r>
        <w:br/>
      </w:r>
      <w:r>
        <w:rPr>
          <w:rFonts w:ascii="Times New Roman"/>
          <w:b w:val="false"/>
          <w:i w:val="false"/>
          <w:color w:val="000000"/>
          <w:sz w:val="28"/>
        </w:rPr>
        <w:t>
ИИН: ________________________</w:t>
      </w:r>
      <w:r>
        <w:br/>
      </w:r>
      <w:r>
        <w:rPr>
          <w:rFonts w:ascii="Times New Roman"/>
          <w:b w:val="false"/>
          <w:i w:val="false"/>
          <w:color w:val="000000"/>
          <w:sz w:val="28"/>
        </w:rPr>
        <w:t>
Вид документа, удостоверяющего личность: ______________________</w:t>
      </w:r>
      <w:r>
        <w:br/>
      </w:r>
      <w:r>
        <w:rPr>
          <w:rFonts w:ascii="Times New Roman"/>
          <w:b w:val="false"/>
          <w:i w:val="false"/>
          <w:color w:val="000000"/>
          <w:sz w:val="28"/>
        </w:rPr>
        <w:t>
Серия документа: _____ номер документа: ________ кем выдан: 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местожительства: __________________________________</w:t>
      </w:r>
      <w:r>
        <w:br/>
      </w:r>
      <w:r>
        <w:rPr>
          <w:rFonts w:ascii="Times New Roman"/>
          <w:b w:val="false"/>
          <w:i w:val="false"/>
          <w:color w:val="000000"/>
          <w:sz w:val="28"/>
        </w:rPr>
        <w:t>
Область ___________________________________________</w:t>
      </w:r>
      <w:r>
        <w:br/>
      </w:r>
      <w:r>
        <w:rPr>
          <w:rFonts w:ascii="Times New Roman"/>
          <w:b w:val="false"/>
          <w:i w:val="false"/>
          <w:color w:val="000000"/>
          <w:sz w:val="28"/>
        </w:rPr>
        <w:t>
город (район) _________________ село: _________________</w:t>
      </w:r>
      <w:r>
        <w:br/>
      </w: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Прошу запросить и поставить на учет дело получателя (пенсию по возрасту, базовую пенсионную выплату; государственное базовое социальное пособие: по инвалидности, по случаю потери кормильца, по возрасту, государственное специальное пособие по списку № 1, № 2).</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584"/>
        <w:gridCol w:w="3984"/>
        <w:gridCol w:w="3406"/>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Контактные данные заявителя:</w:t>
      </w:r>
      <w:r>
        <w:br/>
      </w:r>
      <w:r>
        <w:rPr>
          <w:rFonts w:ascii="Times New Roman"/>
          <w:b w:val="false"/>
          <w:i w:val="false"/>
          <w:color w:val="000000"/>
          <w:sz w:val="28"/>
        </w:rPr>
        <w:t>
телефон ___________ мобильный _______________ Е-маil ________________</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 ____________________________</w:t>
      </w:r>
      <w:r>
        <w:br/>
      </w:r>
      <w:r>
        <w:rPr>
          <w:rFonts w:ascii="Times New Roman"/>
          <w:b w:val="false"/>
          <w:i w:val="false"/>
          <w:color w:val="000000"/>
          <w:sz w:val="28"/>
        </w:rPr>
        <w:t>
Дата подачи «____»_____ 20 ___г. Подпись заявителя __________________</w:t>
      </w:r>
      <w:r>
        <w:br/>
      </w:r>
      <w:r>
        <w:rPr>
          <w:rFonts w:ascii="Times New Roman"/>
          <w:b w:val="false"/>
          <w:i w:val="false"/>
          <w:color w:val="000000"/>
          <w:sz w:val="28"/>
        </w:rPr>
        <w:t>
Заявление гр. _____________________________________________________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 __ » _________ 20 __ г. № ____</w:t>
      </w:r>
      <w:r>
        <w:br/>
      </w: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______________________________________________________</w:t>
      </w:r>
      <w:r>
        <w:br/>
      </w:r>
      <w:r>
        <w:rPr>
          <w:rFonts w:ascii="Times New Roman"/>
          <w:b w:val="false"/>
          <w:i w:val="false"/>
          <w:color w:val="000000"/>
          <w:sz w:val="28"/>
        </w:rPr>
        <w:t>
зарегистрировано за № ________ Дата принятия документов ____________</w:t>
      </w:r>
    </w:p>
    <w:p>
      <w:pPr>
        <w:spacing w:after="0"/>
        <w:ind w:left="0"/>
        <w:jc w:val="both"/>
      </w:pPr>
      <w:r>
        <w:rPr>
          <w:rFonts w:ascii="Times New Roman"/>
          <w:b w:val="false"/>
          <w:i w:val="false"/>
          <w:color w:val="000000"/>
          <w:sz w:val="28"/>
        </w:rPr>
        <w:t xml:space="preserve">      Обо всех изменениях, влекущих изменение размера выплачиваемого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 </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 _____________________________________</w:t>
      </w:r>
      <w:r>
        <w:br/>
      </w:r>
      <w:r>
        <w:rPr>
          <w:rFonts w:ascii="Times New Roman"/>
          <w:b w:val="false"/>
          <w:i w:val="false"/>
          <w:color w:val="000000"/>
          <w:sz w:val="28"/>
        </w:rPr>
        <w:t>
     ( Ф.И.О. заявителя и подпись)</w:t>
      </w:r>
    </w:p>
    <w:bookmarkStart w:name="z161" w:id="71"/>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71"/>
    <w:bookmarkStart w:name="z162" w:id="72"/>
    <w:p>
      <w:pPr>
        <w:spacing w:after="0"/>
        <w:ind w:left="0"/>
        <w:jc w:val="left"/>
      </w:pPr>
      <w:r>
        <w:rPr>
          <w:rFonts w:ascii="Times New Roman"/>
          <w:b/>
          <w:i w:val="false"/>
          <w:color w:val="000000"/>
        </w:rPr>
        <w:t xml:space="preserve"> 
СПРАВКА-АТТЕСТАТ № ______ </w:t>
      </w:r>
      <w:r>
        <w:br/>
      </w:r>
      <w:r>
        <w:rPr>
          <w:rFonts w:ascii="Times New Roman"/>
          <w:b/>
          <w:i w:val="false"/>
          <w:color w:val="000000"/>
        </w:rPr>
        <w:t>
от _____ _________ 20 ____ г.</w:t>
      </w:r>
    </w:p>
    <w:bookmarkEnd w:id="72"/>
    <w:p>
      <w:pPr>
        <w:spacing w:after="0"/>
        <w:ind w:left="0"/>
        <w:jc w:val="both"/>
      </w:pPr>
      <w:r>
        <w:rPr>
          <w:rFonts w:ascii="Times New Roman"/>
          <w:b w:val="false"/>
          <w:i w:val="false"/>
          <w:color w:val="000000"/>
          <w:sz w:val="28"/>
        </w:rPr>
        <w:t xml:space="preserve">Гр. ___________________________________ получала ___________________ </w:t>
      </w:r>
      <w:r>
        <w:br/>
      </w:r>
      <w:r>
        <w:rPr>
          <w:rFonts w:ascii="Times New Roman"/>
          <w:b w:val="false"/>
          <w:i w:val="false"/>
          <w:color w:val="000000"/>
          <w:sz w:val="28"/>
        </w:rPr>
        <w:t xml:space="preserve">
      (указать виды выплат) </w:t>
      </w:r>
      <w:r>
        <w:br/>
      </w:r>
      <w:r>
        <w:rPr>
          <w:rFonts w:ascii="Times New Roman"/>
          <w:b w:val="false"/>
          <w:i w:val="false"/>
          <w:color w:val="000000"/>
          <w:sz w:val="28"/>
        </w:rPr>
        <w:t>
в ________________________________________________ отделении центра</w:t>
      </w:r>
    </w:p>
    <w:p>
      <w:pPr>
        <w:spacing w:after="0"/>
        <w:ind w:left="0"/>
        <w:jc w:val="both"/>
      </w:pPr>
      <w:r>
        <w:rPr>
          <w:rFonts w:ascii="Times New Roman"/>
          <w:b w:val="false"/>
          <w:i w:val="false"/>
          <w:color w:val="000000"/>
          <w:sz w:val="28"/>
        </w:rPr>
        <w:t xml:space="preserve">1. Пенсия по возрасту выплачена по ______ 20 ___г. в размере ______________________ тенге </w:t>
      </w:r>
    </w:p>
    <w:p>
      <w:pPr>
        <w:spacing w:after="0"/>
        <w:ind w:left="0"/>
        <w:jc w:val="both"/>
      </w:pPr>
      <w:r>
        <w:rPr>
          <w:rFonts w:ascii="Times New Roman"/>
          <w:b w:val="false"/>
          <w:i w:val="false"/>
          <w:color w:val="000000"/>
          <w:sz w:val="28"/>
        </w:rPr>
        <w:t>2. Госсоцпособие по _____________ выплачено по _____ 20 __г. в размере ____________ тенге</w:t>
      </w:r>
    </w:p>
    <w:p>
      <w:pPr>
        <w:spacing w:after="0"/>
        <w:ind w:left="0"/>
        <w:jc w:val="both"/>
      </w:pPr>
      <w:r>
        <w:rPr>
          <w:rFonts w:ascii="Times New Roman"/>
          <w:b w:val="false"/>
          <w:i w:val="false"/>
          <w:color w:val="000000"/>
          <w:sz w:val="28"/>
        </w:rPr>
        <w:t>3. Госспецпособие по списку № 1 выплачено по _______ ____ 20 __г. в размере __________ тенге</w:t>
      </w:r>
      <w:r>
        <w:br/>
      </w:r>
      <w:r>
        <w:rPr>
          <w:rFonts w:ascii="Times New Roman"/>
          <w:b w:val="false"/>
          <w:i w:val="false"/>
          <w:color w:val="000000"/>
          <w:sz w:val="28"/>
        </w:rPr>
        <w:t xml:space="preserve">
4. Спецгоспособие ______ выплачено по ___ ____ 20 __г. в размере _____________________ тенге </w:t>
      </w:r>
      <w:r>
        <w:br/>
      </w:r>
      <w:r>
        <w:rPr>
          <w:rFonts w:ascii="Times New Roman"/>
          <w:b w:val="false"/>
          <w:i w:val="false"/>
          <w:color w:val="000000"/>
          <w:sz w:val="28"/>
        </w:rPr>
        <w:t xml:space="preserve">
5. Базовая пенсионная выплата выплачена по ___ ____ 20 __г. в размере ________________ тенге </w:t>
      </w:r>
      <w:r>
        <w:br/>
      </w:r>
      <w:r>
        <w:rPr>
          <w:rFonts w:ascii="Times New Roman"/>
          <w:b w:val="false"/>
          <w:i w:val="false"/>
          <w:color w:val="000000"/>
          <w:sz w:val="28"/>
        </w:rPr>
        <w:t>
6. Экологическая надбавка выплачена по ___ ____ 20 _г. в сумме _______________________ тенге</w:t>
      </w:r>
      <w:r>
        <w:br/>
      </w:r>
      <w:r>
        <w:rPr>
          <w:rFonts w:ascii="Times New Roman"/>
          <w:b w:val="false"/>
          <w:i w:val="false"/>
          <w:color w:val="000000"/>
          <w:sz w:val="28"/>
        </w:rPr>
        <w:t xml:space="preserve">
7. Задолженность по экол. надбавке за 1995-1997 гг. выплачена ________ по ___ ____ 20 __г. в сумме ____ тенге </w:t>
      </w:r>
      <w:r>
        <w:br/>
      </w:r>
      <w:r>
        <w:rPr>
          <w:rFonts w:ascii="Times New Roman"/>
          <w:b w:val="false"/>
          <w:i w:val="false"/>
          <w:color w:val="000000"/>
          <w:sz w:val="28"/>
        </w:rPr>
        <w:t xml:space="preserve">
8. Единовременная компенсация по реабилитации выплачена ________ по ___ ____ 20 __ г. в сумме ________ тенге </w:t>
      </w:r>
    </w:p>
    <w:p>
      <w:pPr>
        <w:spacing w:after="0"/>
        <w:ind w:left="0"/>
        <w:jc w:val="both"/>
      </w:pPr>
      <w:r>
        <w:rPr>
          <w:rFonts w:ascii="Times New Roman"/>
          <w:b w:val="false"/>
          <w:i w:val="false"/>
          <w:color w:val="000000"/>
          <w:sz w:val="28"/>
        </w:rPr>
        <w:t xml:space="preserve">9. Единовременная компенсация за проживание в зоне Семипалатинского полигона выплачена ____ 20 __ г. в сумме _____________ тенге </w:t>
      </w:r>
    </w:p>
    <w:p>
      <w:pPr>
        <w:spacing w:after="0"/>
        <w:ind w:left="0"/>
        <w:jc w:val="both"/>
      </w:pPr>
      <w:r>
        <w:rPr>
          <w:rFonts w:ascii="Times New Roman"/>
          <w:b w:val="false"/>
          <w:i w:val="false"/>
          <w:color w:val="000000"/>
          <w:sz w:val="28"/>
        </w:rPr>
        <w:t xml:space="preserve">10. Приложение: _____________________________________ </w:t>
      </w:r>
    </w:p>
    <w:p>
      <w:pPr>
        <w:spacing w:after="0"/>
        <w:ind w:left="0"/>
        <w:jc w:val="both"/>
      </w:pPr>
      <w:r>
        <w:rPr>
          <w:rFonts w:ascii="Times New Roman"/>
          <w:b w:val="false"/>
          <w:i w:val="false"/>
          <w:color w:val="000000"/>
          <w:sz w:val="28"/>
        </w:rPr>
        <w:t xml:space="preserve">      Все выплаты прекращены и сняты с учета отделения Центра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(Ф.И.О. специалиста, № служ. телефона) </w:t>
      </w:r>
    </w:p>
    <w:p>
      <w:pPr>
        <w:spacing w:after="0"/>
        <w:ind w:left="0"/>
        <w:jc w:val="both"/>
      </w:pPr>
      <w:r>
        <w:rPr>
          <w:rFonts w:ascii="Times New Roman"/>
          <w:b w:val="false"/>
          <w:i w:val="false"/>
          <w:color w:val="000000"/>
          <w:sz w:val="28"/>
        </w:rPr>
        <w:t xml:space="preserve">М.Ш. Начальник отделения центра ________________ </w:t>
      </w:r>
    </w:p>
    <w:p>
      <w:pPr>
        <w:spacing w:after="0"/>
        <w:ind w:left="0"/>
        <w:jc w:val="both"/>
      </w:pPr>
      <w:r>
        <w:rPr>
          <w:rFonts w:ascii="Times New Roman"/>
          <w:b w:val="false"/>
          <w:i w:val="false"/>
          <w:color w:val="000000"/>
          <w:sz w:val="28"/>
        </w:rPr>
        <w:t xml:space="preserve">специалист отделения центра _________________________ </w:t>
      </w:r>
    </w:p>
    <w:bookmarkStart w:name="z163" w:id="73"/>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73"/>
    <w:p>
      <w:pPr>
        <w:spacing w:after="0"/>
        <w:ind w:left="0"/>
        <w:jc w:val="both"/>
      </w:pPr>
      <w:r>
        <w:rPr>
          <w:rFonts w:ascii="Times New Roman"/>
          <w:b w:val="false"/>
          <w:i w:val="false"/>
          <w:color w:val="000000"/>
          <w:sz w:val="28"/>
        </w:rPr>
        <w:t>Код __________</w:t>
      </w:r>
      <w:r>
        <w:br/>
      </w: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«_________» _______ 20 __ г.</w:t>
      </w:r>
      <w:r>
        <w:br/>
      </w:r>
      <w:r>
        <w:rPr>
          <w:rFonts w:ascii="Times New Roman"/>
          <w:b/>
          <w:i w:val="false"/>
          <w:color w:val="000000"/>
        </w:rPr>
        <w:t>
Департамента по контролю и социальной защите по 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___________________________________________</w:t>
      </w:r>
      <w:r>
        <w:br/>
      </w:r>
      <w:r>
        <w:rPr>
          <w:rFonts w:ascii="Times New Roman"/>
          <w:b w:val="false"/>
          <w:i w:val="false"/>
          <w:color w:val="000000"/>
          <w:sz w:val="28"/>
        </w:rPr>
        <w:t>
                                    (указать вид)</w:t>
      </w:r>
      <w:r>
        <w:br/>
      </w:r>
      <w:r>
        <w:rPr>
          <w:rFonts w:ascii="Times New Roman"/>
          <w:b w:val="false"/>
          <w:i w:val="false"/>
          <w:color w:val="000000"/>
          <w:sz w:val="28"/>
        </w:rPr>
        <w:t>
(пенсии по возрасту, государственной базовой пенсионной выплаты, государственного базового социального пособия по инвалидности, по случаю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Гр. _______________________________________________</w:t>
      </w:r>
      <w:r>
        <w:br/>
      </w:r>
      <w:r>
        <w:rPr>
          <w:rFonts w:ascii="Times New Roman"/>
          <w:b w:val="false"/>
          <w:i w:val="false"/>
          <w:color w:val="000000"/>
          <w:sz w:val="28"/>
        </w:rPr>
        <w:t>
Пол ___ Дата рождения «_____» ________ 19 __ г.</w:t>
      </w:r>
    </w:p>
    <w:p>
      <w:pPr>
        <w:spacing w:after="0"/>
        <w:ind w:left="0"/>
        <w:jc w:val="both"/>
      </w:pPr>
      <w:r>
        <w:rPr>
          <w:rFonts w:ascii="Times New Roman"/>
          <w:b w:val="false"/>
          <w:i w:val="false"/>
          <w:color w:val="000000"/>
          <w:sz w:val="28"/>
        </w:rPr>
        <w:t>Приостановить выплату с «______» ______ 20 __ г.</w:t>
      </w:r>
      <w:r>
        <w:br/>
      </w:r>
      <w:r>
        <w:rPr>
          <w:rFonts w:ascii="Times New Roman"/>
          <w:b w:val="false"/>
          <w:i w:val="false"/>
          <w:color w:val="000000"/>
          <w:sz w:val="28"/>
        </w:rPr>
        <w:t>
по причине 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Основание ______________________________________________________</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 (Ф.И.О.)</w:t>
      </w:r>
      <w:r>
        <w:br/>
      </w:r>
      <w:r>
        <w:rPr>
          <w:rFonts w:ascii="Times New Roman"/>
          <w:b w:val="false"/>
          <w:i w:val="false"/>
          <w:color w:val="000000"/>
          <w:sz w:val="28"/>
        </w:rPr>
        <w:t xml:space="preserve">
Специалист отделения Центра ___________________ (Ф.И.О.) </w:t>
      </w:r>
    </w:p>
    <w:bookmarkStart w:name="z164" w:id="74"/>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74"/>
    <w:p>
      <w:pPr>
        <w:spacing w:after="0"/>
        <w:ind w:left="0"/>
        <w:jc w:val="both"/>
      </w:pPr>
      <w:r>
        <w:rPr>
          <w:rFonts w:ascii="Times New Roman"/>
          <w:b w:val="false"/>
          <w:i w:val="false"/>
          <w:color w:val="000000"/>
          <w:sz w:val="28"/>
        </w:rPr>
        <w:t xml:space="preserve">Форма 7Д </w:t>
      </w:r>
    </w:p>
    <w:bookmarkStart w:name="z165" w:id="75"/>
    <w:p>
      <w:pPr>
        <w:spacing w:after="0"/>
        <w:ind w:left="0"/>
        <w:jc w:val="left"/>
      </w:pPr>
      <w:r>
        <w:rPr>
          <w:rFonts w:ascii="Times New Roman"/>
          <w:b/>
          <w:i w:val="false"/>
          <w:color w:val="000000"/>
        </w:rPr>
        <w:t xml:space="preserve"> 
Список-ведомость № </w:t>
      </w:r>
      <w:r>
        <w:br/>
      </w:r>
      <w:r>
        <w:rPr>
          <w:rFonts w:ascii="Times New Roman"/>
          <w:b/>
          <w:i w:val="false"/>
          <w:color w:val="000000"/>
        </w:rPr>
        <w:t xml:space="preserve">
получателей ____________ (село) ____________ район ____________ область </w:t>
      </w:r>
      <w:r>
        <w:br/>
      </w:r>
      <w:r>
        <w:rPr>
          <w:rFonts w:ascii="Times New Roman"/>
          <w:b/>
          <w:i w:val="false"/>
          <w:color w:val="000000"/>
        </w:rPr>
        <w:t xml:space="preserve">
на выплату наличными деньгами за _________________________                  (месяц) </w:t>
      </w:r>
      <w:r>
        <w:br/>
      </w:r>
      <w:r>
        <w:rPr>
          <w:rFonts w:ascii="Times New Roman"/>
          <w:b/>
          <w:i w:val="false"/>
          <w:color w:val="000000"/>
        </w:rPr>
        <w:t xml:space="preserve">
по ___________________________ (вид выплаты) </w:t>
      </w:r>
    </w:p>
    <w:bookmarkEnd w:id="75"/>
    <w:p>
      <w:pPr>
        <w:spacing w:after="0"/>
        <w:ind w:left="0"/>
        <w:jc w:val="both"/>
      </w:pPr>
      <w:r>
        <w:rPr>
          <w:rFonts w:ascii="Times New Roman"/>
          <w:b/>
          <w:i w:val="false"/>
          <w:color w:val="000000"/>
          <w:sz w:val="28"/>
        </w:rPr>
        <w:t xml:space="preserve">Филиал Банка № 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778"/>
        <w:gridCol w:w="1316"/>
        <w:gridCol w:w="1526"/>
        <w:gridCol w:w="1127"/>
        <w:gridCol w:w="1319"/>
        <w:gridCol w:w="1319"/>
        <w:gridCol w:w="1129"/>
        <w:gridCol w:w="1717"/>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дела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подлежащая </w:t>
            </w:r>
            <w:r>
              <w:br/>
            </w:r>
            <w:r>
              <w:rPr>
                <w:rFonts w:ascii="Times New Roman"/>
                <w:b w:val="false"/>
                <w:i w:val="false"/>
                <w:color w:val="000000"/>
                <w:sz w:val="20"/>
              </w:rPr>
              <w:t>
</w:t>
            </w:r>
            <w:r>
              <w:rPr>
                <w:rFonts w:ascii="Times New Roman"/>
                <w:b w:val="false"/>
                <w:i w:val="false"/>
                <w:color w:val="000000"/>
                <w:sz w:val="20"/>
              </w:rPr>
              <w:t xml:space="preserve">к выплате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Роспись </w:t>
            </w:r>
            <w:r>
              <w:br/>
            </w:r>
            <w:r>
              <w:rPr>
                <w:rFonts w:ascii="Times New Roman"/>
                <w:b w:val="false"/>
                <w:i w:val="false"/>
                <w:color w:val="000000"/>
                <w:sz w:val="20"/>
              </w:rPr>
              <w:t>
</w:t>
            </w:r>
            <w:r>
              <w:rPr>
                <w:rFonts w:ascii="Times New Roman"/>
                <w:b w:val="false"/>
                <w:i w:val="false"/>
                <w:color w:val="000000"/>
                <w:sz w:val="20"/>
              </w:rPr>
              <w:t xml:space="preserve">получателя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текущее</w:t>
            </w:r>
            <w:r>
              <w:br/>
            </w:r>
            <w:r>
              <w:rPr>
                <w:rFonts w:ascii="Times New Roman"/>
                <w:b w:val="false"/>
                <w:i w:val="false"/>
                <w:color w:val="000000"/>
                <w:sz w:val="20"/>
              </w:rPr>
              <w:t>
</w:t>
            </w:r>
            <w:r>
              <w:rPr>
                <w:rFonts w:ascii="Times New Roman"/>
                <w:b w:val="false"/>
                <w:i w:val="false"/>
                <w:color w:val="000000"/>
                <w:sz w:val="20"/>
              </w:rPr>
              <w:t xml:space="preserve">время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прошедшее </w:t>
            </w:r>
            <w:r>
              <w:br/>
            </w:r>
            <w:r>
              <w:rPr>
                <w:rFonts w:ascii="Times New Roman"/>
                <w:b w:val="false"/>
                <w:i w:val="false"/>
                <w:color w:val="000000"/>
                <w:sz w:val="20"/>
              </w:rPr>
              <w:t>
</w:t>
            </w:r>
            <w:r>
              <w:rPr>
                <w:rFonts w:ascii="Times New Roman"/>
                <w:b w:val="false"/>
                <w:i w:val="false"/>
                <w:color w:val="000000"/>
                <w:sz w:val="20"/>
              </w:rPr>
              <w:t xml:space="preserve">время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к выплате </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Начальник отделения ГЦВП ___________________________ </w:t>
      </w:r>
      <w:r>
        <w:br/>
      </w:r>
      <w:r>
        <w:rPr>
          <w:rFonts w:ascii="Times New Roman"/>
          <w:b w:val="false"/>
          <w:i w:val="false"/>
          <w:color w:val="000000"/>
          <w:sz w:val="28"/>
        </w:rPr>
        <w:t>
      Ответственный исполнитель ____________________________</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Управляющий филиалом банка ____________________ </w:t>
      </w:r>
      <w:r>
        <w:br/>
      </w:r>
      <w:r>
        <w:rPr>
          <w:rFonts w:ascii="Times New Roman"/>
          <w:b w:val="false"/>
          <w:i w:val="false"/>
          <w:color w:val="000000"/>
          <w:sz w:val="28"/>
        </w:rPr>
        <w:t>
      Финансовый контролер ____________________________</w:t>
      </w:r>
    </w:p>
    <w:p>
      <w:pPr>
        <w:spacing w:after="0"/>
        <w:ind w:left="0"/>
        <w:jc w:val="both"/>
      </w:pPr>
      <w:r>
        <w:rPr>
          <w:rFonts w:ascii="Times New Roman"/>
          <w:b w:val="false"/>
          <w:i w:val="false"/>
          <w:color w:val="000000"/>
          <w:sz w:val="28"/>
        </w:rPr>
        <w:t xml:space="preserve">                                              М.П. </w:t>
      </w:r>
    </w:p>
    <w:bookmarkStart w:name="z166" w:id="7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государственной базовой пенсионной  </w:t>
      </w:r>
      <w:r>
        <w:br/>
      </w:r>
      <w:r>
        <w:rPr>
          <w:rFonts w:ascii="Times New Roman"/>
          <w:b w:val="false"/>
          <w:i w:val="false"/>
          <w:color w:val="000000"/>
          <w:sz w:val="28"/>
        </w:rPr>
        <w:t xml:space="preserve">
выплаты за счет бюджетных средств,  </w:t>
      </w:r>
      <w:r>
        <w:br/>
      </w:r>
      <w:r>
        <w:rPr>
          <w:rFonts w:ascii="Times New Roman"/>
          <w:b w:val="false"/>
          <w:i w:val="false"/>
          <w:color w:val="000000"/>
          <w:sz w:val="28"/>
        </w:rPr>
        <w:t xml:space="preserve">
а также назначения и осуществления  </w:t>
      </w:r>
      <w:r>
        <w:br/>
      </w:r>
      <w:r>
        <w:rPr>
          <w:rFonts w:ascii="Times New Roman"/>
          <w:b w:val="false"/>
          <w:i w:val="false"/>
          <w:color w:val="000000"/>
          <w:sz w:val="28"/>
        </w:rPr>
        <w:t xml:space="preserve">
пенсионных выплат, государственных  </w:t>
      </w:r>
      <w:r>
        <w:br/>
      </w:r>
      <w:r>
        <w:rPr>
          <w:rFonts w:ascii="Times New Roman"/>
          <w:b w:val="false"/>
          <w:i w:val="false"/>
          <w:color w:val="000000"/>
          <w:sz w:val="28"/>
        </w:rPr>
        <w:t xml:space="preserve">
базовых социальных пособий по    </w:t>
      </w:r>
      <w:r>
        <w:br/>
      </w:r>
      <w:r>
        <w:rPr>
          <w:rFonts w:ascii="Times New Roman"/>
          <w:b w:val="false"/>
          <w:i w:val="false"/>
          <w:color w:val="000000"/>
          <w:sz w:val="28"/>
        </w:rPr>
        <w:t xml:space="preserve">
инвалидности, по случаю потери    </w:t>
      </w:r>
      <w:r>
        <w:br/>
      </w:r>
      <w:r>
        <w:rPr>
          <w:rFonts w:ascii="Times New Roman"/>
          <w:b w:val="false"/>
          <w:i w:val="false"/>
          <w:color w:val="000000"/>
          <w:sz w:val="28"/>
        </w:rPr>
        <w:t xml:space="preserve">
кормильца и по возрасту,       </w:t>
      </w:r>
      <w:r>
        <w:br/>
      </w:r>
      <w:r>
        <w:rPr>
          <w:rFonts w:ascii="Times New Roman"/>
          <w:b w:val="false"/>
          <w:i w:val="false"/>
          <w:color w:val="000000"/>
          <w:sz w:val="28"/>
        </w:rPr>
        <w:t>
государственных специальных пособий из</w:t>
      </w:r>
      <w:r>
        <w:br/>
      </w:r>
      <w:r>
        <w:rPr>
          <w:rFonts w:ascii="Times New Roman"/>
          <w:b w:val="false"/>
          <w:i w:val="false"/>
          <w:color w:val="000000"/>
          <w:sz w:val="28"/>
        </w:rPr>
        <w:t xml:space="preserve">
уполномоченной организации      </w:t>
      </w:r>
    </w:p>
    <w:bookmarkEnd w:id="76"/>
    <w:p>
      <w:pPr>
        <w:spacing w:after="0"/>
        <w:ind w:left="0"/>
        <w:jc w:val="both"/>
      </w:pPr>
      <w:r>
        <w:rPr>
          <w:rFonts w:ascii="Times New Roman"/>
          <w:b w:val="false"/>
          <w:i w:val="false"/>
          <w:color w:val="ff0000"/>
          <w:sz w:val="28"/>
        </w:rPr>
        <w:t xml:space="preserve">      Сноска. Приложение 31 в редакции постановления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Код района ________________________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Департамент по контролю и социальной</w:t>
      </w:r>
      <w:r>
        <w:br/>
      </w:r>
      <w:r>
        <w:rPr>
          <w:rFonts w:ascii="Times New Roman"/>
          <w:b w:val="false"/>
          <w:i w:val="false"/>
          <w:color w:val="000000"/>
          <w:sz w:val="28"/>
        </w:rPr>
        <w:t xml:space="preserve">
защите по __________________________ </w:t>
      </w:r>
      <w:r>
        <w:br/>
      </w:r>
      <w:r>
        <w:rPr>
          <w:rFonts w:ascii="Times New Roman"/>
          <w:b w:val="false"/>
          <w:i w:val="false"/>
          <w:color w:val="000000"/>
          <w:sz w:val="28"/>
        </w:rPr>
        <w:t>
области (городу)</w:t>
      </w:r>
      <w:r>
        <w:br/>
      </w:r>
      <w:r>
        <w:rPr>
          <w:rFonts w:ascii="Times New Roman"/>
          <w:b w:val="false"/>
          <w:i w:val="false"/>
          <w:color w:val="000000"/>
          <w:sz w:val="28"/>
        </w:rPr>
        <w:t>
ИИН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____________________________________</w:t>
      </w:r>
      <w:r>
        <w:br/>
      </w: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тел. ______________</w:t>
      </w:r>
    </w:p>
    <w:bookmarkStart w:name="z167" w:id="77"/>
    <w:p>
      <w:pPr>
        <w:spacing w:after="0"/>
        <w:ind w:left="0"/>
        <w:jc w:val="left"/>
      </w:pPr>
      <w:r>
        <w:rPr>
          <w:rFonts w:ascii="Times New Roman"/>
          <w:b/>
          <w:i w:val="false"/>
          <w:color w:val="000000"/>
        </w:rPr>
        <w:t xml:space="preserve"> 
Заявление</w:t>
      </w:r>
    </w:p>
    <w:bookmarkEnd w:id="77"/>
    <w:p>
      <w:pPr>
        <w:spacing w:after="0"/>
        <w:ind w:left="0"/>
        <w:jc w:val="both"/>
      </w:pPr>
      <w:r>
        <w:rPr>
          <w:rFonts w:ascii="Times New Roman"/>
          <w:b w:val="false"/>
          <w:i w:val="false"/>
          <w:color w:val="000000"/>
          <w:sz w:val="28"/>
        </w:rPr>
        <w:t>      Прошу назначить единовременную выплату на погребение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дата рождения умершего)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(проживавшего по адресу) </w:t>
      </w:r>
    </w:p>
    <w:p>
      <w:pPr>
        <w:spacing w:after="0"/>
        <w:ind w:left="0"/>
        <w:jc w:val="both"/>
      </w:pPr>
      <w:r>
        <w:rPr>
          <w:rFonts w:ascii="Times New Roman"/>
          <w:b w:val="false"/>
          <w:i w:val="false"/>
          <w:color w:val="000000"/>
          <w:sz w:val="28"/>
        </w:rPr>
        <w:t>      Выплату на погребение прошу перечислить на банковский счет</w:t>
      </w:r>
      <w:r>
        <w:br/>
      </w:r>
      <w:r>
        <w:rPr>
          <w:rFonts w:ascii="Times New Roman"/>
          <w:b w:val="false"/>
          <w:i w:val="false"/>
          <w:color w:val="000000"/>
          <w:sz w:val="28"/>
        </w:rPr>
        <w:t>
№ ___________________________________________________________ филиала</w:t>
      </w:r>
      <w:r>
        <w:br/>
      </w:r>
      <w:r>
        <w:rPr>
          <w:rFonts w:ascii="Times New Roman"/>
          <w:b w:val="false"/>
          <w:i w:val="false"/>
          <w:color w:val="000000"/>
          <w:sz w:val="28"/>
        </w:rPr>
        <w:t>
банка, АО «Казпочты» № 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единовременной выплаты на погребение.</w:t>
      </w:r>
    </w:p>
    <w:p>
      <w:pPr>
        <w:spacing w:after="0"/>
        <w:ind w:left="0"/>
        <w:jc w:val="both"/>
      </w:pPr>
      <w:r>
        <w:rPr>
          <w:rFonts w:ascii="Times New Roman"/>
          <w:b w:val="false"/>
          <w:i w:val="false"/>
          <w:color w:val="000000"/>
          <w:sz w:val="28"/>
        </w:rPr>
        <w:t>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4748"/>
        <w:gridCol w:w="3595"/>
        <w:gridCol w:w="3781"/>
      </w:tblGrid>
      <w:tr>
        <w:trPr>
          <w:trHeight w:val="43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Контактные данные заявителя: </w:t>
      </w:r>
      <w:r>
        <w:br/>
      </w:r>
      <w:r>
        <w:rPr>
          <w:rFonts w:ascii="Times New Roman"/>
          <w:b w:val="false"/>
          <w:i w:val="false"/>
          <w:color w:val="000000"/>
          <w:sz w:val="28"/>
        </w:rPr>
        <w:t>
      телефон __________ мобильный ___________ Е-маil _______________</w:t>
      </w:r>
      <w:r>
        <w:br/>
      </w:r>
      <w:r>
        <w:rPr>
          <w:rFonts w:ascii="Times New Roman"/>
          <w:b w:val="false"/>
          <w:i w:val="false"/>
          <w:color w:val="000000"/>
          <w:sz w:val="28"/>
        </w:rPr>
        <w:t>
      дата подачи заявления: «___» ____ 20 __ г. Подпись заявителя ______.</w:t>
      </w:r>
    </w:p>
    <w:bookmarkStart w:name="z168" w:id="78"/>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78"/>
    <w:p>
      <w:pPr>
        <w:spacing w:after="0"/>
        <w:ind w:left="0"/>
        <w:jc w:val="both"/>
      </w:pPr>
      <w:r>
        <w:rPr>
          <w:rFonts w:ascii="Times New Roman"/>
          <w:b w:val="false"/>
          <w:i w:val="false"/>
          <w:color w:val="000000"/>
          <w:sz w:val="28"/>
        </w:rPr>
        <w:t>Код _________________</w:t>
      </w:r>
    </w:p>
    <w:p>
      <w:pPr>
        <w:spacing w:after="0"/>
        <w:ind w:left="0"/>
        <w:jc w:val="left"/>
      </w:pPr>
      <w:r>
        <w:rPr>
          <w:rFonts w:ascii="Times New Roman"/>
          <w:b/>
          <w:i w:val="false"/>
          <w:color w:val="000000"/>
        </w:rPr>
        <w:t xml:space="preserve"> Решение № ________ от « ___ » ___________ 20 ___ г. </w:t>
      </w:r>
      <w:r>
        <w:br/>
      </w:r>
      <w:r>
        <w:rPr>
          <w:rFonts w:ascii="Times New Roman"/>
          <w:b/>
          <w:i w:val="false"/>
          <w:color w:val="000000"/>
        </w:rPr>
        <w:t xml:space="preserve">
Департамента МТСЗН РК по ________________________ области </w:t>
      </w:r>
      <w:r>
        <w:br/>
      </w:r>
      <w:r>
        <w:rPr>
          <w:rFonts w:ascii="Times New Roman"/>
          <w:b/>
          <w:i w:val="false"/>
          <w:color w:val="000000"/>
        </w:rPr>
        <w:t xml:space="preserve">
№ дела умершего получателя ________________________ </w:t>
      </w:r>
    </w:p>
    <w:p>
      <w:pPr>
        <w:spacing w:after="0"/>
        <w:ind w:left="0"/>
        <w:jc w:val="both"/>
      </w:pPr>
      <w:r>
        <w:rPr>
          <w:rFonts w:ascii="Times New Roman"/>
          <w:b/>
          <w:i w:val="false"/>
          <w:color w:val="000000"/>
          <w:sz w:val="28"/>
        </w:rPr>
        <w:t xml:space="preserve">I. О назначении единовременной выплаты на погребение </w:t>
      </w:r>
      <w:r>
        <w:br/>
      </w:r>
      <w:r>
        <w:rPr>
          <w:rFonts w:ascii="Times New Roman"/>
          <w:b w:val="false"/>
          <w:i w:val="false"/>
          <w:color w:val="000000"/>
          <w:sz w:val="28"/>
        </w:rPr>
        <w:t xml:space="preserve">
Гр. (юр. лицу) _____________________________________________________ </w:t>
      </w:r>
      <w:r>
        <w:br/>
      </w:r>
      <w:r>
        <w:rPr>
          <w:rFonts w:ascii="Times New Roman"/>
          <w:b w:val="false"/>
          <w:i w:val="false"/>
          <w:color w:val="000000"/>
          <w:sz w:val="28"/>
        </w:rPr>
        <w:t xml:space="preserve">
      (Ф.И.О. получателя/наименование юридического лица) </w:t>
      </w:r>
      <w:r>
        <w:br/>
      </w:r>
      <w:r>
        <w:rPr>
          <w:rFonts w:ascii="Times New Roman"/>
          <w:b w:val="false"/>
          <w:i w:val="false"/>
          <w:color w:val="000000"/>
          <w:sz w:val="28"/>
        </w:rPr>
        <w:t xml:space="preserve">
Дата обращения «__»________ 20 __ г. № _________ </w:t>
      </w:r>
      <w:r>
        <w:br/>
      </w:r>
      <w:r>
        <w:rPr>
          <w:rFonts w:ascii="Times New Roman"/>
          <w:b w:val="false"/>
          <w:i w:val="false"/>
          <w:color w:val="000000"/>
          <w:sz w:val="28"/>
        </w:rPr>
        <w:t>
</w:t>
      </w:r>
      <w:r>
        <w:rPr>
          <w:rFonts w:ascii="Times New Roman"/>
          <w:b/>
          <w:i w:val="false"/>
          <w:color w:val="000000"/>
          <w:sz w:val="28"/>
        </w:rPr>
        <w:t xml:space="preserve">Назначить единовременную выплату на погребение гражданина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умершего получателя) </w:t>
      </w:r>
    </w:p>
    <w:p>
      <w:pPr>
        <w:spacing w:after="0"/>
        <w:ind w:left="0"/>
        <w:jc w:val="both"/>
      </w:pPr>
      <w:r>
        <w:rPr>
          <w:rFonts w:ascii="Times New Roman"/>
          <w:b w:val="false"/>
          <w:i w:val="false"/>
          <w:color w:val="000000"/>
          <w:sz w:val="28"/>
        </w:rPr>
        <w:t xml:space="preserve">дата смерти «__» ____________ 20__ г. </w:t>
      </w:r>
      <w:r>
        <w:br/>
      </w:r>
      <w:r>
        <w:rPr>
          <w:rFonts w:ascii="Times New Roman"/>
          <w:b w:val="false"/>
          <w:i w:val="false"/>
          <w:color w:val="000000"/>
          <w:sz w:val="28"/>
        </w:rPr>
        <w:t xml:space="preserve">
Являлся/не являлся участником Великой Отечественной войны </w:t>
      </w:r>
      <w:r>
        <w:br/>
      </w:r>
      <w:r>
        <w:rPr>
          <w:rFonts w:ascii="Times New Roman"/>
          <w:b w:val="false"/>
          <w:i w:val="false"/>
          <w:color w:val="000000"/>
          <w:sz w:val="28"/>
        </w:rPr>
        <w:t>
(нужное подчеркнуть)</w:t>
      </w:r>
    </w:p>
    <w:p>
      <w:pPr>
        <w:spacing w:after="0"/>
        <w:ind w:left="0"/>
        <w:jc w:val="both"/>
      </w:pPr>
      <w:r>
        <w:rPr>
          <w:rFonts w:ascii="Times New Roman"/>
          <w:b/>
          <w:i w:val="false"/>
          <w:color w:val="000000"/>
          <w:sz w:val="28"/>
        </w:rPr>
        <w:t>в соответствии с п._______ ст._______ </w:t>
      </w:r>
      <w:r>
        <w:rPr>
          <w:rFonts w:ascii="Times New Roman"/>
          <w:b w:val="false"/>
          <w:i w:val="false"/>
          <w:color w:val="000000"/>
          <w:sz w:val="28"/>
        </w:rPr>
        <w:t>Закона</w:t>
      </w:r>
      <w:r>
        <w:rPr>
          <w:rFonts w:ascii="Times New Roman"/>
          <w:b/>
          <w:i w:val="false"/>
          <w:color w:val="000000"/>
          <w:sz w:val="28"/>
        </w:rPr>
        <w:t xml:space="preserve"> РК от 21 июня 2013 г. № 105-v</w:t>
      </w:r>
    </w:p>
    <w:p>
      <w:pPr>
        <w:spacing w:after="0"/>
        <w:ind w:left="0"/>
        <w:jc w:val="both"/>
      </w:pPr>
      <w:r>
        <w:rPr>
          <w:rFonts w:ascii="Times New Roman"/>
          <w:b w:val="false"/>
          <w:i w:val="false"/>
          <w:color w:val="000000"/>
          <w:sz w:val="28"/>
        </w:rPr>
        <w:t xml:space="preserve">Размер единовременной выплаты на погребение в сумме _________________ тенге </w:t>
      </w:r>
      <w:r>
        <w:br/>
      </w:r>
      <w:r>
        <w:rPr>
          <w:rFonts w:ascii="Times New Roman"/>
          <w:b w:val="false"/>
          <w:i w:val="false"/>
          <w:color w:val="000000"/>
          <w:sz w:val="28"/>
        </w:rPr>
        <w:t xml:space="preserve">
________________________________________________ тенге </w:t>
      </w:r>
      <w:r>
        <w:br/>
      </w:r>
      <w:r>
        <w:rPr>
          <w:rFonts w:ascii="Times New Roman"/>
          <w:b w:val="false"/>
          <w:i w:val="false"/>
          <w:color w:val="000000"/>
          <w:sz w:val="28"/>
        </w:rPr>
        <w:t xml:space="preserve">
      (сумма прописью) </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Директор департамента _______________________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bookmarkStart w:name="z169" w:id="79"/>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79"/>
    <w:p>
      <w:pPr>
        <w:spacing w:after="0"/>
        <w:ind w:left="0"/>
        <w:jc w:val="left"/>
      </w:pPr>
      <w:r>
        <w:rPr>
          <w:rFonts w:ascii="Times New Roman"/>
          <w:b/>
          <w:i w:val="false"/>
          <w:color w:val="000000"/>
        </w:rPr>
        <w:t xml:space="preserve"> Формат МТ 102</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(филиал Государственного Центра по выплате пенсий)</w:t>
      </w:r>
    </w:p>
    <w:bookmarkStart w:name="z170" w:id="80"/>
    <w:p>
      <w:pPr>
        <w:spacing w:after="0"/>
        <w:ind w:left="0"/>
        <w:jc w:val="left"/>
      </w:pPr>
      <w:r>
        <w:rPr>
          <w:rFonts w:ascii="Times New Roman"/>
          <w:b/>
          <w:i w:val="false"/>
          <w:color w:val="000000"/>
        </w:rPr>
        <w:t xml:space="preserve"> 
Сводная дополнительная заявка в связи </w:t>
      </w:r>
      <w:r>
        <w:br/>
      </w:r>
      <w:r>
        <w:rPr>
          <w:rFonts w:ascii="Times New Roman"/>
          <w:b/>
          <w:i w:val="false"/>
          <w:color w:val="000000"/>
        </w:rPr>
        <w:t xml:space="preserve">
со смертью пенсионеров (получателей пособия)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724"/>
        <w:gridCol w:w="1534"/>
        <w:gridCol w:w="922"/>
        <w:gridCol w:w="1323"/>
        <w:gridCol w:w="922"/>
        <w:gridCol w:w="1324"/>
        <w:gridCol w:w="1536"/>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пенсионера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 xml:space="preserve">пособия)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получателя</w:t>
            </w:r>
            <w:r>
              <w:br/>
            </w:r>
            <w:r>
              <w:rPr>
                <w:rFonts w:ascii="Times New Roman"/>
                <w:b w:val="false"/>
                <w:i w:val="false"/>
                <w:color w:val="000000"/>
                <w:sz w:val="20"/>
              </w:rPr>
              <w:t>
</w:t>
            </w:r>
            <w:r>
              <w:rPr>
                <w:rFonts w:ascii="Times New Roman"/>
                <w:b w:val="false"/>
                <w:i w:val="false"/>
                <w:color w:val="000000"/>
                <w:sz w:val="20"/>
              </w:rPr>
              <w:t xml:space="preserve">единовременной </w:t>
            </w:r>
            <w:r>
              <w:br/>
            </w:r>
            <w:r>
              <w:rPr>
                <w:rFonts w:ascii="Times New Roman"/>
                <w:b w:val="false"/>
                <w:i w:val="false"/>
                <w:color w:val="000000"/>
                <w:sz w:val="20"/>
              </w:rPr>
              <w:t>
</w:t>
            </w:r>
            <w:r>
              <w:rPr>
                <w:rFonts w:ascii="Times New Roman"/>
                <w:b w:val="false"/>
                <w:i w:val="false"/>
                <w:color w:val="000000"/>
                <w:sz w:val="20"/>
              </w:rPr>
              <w:t xml:space="preserve">выплаты на </w:t>
            </w:r>
            <w:r>
              <w:br/>
            </w:r>
            <w:r>
              <w:rPr>
                <w:rFonts w:ascii="Times New Roman"/>
                <w:b w:val="false"/>
                <w:i w:val="false"/>
                <w:color w:val="000000"/>
                <w:sz w:val="20"/>
              </w:rPr>
              <w:t>
</w:t>
            </w:r>
            <w:r>
              <w:rPr>
                <w:rFonts w:ascii="Times New Roman"/>
                <w:b w:val="false"/>
                <w:i w:val="false"/>
                <w:color w:val="000000"/>
                <w:sz w:val="20"/>
              </w:rPr>
              <w:t xml:space="preserve">погребение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банка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лицевого </w:t>
            </w:r>
            <w:r>
              <w:br/>
            </w:r>
            <w:r>
              <w:rPr>
                <w:rFonts w:ascii="Times New Roman"/>
                <w:b w:val="false"/>
                <w:i w:val="false"/>
                <w:color w:val="000000"/>
                <w:sz w:val="20"/>
              </w:rPr>
              <w:t>
</w:t>
            </w:r>
            <w:r>
              <w:rPr>
                <w:rFonts w:ascii="Times New Roman"/>
                <w:b w:val="false"/>
                <w:i w:val="false"/>
                <w:color w:val="000000"/>
                <w:sz w:val="20"/>
              </w:rPr>
              <w:t xml:space="preserve">счета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 xml:space="preserve">выплаты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районного</w:t>
            </w:r>
            <w:r>
              <w:br/>
            </w:r>
            <w:r>
              <w:rPr>
                <w:rFonts w:ascii="Times New Roman"/>
                <w:b w:val="false"/>
                <w:i w:val="false"/>
                <w:color w:val="000000"/>
                <w:sz w:val="20"/>
              </w:rPr>
              <w:t>
</w:t>
            </w:r>
            <w:r>
              <w:rPr>
                <w:rFonts w:ascii="Times New Roman"/>
                <w:b w:val="false"/>
                <w:i w:val="false"/>
                <w:color w:val="000000"/>
                <w:sz w:val="20"/>
              </w:rPr>
              <w:t xml:space="preserve">отделения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к выдаче </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p>
    <w:bookmarkStart w:name="z171" w:id="81"/>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xml:space="preserve">
специальных пособий из уполномоченной организации </w:t>
      </w:r>
    </w:p>
    <w:bookmarkEnd w:id="81"/>
    <w:p>
      <w:pPr>
        <w:spacing w:after="0"/>
        <w:ind w:left="0"/>
        <w:jc w:val="both"/>
      </w:pPr>
      <w:r>
        <w:rPr>
          <w:rFonts w:ascii="Times New Roman"/>
          <w:b w:val="false"/>
          <w:i w:val="false"/>
          <w:color w:val="000000"/>
          <w:sz w:val="28"/>
        </w:rPr>
        <w:t>Формат МТ 100</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(филиал Государственного Центра по выплате пенсий)</w:t>
      </w:r>
    </w:p>
    <w:bookmarkStart w:name="z172" w:id="82"/>
    <w:p>
      <w:pPr>
        <w:spacing w:after="0"/>
        <w:ind w:left="0"/>
        <w:jc w:val="left"/>
      </w:pPr>
      <w:r>
        <w:rPr>
          <w:rFonts w:ascii="Times New Roman"/>
          <w:b/>
          <w:i w:val="false"/>
          <w:color w:val="000000"/>
        </w:rPr>
        <w:t xml:space="preserve"> 
Сводная дополнительная заявка в связи со смертью </w:t>
      </w:r>
      <w:r>
        <w:br/>
      </w:r>
      <w:r>
        <w:rPr>
          <w:rFonts w:ascii="Times New Roman"/>
          <w:b/>
          <w:i w:val="false"/>
          <w:color w:val="000000"/>
        </w:rPr>
        <w:t>
пенсионеров (получателей пособия) </w:t>
      </w:r>
      <w:r>
        <w:br/>
      </w:r>
      <w:r>
        <w:rPr>
          <w:rFonts w:ascii="Times New Roman"/>
          <w:b/>
          <w:i w:val="false"/>
          <w:color w:val="000000"/>
        </w:rPr>
        <w:t xml:space="preserve">
_____________________________________________ </w:t>
      </w:r>
      <w:r>
        <w:br/>
      </w:r>
      <w:r>
        <w:rPr>
          <w:rFonts w:ascii="Times New Roman"/>
          <w:b/>
          <w:i w:val="false"/>
          <w:color w:val="000000"/>
        </w:rPr>
        <w:t>
(вид выплаты)</w:t>
      </w:r>
    </w:p>
    <w:bookmarkEnd w:id="82"/>
    <w:p>
      <w:pPr>
        <w:spacing w:after="0"/>
        <w:ind w:left="0"/>
        <w:jc w:val="both"/>
      </w:pPr>
      <w:r>
        <w:rPr>
          <w:rFonts w:ascii="Times New Roman"/>
          <w:b w:val="false"/>
          <w:i w:val="false"/>
          <w:color w:val="000000"/>
          <w:sz w:val="28"/>
        </w:rPr>
        <w:t xml:space="preserve">«______» __________ 20 __ _г. </w:t>
      </w:r>
      <w:r>
        <w:br/>
      </w:r>
      <w:r>
        <w:rPr>
          <w:rFonts w:ascii="Times New Roman"/>
          <w:b w:val="false"/>
          <w:i w:val="false"/>
          <w:color w:val="000000"/>
          <w:sz w:val="28"/>
        </w:rPr>
        <w:t>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70"/>
        <w:gridCol w:w="1506"/>
        <w:gridCol w:w="941"/>
        <w:gridCol w:w="1110"/>
        <w:gridCol w:w="2032"/>
        <w:gridCol w:w="1569"/>
        <w:gridCol w:w="1885"/>
        <w:gridCol w:w="2707"/>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отделения </w:t>
            </w:r>
            <w:r>
              <w:br/>
            </w:r>
            <w:r>
              <w:rPr>
                <w:rFonts w:ascii="Times New Roman"/>
                <w:b w:val="false"/>
                <w:i w:val="false"/>
                <w:color w:val="000000"/>
                <w:sz w:val="20"/>
              </w:rPr>
              <w:t>
</w:t>
            </w:r>
            <w:r>
              <w:rPr>
                <w:rFonts w:ascii="Times New Roman"/>
                <w:b w:val="false"/>
                <w:i w:val="false"/>
                <w:color w:val="000000"/>
                <w:sz w:val="20"/>
              </w:rPr>
              <w:t>Центра</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r>
              <w:br/>
            </w:r>
            <w:r>
              <w:rPr>
                <w:rFonts w:ascii="Times New Roman"/>
                <w:b w:val="false"/>
                <w:i w:val="false"/>
                <w:color w:val="000000"/>
                <w:sz w:val="20"/>
              </w:rPr>
              <w:t>
</w:t>
            </w:r>
            <w:r>
              <w:rPr>
                <w:rFonts w:ascii="Times New Roman"/>
                <w:b w:val="false"/>
                <w:i w:val="false"/>
                <w:color w:val="000000"/>
                <w:sz w:val="20"/>
              </w:rPr>
              <w:t xml:space="preserve">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умерших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за </w:t>
            </w:r>
            <w:r>
              <w:br/>
            </w:r>
            <w:r>
              <w:rPr>
                <w:rFonts w:ascii="Times New Roman"/>
                <w:b w:val="false"/>
                <w:i w:val="false"/>
                <w:color w:val="000000"/>
                <w:sz w:val="20"/>
              </w:rPr>
              <w:t>
</w:t>
            </w:r>
            <w:r>
              <w:rPr>
                <w:rFonts w:ascii="Times New Roman"/>
                <w:b w:val="false"/>
                <w:i w:val="false"/>
                <w:color w:val="000000"/>
                <w:sz w:val="20"/>
              </w:rPr>
              <w:t xml:space="preserve">текущий </w:t>
            </w:r>
            <w:r>
              <w:br/>
            </w:r>
            <w:r>
              <w:rPr>
                <w:rFonts w:ascii="Times New Roman"/>
                <w:b w:val="false"/>
                <w:i w:val="false"/>
                <w:color w:val="000000"/>
                <w:sz w:val="20"/>
              </w:rPr>
              <w:t>
</w:t>
            </w:r>
            <w:r>
              <w:rPr>
                <w:rFonts w:ascii="Times New Roman"/>
                <w:b w:val="false"/>
                <w:i w:val="false"/>
                <w:color w:val="000000"/>
                <w:sz w:val="20"/>
              </w:rPr>
              <w:t xml:space="preserve">месяц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потребность </w:t>
            </w:r>
            <w:r>
              <w:br/>
            </w:r>
            <w:r>
              <w:rPr>
                <w:rFonts w:ascii="Times New Roman"/>
                <w:b w:val="false"/>
                <w:i w:val="false"/>
                <w:color w:val="000000"/>
                <w:sz w:val="20"/>
              </w:rPr>
              <w:t>
</w:t>
            </w:r>
            <w:r>
              <w:rPr>
                <w:rFonts w:ascii="Times New Roman"/>
                <w:b w:val="false"/>
                <w:i w:val="false"/>
                <w:color w:val="000000"/>
                <w:sz w:val="20"/>
              </w:rPr>
              <w:t xml:space="preserve">в денежных </w:t>
            </w:r>
            <w:r>
              <w:br/>
            </w:r>
            <w:r>
              <w:rPr>
                <w:rFonts w:ascii="Times New Roman"/>
                <w:b w:val="false"/>
                <w:i w:val="false"/>
                <w:color w:val="000000"/>
                <w:sz w:val="20"/>
              </w:rPr>
              <w:t>
</w:t>
            </w:r>
            <w:r>
              <w:rPr>
                <w:rFonts w:ascii="Times New Roman"/>
                <w:b w:val="false"/>
                <w:i w:val="false"/>
                <w:color w:val="000000"/>
                <w:sz w:val="20"/>
              </w:rPr>
              <w:t xml:space="preserve">средствах </w:t>
            </w:r>
            <w:r>
              <w:br/>
            </w:r>
            <w:r>
              <w:rPr>
                <w:rFonts w:ascii="Times New Roman"/>
                <w:b w:val="false"/>
                <w:i w:val="false"/>
                <w:color w:val="000000"/>
                <w:sz w:val="20"/>
              </w:rPr>
              <w:t>
</w:t>
            </w:r>
            <w:r>
              <w:rPr>
                <w:rFonts w:ascii="Times New Roman"/>
                <w:b w:val="false"/>
                <w:i w:val="false"/>
                <w:color w:val="000000"/>
                <w:sz w:val="20"/>
              </w:rPr>
              <w:t xml:space="preserve">на погребение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Директор филиала Центра _______________ </w:t>
      </w:r>
    </w:p>
    <w:p>
      <w:pPr>
        <w:spacing w:after="0"/>
        <w:ind w:left="0"/>
        <w:jc w:val="both"/>
      </w:pPr>
      <w:r>
        <w:rPr>
          <w:rFonts w:ascii="Times New Roman"/>
          <w:b w:val="false"/>
          <w:i w:val="false"/>
          <w:color w:val="000000"/>
          <w:sz w:val="28"/>
        </w:rPr>
        <w:t>Главный бухгалтер _______________</w:t>
      </w:r>
    </w:p>
    <w:p>
      <w:pPr>
        <w:spacing w:after="0"/>
        <w:ind w:left="0"/>
        <w:jc w:val="both"/>
      </w:pPr>
      <w:r>
        <w:rPr>
          <w:rFonts w:ascii="Times New Roman"/>
          <w:b w:val="false"/>
          <w:i w:val="false"/>
          <w:color w:val="000000"/>
          <w:sz w:val="28"/>
        </w:rPr>
        <w:t xml:space="preserve">Начальник отдела _______________ </w:t>
      </w:r>
    </w:p>
    <w:p>
      <w:pPr>
        <w:spacing w:after="0"/>
        <w:ind w:left="0"/>
        <w:jc w:val="both"/>
      </w:pPr>
      <w:r>
        <w:rPr>
          <w:rFonts w:ascii="Times New Roman"/>
          <w:b w:val="false"/>
          <w:i w:val="false"/>
          <w:color w:val="000000"/>
          <w:sz w:val="28"/>
        </w:rPr>
        <w:t xml:space="preserve">Исполнитель _______________ </w:t>
      </w:r>
    </w:p>
    <w:p>
      <w:pPr>
        <w:spacing w:after="0"/>
        <w:ind w:left="0"/>
        <w:jc w:val="both"/>
      </w:pPr>
      <w:r>
        <w:rPr>
          <w:rFonts w:ascii="Times New Roman"/>
          <w:b w:val="false"/>
          <w:i w:val="false"/>
          <w:color w:val="000000"/>
          <w:sz w:val="28"/>
        </w:rPr>
        <w:t xml:space="preserve">телефон _______________ </w:t>
      </w:r>
    </w:p>
    <w:bookmarkStart w:name="z173" w:id="83"/>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предоставления государственной  </w:t>
      </w:r>
      <w:r>
        <w:br/>
      </w:r>
      <w:r>
        <w:rPr>
          <w:rFonts w:ascii="Times New Roman"/>
          <w:b w:val="false"/>
          <w:i w:val="false"/>
          <w:color w:val="000000"/>
          <w:sz w:val="28"/>
        </w:rPr>
        <w:t xml:space="preserve">
базовой пенсионной выплаты за счет бюджетных </w:t>
      </w:r>
      <w:r>
        <w:br/>
      </w:r>
      <w:r>
        <w:rPr>
          <w:rFonts w:ascii="Times New Roman"/>
          <w:b w:val="false"/>
          <w:i w:val="false"/>
          <w:color w:val="000000"/>
          <w:sz w:val="28"/>
        </w:rPr>
        <w:t xml:space="preserve">
средств, а также назначения и осуществления  </w:t>
      </w:r>
      <w:r>
        <w:br/>
      </w:r>
      <w:r>
        <w:rPr>
          <w:rFonts w:ascii="Times New Roman"/>
          <w:b w:val="false"/>
          <w:i w:val="false"/>
          <w:color w:val="000000"/>
          <w:sz w:val="28"/>
        </w:rPr>
        <w:t xml:space="preserve">
пенсионных выплат, государственных базовых   </w:t>
      </w:r>
      <w:r>
        <w:br/>
      </w:r>
      <w:r>
        <w:rPr>
          <w:rFonts w:ascii="Times New Roman"/>
          <w:b w:val="false"/>
          <w:i w:val="false"/>
          <w:color w:val="000000"/>
          <w:sz w:val="28"/>
        </w:rPr>
        <w:t xml:space="preserve">
социальных пособий по инвалидности, по случаю  </w:t>
      </w:r>
      <w:r>
        <w:br/>
      </w:r>
      <w:r>
        <w:rPr>
          <w:rFonts w:ascii="Times New Roman"/>
          <w:b w:val="false"/>
          <w:i w:val="false"/>
          <w:color w:val="000000"/>
          <w:sz w:val="28"/>
        </w:rPr>
        <w:t xml:space="preserve">
потери кормильца и по возрасту, государственных </w:t>
      </w:r>
      <w:r>
        <w:br/>
      </w:r>
      <w:r>
        <w:rPr>
          <w:rFonts w:ascii="Times New Roman"/>
          <w:b w:val="false"/>
          <w:i w:val="false"/>
          <w:color w:val="000000"/>
          <w:sz w:val="28"/>
        </w:rPr>
        <w:t>
специальных пособий из уполномоченной организации</w:t>
      </w:r>
    </w:p>
    <w:bookmarkEnd w:id="83"/>
    <w:p>
      <w:pPr>
        <w:spacing w:after="0"/>
        <w:ind w:left="0"/>
        <w:jc w:val="both"/>
      </w:pPr>
      <w:r>
        <w:rPr>
          <w:rFonts w:ascii="Times New Roman"/>
          <w:b w:val="false"/>
          <w:i w:val="false"/>
          <w:color w:val="000000"/>
          <w:sz w:val="28"/>
        </w:rPr>
        <w:t xml:space="preserve">      Список-ведомость № ______ </w:t>
      </w:r>
      <w:r>
        <w:br/>
      </w:r>
      <w:r>
        <w:rPr>
          <w:rFonts w:ascii="Times New Roman"/>
          <w:b w:val="false"/>
          <w:i w:val="false"/>
          <w:color w:val="000000"/>
          <w:sz w:val="28"/>
        </w:rPr>
        <w:t xml:space="preserve">
      получателей единовременной выплаты </w:t>
      </w:r>
      <w:r>
        <w:br/>
      </w:r>
      <w:r>
        <w:rPr>
          <w:rFonts w:ascii="Times New Roman"/>
          <w:b w:val="false"/>
          <w:i w:val="false"/>
          <w:color w:val="000000"/>
          <w:sz w:val="28"/>
        </w:rPr>
        <w:t xml:space="preserve">
      на погребение ______________________ р-на </w:t>
      </w:r>
      <w:r>
        <w:br/>
      </w:r>
      <w:r>
        <w:rPr>
          <w:rFonts w:ascii="Times New Roman"/>
          <w:b w:val="false"/>
          <w:i w:val="false"/>
          <w:color w:val="000000"/>
          <w:sz w:val="28"/>
        </w:rPr>
        <w:t xml:space="preserve">
      __________________________________ области </w:t>
      </w:r>
      <w:r>
        <w:br/>
      </w:r>
      <w:r>
        <w:rPr>
          <w:rFonts w:ascii="Times New Roman"/>
          <w:b w:val="false"/>
          <w:i w:val="false"/>
          <w:color w:val="000000"/>
          <w:sz w:val="28"/>
        </w:rPr>
        <w:t xml:space="preserve">
      на выплату единовременной выплаты на погребение </w:t>
      </w:r>
      <w:r>
        <w:br/>
      </w:r>
      <w:r>
        <w:rPr>
          <w:rFonts w:ascii="Times New Roman"/>
          <w:b w:val="false"/>
          <w:i w:val="false"/>
          <w:color w:val="000000"/>
          <w:sz w:val="28"/>
        </w:rPr>
        <w:t xml:space="preserve">
      за «_____» ________________ 20 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270"/>
        <w:gridCol w:w="1042"/>
        <w:gridCol w:w="1063"/>
        <w:gridCol w:w="1902"/>
        <w:gridCol w:w="1189"/>
        <w:gridCol w:w="2025"/>
        <w:gridCol w:w="1522"/>
        <w:gridCol w:w="2298"/>
      </w:tblGrid>
      <w:tr>
        <w:trPr>
          <w:trHeight w:val="69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пенсионного</w:t>
            </w:r>
            <w:r>
              <w:br/>
            </w:r>
            <w:r>
              <w:rPr>
                <w:rFonts w:ascii="Times New Roman"/>
                <w:b w:val="false"/>
                <w:i w:val="false"/>
                <w:color w:val="000000"/>
                <w:sz w:val="20"/>
              </w:rPr>
              <w:t>
</w:t>
            </w:r>
            <w:r>
              <w:rPr>
                <w:rFonts w:ascii="Times New Roman"/>
                <w:b w:val="false"/>
                <w:i w:val="false"/>
                <w:color w:val="000000"/>
                <w:sz w:val="20"/>
              </w:rPr>
              <w:t>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умершего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погребение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единовременной</w:t>
            </w:r>
            <w:r>
              <w:br/>
            </w:r>
            <w:r>
              <w:rPr>
                <w:rFonts w:ascii="Times New Roman"/>
                <w:b w:val="false"/>
                <w:i w:val="false"/>
                <w:color w:val="000000"/>
                <w:sz w:val="20"/>
              </w:rPr>
              <w:t>
</w:t>
            </w:r>
            <w:r>
              <w:rPr>
                <w:rFonts w:ascii="Times New Roman"/>
                <w:b w:val="false"/>
                <w:i w:val="false"/>
                <w:color w:val="000000"/>
                <w:sz w:val="20"/>
              </w:rPr>
              <w:t>выплаты на</w:t>
            </w:r>
            <w:r>
              <w:br/>
            </w:r>
            <w:r>
              <w:rPr>
                <w:rFonts w:ascii="Times New Roman"/>
                <w:b w:val="false"/>
                <w:i w:val="false"/>
                <w:color w:val="000000"/>
                <w:sz w:val="20"/>
              </w:rPr>
              <w:t>
</w:t>
            </w:r>
            <w:r>
              <w:rPr>
                <w:rFonts w:ascii="Times New Roman"/>
                <w:b w:val="false"/>
                <w:i w:val="false"/>
                <w:color w:val="000000"/>
                <w:sz w:val="20"/>
              </w:rPr>
              <w:t>погребение</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ритуальных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отделения Центра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