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9f06" w14:textId="aac9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товарных биржах"</w:t>
      </w:r>
    </w:p>
    <w:p>
      <w:pPr>
        <w:spacing w:after="0"/>
        <w:ind w:left="0"/>
        <w:jc w:val="both"/>
      </w:pPr>
      <w:r>
        <w:rPr>
          <w:rFonts w:ascii="Times New Roman"/>
          <w:b w:val="false"/>
          <w:i w:val="false"/>
          <w:color w:val="000000"/>
          <w:sz w:val="28"/>
        </w:rPr>
        <w:t>Постановление Правительства Республики Казахстан от 14 августа 2006 года N 766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Закона отозван из Парламента - постановление Правительства РК от 8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товарных биржах".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товарных биржах"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устанавливает организационные и правовые основы функционирования товарных бирж и осуществления биржевой торговли, порядок регулирования и контроля за деятельностью товарных бирж в целях обеспечения открытого и эффективного их функционирования, защиты прав участников биржевой торговли и добросовестной конкуренции между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аккредитация участника биржевых торгов - процедура признания участника биржевых торгов;
</w:t>
      </w:r>
      <w:r>
        <w:br/>
      </w:r>
      <w:r>
        <w:rPr>
          <w:rFonts w:ascii="Times New Roman"/>
          <w:b w:val="false"/>
          <w:i w:val="false"/>
          <w:color w:val="000000"/>
          <w:sz w:val="28"/>
        </w:rPr>
        <w:t>
      2) арбитраж - третейский суд, образуемый сторонами для решения конкретного спора между участниками биржевых торгов, участниками и биржей по биржевым сделкам;
</w:t>
      </w:r>
      <w:r>
        <w:br/>
      </w:r>
      <w:r>
        <w:rPr>
          <w:rFonts w:ascii="Times New Roman"/>
          <w:b w:val="false"/>
          <w:i w:val="false"/>
          <w:color w:val="000000"/>
          <w:sz w:val="28"/>
        </w:rPr>
        <w:t>
      3) биржевая торговля - предпринимательская деятельность по реализации биржевых товаров, осуществляемая на товарной бирже путем проведения торгов, в том числе электронных, регистрации и оформления сделок;
</w:t>
      </w:r>
      <w:r>
        <w:br/>
      </w:r>
      <w:r>
        <w:rPr>
          <w:rFonts w:ascii="Times New Roman"/>
          <w:b w:val="false"/>
          <w:i w:val="false"/>
          <w:color w:val="000000"/>
          <w:sz w:val="28"/>
        </w:rPr>
        <w:t>
      4) биржевой товар - любой, не изъятый из оборота продукт труда, предназначенный для продажи или обмена, допущенный в установленном порядке товарной биржей к биржевой торговле;
</w:t>
      </w:r>
      <w:r>
        <w:br/>
      </w:r>
      <w:r>
        <w:rPr>
          <w:rFonts w:ascii="Times New Roman"/>
          <w:b w:val="false"/>
          <w:i w:val="false"/>
          <w:color w:val="000000"/>
          <w:sz w:val="28"/>
        </w:rPr>
        <w:t>
      5) биржевые торги - процесс, проводимый в торговом зале товарной биржи, в ходе которого происходит обсуждение спроса и предложений на биржевой товар, а также заключение сделок;
</w:t>
      </w:r>
      <w:r>
        <w:br/>
      </w:r>
      <w:r>
        <w:rPr>
          <w:rFonts w:ascii="Times New Roman"/>
          <w:b w:val="false"/>
          <w:i w:val="false"/>
          <w:color w:val="000000"/>
          <w:sz w:val="28"/>
        </w:rPr>
        <w:t>
      6) биржевой опцион - договор, в соответствии с которым одна сторона (продавец биржевого опциона) обязуется продать или купить, а вторая сторона (покупатель биржевого опциона) приобретает право купить или продать определенное количество оговоренного в данном договоре биржевого товара по обусловленной в данном договоре цене;
</w:t>
      </w:r>
      <w:r>
        <w:br/>
      </w:r>
      <w:r>
        <w:rPr>
          <w:rFonts w:ascii="Times New Roman"/>
          <w:b w:val="false"/>
          <w:i w:val="false"/>
          <w:color w:val="000000"/>
          <w:sz w:val="28"/>
        </w:rPr>
        <w:t>
      7) биржевой посредник - брокерские организации и независимые брокеры;
</w:t>
      </w:r>
      <w:r>
        <w:br/>
      </w:r>
      <w:r>
        <w:rPr>
          <w:rFonts w:ascii="Times New Roman"/>
          <w:b w:val="false"/>
          <w:i w:val="false"/>
          <w:color w:val="000000"/>
          <w:sz w:val="28"/>
        </w:rPr>
        <w:t>
      8) брокер - участник биржевых торгов, совершающий сделки на товарной бирже с биржевым товаром по поручению, за счет и в интересах клиента;
</w:t>
      </w:r>
      <w:r>
        <w:br/>
      </w:r>
      <w:r>
        <w:rPr>
          <w:rFonts w:ascii="Times New Roman"/>
          <w:b w:val="false"/>
          <w:i w:val="false"/>
          <w:color w:val="000000"/>
          <w:sz w:val="28"/>
        </w:rPr>
        <w:t>
      9) брокер независимый - аккредитованное на товарной бирже физическое лицо, зарегистрированное в качестве индивидуального предпринимателя, осуществляющего свою деятельность без образования юридического лица;
</w:t>
      </w:r>
      <w:r>
        <w:br/>
      </w:r>
      <w:r>
        <w:rPr>
          <w:rFonts w:ascii="Times New Roman"/>
          <w:b w:val="false"/>
          <w:i w:val="false"/>
          <w:color w:val="000000"/>
          <w:sz w:val="28"/>
        </w:rPr>
        <w:t>
      10) брокерская организация - юридическое лицо, являющееся биржевым посредником и осуществляющее посредническую деятельность на товарной бирже в соответствии с настоящим Законом и внутренними документами товарной биржи;
</w:t>
      </w:r>
      <w:r>
        <w:br/>
      </w:r>
      <w:r>
        <w:rPr>
          <w:rFonts w:ascii="Times New Roman"/>
          <w:b w:val="false"/>
          <w:i w:val="false"/>
          <w:color w:val="000000"/>
          <w:sz w:val="28"/>
        </w:rPr>
        <w:t>
      11) внутренние документы товарной биржи - документы, которые регулируют условия и порядок деятельности участников на товарной бирже, работу товарной биржи, ее органов, структурных подразделений, оказание услуг, порядок и размер их оплаты;
</w:t>
      </w:r>
      <w:r>
        <w:br/>
      </w:r>
      <w:r>
        <w:rPr>
          <w:rFonts w:ascii="Times New Roman"/>
          <w:b w:val="false"/>
          <w:i w:val="false"/>
          <w:color w:val="000000"/>
          <w:sz w:val="28"/>
        </w:rPr>
        <w:t>
      12) государственный инспектор - должностное лицо уполномоченного органа, назначаемый для осуществления контроля за соблюдением товарной биржей и биржевыми посредниками законодательства Республики Казахстан;
</w:t>
      </w:r>
      <w:r>
        <w:br/>
      </w:r>
      <w:r>
        <w:rPr>
          <w:rFonts w:ascii="Times New Roman"/>
          <w:b w:val="false"/>
          <w:i w:val="false"/>
          <w:color w:val="000000"/>
          <w:sz w:val="28"/>
        </w:rPr>
        <w:t>
      13) государственный реестр товарных бирж - перечень товарных бирж, формируемый уполномоченным органом;
</w:t>
      </w:r>
      <w:r>
        <w:br/>
      </w:r>
      <w:r>
        <w:rPr>
          <w:rFonts w:ascii="Times New Roman"/>
          <w:b w:val="false"/>
          <w:i w:val="false"/>
          <w:color w:val="000000"/>
          <w:sz w:val="28"/>
        </w:rPr>
        <w:t>
      14) дилер - участник биржевых торгов, совершающий сделки с биржевым товаром в своих интересах и за свой счет;
</w:t>
      </w:r>
      <w:r>
        <w:br/>
      </w:r>
      <w:r>
        <w:rPr>
          <w:rFonts w:ascii="Times New Roman"/>
          <w:b w:val="false"/>
          <w:i w:val="false"/>
          <w:color w:val="000000"/>
          <w:sz w:val="28"/>
        </w:rPr>
        <w:t>
      15) клиент - юридическое или физическое лицо, пользующееся услугами аккредитованных участников товарной биржи;
</w:t>
      </w:r>
      <w:r>
        <w:br/>
      </w:r>
      <w:r>
        <w:rPr>
          <w:rFonts w:ascii="Times New Roman"/>
          <w:b w:val="false"/>
          <w:i w:val="false"/>
          <w:color w:val="000000"/>
          <w:sz w:val="28"/>
        </w:rPr>
        <w:t>
      16) клиринговый центр (расчетная палата) - специализированная организация или подразделение товарной биржи, обеспечивающие процедуру безналичных расчетов, основанную на зачете взаимных требований и обязательств между участниками биржевых торгов в результате совершения сделок, самостоятельно или через банк второго уровня в соответствии с действующим законодательством;
</w:t>
      </w:r>
      <w:r>
        <w:br/>
      </w:r>
      <w:r>
        <w:rPr>
          <w:rFonts w:ascii="Times New Roman"/>
          <w:b w:val="false"/>
          <w:i w:val="false"/>
          <w:color w:val="000000"/>
          <w:sz w:val="28"/>
        </w:rPr>
        <w:t>
      17) котировка биржевых товаров - определение средневзвешенной цены на каждый вид биржевого товара по окончании каждого торгового дня, цена спроса и (или) предложения на данный биржевой товар в определенное время на отдельно взятой товарной бирже, организованном биржевом рынке;
</w:t>
      </w:r>
      <w:r>
        <w:br/>
      </w:r>
      <w:r>
        <w:rPr>
          <w:rFonts w:ascii="Times New Roman"/>
          <w:b w:val="false"/>
          <w:i w:val="false"/>
          <w:color w:val="000000"/>
          <w:sz w:val="28"/>
        </w:rPr>
        <w:t>
      18) опционная сделка - биржевая сделка, объектом которой является опционный контракт;
</w:t>
      </w:r>
      <w:r>
        <w:br/>
      </w:r>
      <w:r>
        <w:rPr>
          <w:rFonts w:ascii="Times New Roman"/>
          <w:b w:val="false"/>
          <w:i w:val="false"/>
          <w:color w:val="000000"/>
          <w:sz w:val="28"/>
        </w:rPr>
        <w:t>
      19) опционный контракт - контракт, который, в обмен на премию, предоставляет покупателю право (без обязательства) на покупку или продажу финансового актива по цене исполнения у продавца опциона в течение определенного периода времени или на определенную дату (дату истечения срока опциона);
</w:t>
      </w:r>
      <w:r>
        <w:br/>
      </w:r>
      <w:r>
        <w:rPr>
          <w:rFonts w:ascii="Times New Roman"/>
          <w:b w:val="false"/>
          <w:i w:val="false"/>
          <w:color w:val="000000"/>
          <w:sz w:val="28"/>
        </w:rPr>
        <w:t>
      20) разовый посетитель - участник биржевых спотовых торгов, представитель юридического или физического лица, либо само физическое лицо, совершающий сделки с биржевым товаром в своих интересах, от своего имени и за свой счет;
</w:t>
      </w:r>
      <w:r>
        <w:br/>
      </w:r>
      <w:r>
        <w:rPr>
          <w:rFonts w:ascii="Times New Roman"/>
          <w:b w:val="false"/>
          <w:i w:val="false"/>
          <w:color w:val="000000"/>
          <w:sz w:val="28"/>
        </w:rPr>
        <w:t>
      21) складские документы - простое, двойное складское свидетельство и другие документы, выдаваемые товарным складом в подтверждение принятия товара на хранение;
</w:t>
      </w:r>
      <w:r>
        <w:br/>
      </w:r>
      <w:r>
        <w:rPr>
          <w:rFonts w:ascii="Times New Roman"/>
          <w:b w:val="false"/>
          <w:i w:val="false"/>
          <w:color w:val="000000"/>
          <w:sz w:val="28"/>
        </w:rPr>
        <w:t>
      22) спот-товар (реальный товар) - товар с немедленной поставкой, или находящийся на складе, или же обладающий индивидуальными свойствами товар с поставкой его в будущем;
</w:t>
      </w:r>
      <w:r>
        <w:br/>
      </w:r>
      <w:r>
        <w:rPr>
          <w:rFonts w:ascii="Times New Roman"/>
          <w:b w:val="false"/>
          <w:i w:val="false"/>
          <w:color w:val="000000"/>
          <w:sz w:val="28"/>
        </w:rPr>
        <w:t>
      23) срочный контракт - контракт на абсолютную или условную куплю-продажу биржевого товара с отсроченным исполнением, к ним относятся: фьючерс, форвард, опцион;
</w:t>
      </w:r>
      <w:r>
        <w:br/>
      </w:r>
      <w:r>
        <w:rPr>
          <w:rFonts w:ascii="Times New Roman"/>
          <w:b w:val="false"/>
          <w:i w:val="false"/>
          <w:color w:val="000000"/>
          <w:sz w:val="28"/>
        </w:rPr>
        <w:t>
      24) товарная биржа - некоммерческая, самофинансируемая и самоуправляемая организация, осуществляющая организационную и регулирующую деятельность по оптовой торговле биржевыми товарами путем регулярного проведения публичных торгов в определенном месте и в определенное время по установленным правилам биржевой торговли;
</w:t>
      </w:r>
      <w:r>
        <w:br/>
      </w:r>
      <w:r>
        <w:rPr>
          <w:rFonts w:ascii="Times New Roman"/>
          <w:b w:val="false"/>
          <w:i w:val="false"/>
          <w:color w:val="000000"/>
          <w:sz w:val="28"/>
        </w:rPr>
        <w:t>
      25) торговая система товарной биржи - комплекс материально- технических средств, программных продуктов, внутренних документов товарной биржи и иных необходимых активов и процедур, с использованием которых осуществляются торги с заключением сделок с биржевыми товарами между участниками торгов;
</w:t>
      </w:r>
      <w:r>
        <w:br/>
      </w:r>
      <w:r>
        <w:rPr>
          <w:rFonts w:ascii="Times New Roman"/>
          <w:b w:val="false"/>
          <w:i w:val="false"/>
          <w:color w:val="000000"/>
          <w:sz w:val="28"/>
        </w:rPr>
        <w:t>
      26) уполномоченный орган - государственный орган, осуществляющий государственное регулирование и контроль в сфере деятельности товарных бирж;
</w:t>
      </w:r>
      <w:r>
        <w:br/>
      </w:r>
      <w:r>
        <w:rPr>
          <w:rFonts w:ascii="Times New Roman"/>
          <w:b w:val="false"/>
          <w:i w:val="false"/>
          <w:color w:val="000000"/>
          <w:sz w:val="28"/>
        </w:rPr>
        <w:t>
      27) форвардная сделка - вид операции, совершаемый с реальным биржевым товаром с принятием участником биржевых торгов на себя обязательств поставить (принять) товар с отсроченным сроком исполнения по цене, оговоренной в момент сделки;
</w:t>
      </w:r>
      <w:r>
        <w:br/>
      </w:r>
      <w:r>
        <w:rPr>
          <w:rFonts w:ascii="Times New Roman"/>
          <w:b w:val="false"/>
          <w:i w:val="false"/>
          <w:color w:val="000000"/>
          <w:sz w:val="28"/>
        </w:rPr>
        <w:t>
      28) фьючерсная сделка - вид операции, совершаемый со стандартным контрактом на товарной бирже с принятием участниками торгов на себя обязательств поставить (принять) определенное количество биржевого товара в определенный период в будущем по цене, установленной в момент заключения сделки;
</w:t>
      </w:r>
      <w:r>
        <w:br/>
      </w:r>
      <w:r>
        <w:rPr>
          <w:rFonts w:ascii="Times New Roman"/>
          <w:b w:val="false"/>
          <w:i w:val="false"/>
          <w:color w:val="000000"/>
          <w:sz w:val="28"/>
        </w:rPr>
        <w:t>
      29) хеджирование - биржевой механизм защиты имущественных интересов участников торгов от рисков при изменении цен на биржевые товары;
</w:t>
      </w:r>
      <w:r>
        <w:br/>
      </w:r>
      <w:r>
        <w:rPr>
          <w:rFonts w:ascii="Times New Roman"/>
          <w:b w:val="false"/>
          <w:i w:val="false"/>
          <w:color w:val="000000"/>
          <w:sz w:val="28"/>
        </w:rPr>
        <w:t>
      30) член товарной биржи - юридическое и (или) физическое лицо, которое участвует в формировании уставного капитала товарной биржи либо вносит членские или иные целевые взносы в имущество товарной биржи и является членом товарной биржи в порядке, предусмотренном ее учредительными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товарных биржах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товарных биржах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2. Отношения, связанные с деятельностью товарных бирж, их филиалов, представительств, регулируются настоящим Законом и иными нормативными правовыми актами Республики Казахстан, а также учредительными документами товарных бирж, их внутренними правилами и положениями, принятыми в соответствии с законодательством Республики Казахстан.
</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Принципы биржевой торговли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Биржевая торговля в Республике Казахстан основывается на принципах:
</w:t>
      </w:r>
      <w:r>
        <w:br/>
      </w:r>
      <w:r>
        <w:rPr>
          <w:rFonts w:ascii="Times New Roman"/>
          <w:b w:val="false"/>
          <w:i w:val="false"/>
          <w:color w:val="000000"/>
          <w:sz w:val="28"/>
        </w:rPr>
        <w:t>
      1) добровольности заключения биржевых сделок;
</w:t>
      </w:r>
      <w:r>
        <w:br/>
      </w:r>
      <w:r>
        <w:rPr>
          <w:rFonts w:ascii="Times New Roman"/>
          <w:b w:val="false"/>
          <w:i w:val="false"/>
          <w:color w:val="000000"/>
          <w:sz w:val="28"/>
        </w:rPr>
        <w:t>
      2) равноправия участников биржевой торговли;
</w:t>
      </w:r>
      <w:r>
        <w:br/>
      </w:r>
      <w:r>
        <w:rPr>
          <w:rFonts w:ascii="Times New Roman"/>
          <w:b w:val="false"/>
          <w:i w:val="false"/>
          <w:color w:val="000000"/>
          <w:sz w:val="28"/>
        </w:rPr>
        <w:t>
      3) свободного формирования цен на товарной бирже на основе спроса и предложения;
</w:t>
      </w:r>
      <w:r>
        <w:br/>
      </w:r>
      <w:r>
        <w:rPr>
          <w:rFonts w:ascii="Times New Roman"/>
          <w:b w:val="false"/>
          <w:i w:val="false"/>
          <w:color w:val="000000"/>
          <w:sz w:val="28"/>
        </w:rPr>
        <w:t>
      4) добросовестной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ТОВАРНЫХ БИРЖ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Компетенция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проводит единую государственную политику в сфере деятельности товарных бирж;
</w:t>
      </w:r>
      <w:r>
        <w:br/>
      </w:r>
      <w:r>
        <w:rPr>
          <w:rFonts w:ascii="Times New Roman"/>
          <w:b w:val="false"/>
          <w:i w:val="false"/>
          <w:color w:val="000000"/>
          <w:sz w:val="28"/>
        </w:rPr>
        <w:t>
      2) утверждает программы в области развития деятельности товарных бирж;
</w:t>
      </w:r>
      <w:r>
        <w:br/>
      </w:r>
      <w:r>
        <w:rPr>
          <w:rFonts w:ascii="Times New Roman"/>
          <w:b w:val="false"/>
          <w:i w:val="false"/>
          <w:color w:val="000000"/>
          <w:sz w:val="28"/>
        </w:rPr>
        <w:t>
      3) определяет условия и порядок внесения сведений о товарной бирже в Государственный реестр товарных бирж;
</w:t>
      </w:r>
      <w:r>
        <w:br/>
      </w:r>
      <w:r>
        <w:rPr>
          <w:rFonts w:ascii="Times New Roman"/>
          <w:b w:val="false"/>
          <w:i w:val="false"/>
          <w:color w:val="000000"/>
          <w:sz w:val="28"/>
        </w:rPr>
        <w:t>
      4) утверждает Перечень биржевых товаров и минимальный размер представляемых партий, которые могут реализовываться через товарные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1) осуществляет реализацию государственной политики по обеспечению стабильного функционирования деятельности товарных бирж;
</w:t>
      </w:r>
      <w:r>
        <w:br/>
      </w:r>
      <w:r>
        <w:rPr>
          <w:rFonts w:ascii="Times New Roman"/>
          <w:b w:val="false"/>
          <w:i w:val="false"/>
          <w:color w:val="000000"/>
          <w:sz w:val="28"/>
        </w:rPr>
        <w:t>
      2) вносит предложения по совершенствованию законодательства Республики Казахстан по вопросам развития деятельности товарных бирж;
</w:t>
      </w:r>
      <w:r>
        <w:br/>
      </w:r>
      <w:r>
        <w:rPr>
          <w:rFonts w:ascii="Times New Roman"/>
          <w:b w:val="false"/>
          <w:i w:val="false"/>
          <w:color w:val="000000"/>
          <w:sz w:val="28"/>
        </w:rPr>
        <w:t>
      3) ведет Государственный реестр товарных бирж;
</w:t>
      </w:r>
      <w:r>
        <w:br/>
      </w:r>
      <w:r>
        <w:rPr>
          <w:rFonts w:ascii="Times New Roman"/>
          <w:b w:val="false"/>
          <w:i w:val="false"/>
          <w:color w:val="000000"/>
          <w:sz w:val="28"/>
        </w:rPr>
        <w:t>
      4) проводит анализ деятельности товарных бирж;
</w:t>
      </w:r>
      <w:r>
        <w:br/>
      </w:r>
      <w:r>
        <w:rPr>
          <w:rFonts w:ascii="Times New Roman"/>
          <w:b w:val="false"/>
          <w:i w:val="false"/>
          <w:color w:val="000000"/>
          <w:sz w:val="28"/>
        </w:rPr>
        <w:t>
      5) осуществляет контроль за соблюдением законодательства о товарных биржах;
</w:t>
      </w:r>
      <w:r>
        <w:br/>
      </w:r>
      <w:r>
        <w:rPr>
          <w:rFonts w:ascii="Times New Roman"/>
          <w:b w:val="false"/>
          <w:i w:val="false"/>
          <w:color w:val="000000"/>
          <w:sz w:val="28"/>
        </w:rPr>
        <w:t>
      6) назначает государственного инспектора;
</w:t>
      </w:r>
      <w:r>
        <w:br/>
      </w:r>
      <w:r>
        <w:rPr>
          <w:rFonts w:ascii="Times New Roman"/>
          <w:b w:val="false"/>
          <w:i w:val="false"/>
          <w:color w:val="000000"/>
          <w:sz w:val="28"/>
        </w:rPr>
        <w:t>
      7) публикует информацию по вопросам деятельности товарных бирж и биржевой торговли, за исключением сведений, составляющих коммерческую или иную, охраняемую законодательством Республики Казахстан тайну;
</w:t>
      </w:r>
      <w:r>
        <w:br/>
      </w:r>
      <w:r>
        <w:rPr>
          <w:rFonts w:ascii="Times New Roman"/>
          <w:b w:val="false"/>
          <w:i w:val="false"/>
          <w:color w:val="000000"/>
          <w:sz w:val="28"/>
        </w:rPr>
        <w:t>
      8) осуществляет взаимодействие с зарубежными товарными биржами по обмену опытом, подготовки специалистов и другим вопросам, представляющим взаимный интерес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Государственный инспектор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инспектор:
</w:t>
      </w:r>
      <w:r>
        <w:br/>
      </w:r>
      <w:r>
        <w:rPr>
          <w:rFonts w:ascii="Times New Roman"/>
          <w:b w:val="false"/>
          <w:i w:val="false"/>
          <w:color w:val="000000"/>
          <w:sz w:val="28"/>
        </w:rPr>
        <w:t>
      1) осуществляет проверку деятельности товарных бирж, клирингового центра и биржевой деятельности биржевых посредников в соответствии с законодательством Республики Казахстан;
</w:t>
      </w:r>
      <w:r>
        <w:br/>
      </w:r>
      <w:r>
        <w:rPr>
          <w:rFonts w:ascii="Times New Roman"/>
          <w:b w:val="false"/>
          <w:i w:val="false"/>
          <w:color w:val="000000"/>
          <w:sz w:val="28"/>
        </w:rPr>
        <w:t>
      2) проверяет жалобы и заявления о нарушении товарными биржами и биржевыми посредниками законодательства Республики Казахстан, в том числе жалобы на незаконность применения товарными биржами санкций;
</w:t>
      </w:r>
      <w:r>
        <w:br/>
      </w:r>
      <w:r>
        <w:rPr>
          <w:rFonts w:ascii="Times New Roman"/>
          <w:b w:val="false"/>
          <w:i w:val="false"/>
          <w:color w:val="000000"/>
          <w:sz w:val="28"/>
        </w:rPr>
        <w:t>
      3) представляет в уполномоченный орган заключения по результатам проверок;
</w:t>
      </w:r>
      <w:r>
        <w:br/>
      </w:r>
      <w:r>
        <w:rPr>
          <w:rFonts w:ascii="Times New Roman"/>
          <w:b w:val="false"/>
          <w:i w:val="false"/>
          <w:color w:val="000000"/>
          <w:sz w:val="28"/>
        </w:rPr>
        <w:t>
      4) привлекает к участию в проверках специалистов уполномоченного органа и (или) уполномоченного органа, осуществляющего регулирование процесса государственных закупок;
</w:t>
      </w:r>
      <w:r>
        <w:br/>
      </w:r>
      <w:r>
        <w:rPr>
          <w:rFonts w:ascii="Times New Roman"/>
          <w:b w:val="false"/>
          <w:i w:val="false"/>
          <w:color w:val="000000"/>
          <w:sz w:val="28"/>
        </w:rPr>
        <w:t>
      5) присутствует на биржевых торгах;
</w:t>
      </w:r>
      <w:r>
        <w:br/>
      </w:r>
      <w:r>
        <w:rPr>
          <w:rFonts w:ascii="Times New Roman"/>
          <w:b w:val="false"/>
          <w:i w:val="false"/>
          <w:color w:val="000000"/>
          <w:sz w:val="28"/>
        </w:rPr>
        <w:t>
      6) знакомится с информацией о деятельности товарной биржи, включая все протоколы собраний и заседаний органов управления товарной биржей и их решения, в том числе конфиденциального характера;
</w:t>
      </w:r>
      <w:r>
        <w:br/>
      </w:r>
      <w:r>
        <w:rPr>
          <w:rFonts w:ascii="Times New Roman"/>
          <w:b w:val="false"/>
          <w:i w:val="false"/>
          <w:color w:val="000000"/>
          <w:sz w:val="28"/>
        </w:rPr>
        <w:t>
      7) осуществляет контроль за исполнением решений уполномоченного органа.
</w:t>
      </w:r>
      <w:r>
        <w:br/>
      </w:r>
      <w:r>
        <w:rPr>
          <w:rFonts w:ascii="Times New Roman"/>
          <w:b w:val="false"/>
          <w:i w:val="false"/>
          <w:color w:val="000000"/>
          <w:sz w:val="28"/>
        </w:rPr>
        <w:t>
      2. Государственный инспектор обязан:
</w:t>
      </w:r>
      <w:r>
        <w:br/>
      </w:r>
      <w:r>
        <w:rPr>
          <w:rFonts w:ascii="Times New Roman"/>
          <w:b w:val="false"/>
          <w:i w:val="false"/>
          <w:color w:val="000000"/>
          <w:sz w:val="28"/>
        </w:rPr>
        <w:t>
      1) обеспечивать соблюдение прав всех участников биржевой торговли в деятельности товарных бирж и биржевой торговле;
</w:t>
      </w:r>
      <w:r>
        <w:br/>
      </w:r>
      <w:r>
        <w:rPr>
          <w:rFonts w:ascii="Times New Roman"/>
          <w:b w:val="false"/>
          <w:i w:val="false"/>
          <w:color w:val="000000"/>
          <w:sz w:val="28"/>
        </w:rPr>
        <w:t>
      2) предотвращать любые формы дискриминации какого-либо участника биржевой торговли.
</w:t>
      </w:r>
      <w:r>
        <w:br/>
      </w:r>
      <w:r>
        <w:rPr>
          <w:rFonts w:ascii="Times New Roman"/>
          <w:b w:val="false"/>
          <w:i w:val="false"/>
          <w:color w:val="000000"/>
          <w:sz w:val="28"/>
        </w:rPr>
        <w:t>
      3. По материалам проверок государственный инспектор:
</w:t>
      </w:r>
      <w:r>
        <w:br/>
      </w:r>
      <w:r>
        <w:rPr>
          <w:rFonts w:ascii="Times New Roman"/>
          <w:b w:val="false"/>
          <w:i w:val="false"/>
          <w:color w:val="000000"/>
          <w:sz w:val="28"/>
        </w:rPr>
        <w:t>
      1) дает рекомендации руководству товарной биржи или биржевому посреднику об устранении обнаруженных нарушений законодательства в течении одного месяца;
</w:t>
      </w:r>
      <w:r>
        <w:br/>
      </w:r>
      <w:r>
        <w:rPr>
          <w:rFonts w:ascii="Times New Roman"/>
          <w:b w:val="false"/>
          <w:i w:val="false"/>
          <w:color w:val="000000"/>
          <w:sz w:val="28"/>
        </w:rPr>
        <w:t>
      2) направляет копию своих рекомендаций в уполномоченный орган.
</w:t>
      </w:r>
      <w:r>
        <w:br/>
      </w:r>
      <w:r>
        <w:rPr>
          <w:rFonts w:ascii="Times New Roman"/>
          <w:b w:val="false"/>
          <w:i w:val="false"/>
          <w:color w:val="000000"/>
          <w:sz w:val="28"/>
        </w:rPr>
        <w:t>
      4. Государственный инспектор не вправе:
</w:t>
      </w:r>
      <w:r>
        <w:br/>
      </w:r>
      <w:r>
        <w:rPr>
          <w:rFonts w:ascii="Times New Roman"/>
          <w:b w:val="false"/>
          <w:i w:val="false"/>
          <w:color w:val="000000"/>
          <w:sz w:val="28"/>
        </w:rPr>
        <w:t>
      1) непосредственно или косвенно участвовать в биржевой торговле;
</w:t>
      </w:r>
      <w:r>
        <w:br/>
      </w:r>
      <w:r>
        <w:rPr>
          <w:rFonts w:ascii="Times New Roman"/>
          <w:b w:val="false"/>
          <w:i w:val="false"/>
          <w:color w:val="000000"/>
          <w:sz w:val="28"/>
        </w:rPr>
        <w:t>
      2) изымать при проверке какие-либо документы или материалы товарной биржи или биржевого посредника;
</w:t>
      </w:r>
      <w:r>
        <w:br/>
      </w:r>
      <w:r>
        <w:rPr>
          <w:rFonts w:ascii="Times New Roman"/>
          <w:b w:val="false"/>
          <w:i w:val="false"/>
          <w:color w:val="000000"/>
          <w:sz w:val="28"/>
        </w:rPr>
        <w:t>
      3) принимать самостоятельные решения, обязательные к исполнению;
</w:t>
      </w:r>
      <w:r>
        <w:br/>
      </w:r>
      <w:r>
        <w:rPr>
          <w:rFonts w:ascii="Times New Roman"/>
          <w:b w:val="false"/>
          <w:i w:val="false"/>
          <w:color w:val="000000"/>
          <w:sz w:val="28"/>
        </w:rPr>
        <w:t>
      4) разглашать информацию о товарных биржах и участниках биржевой торговли, полученную в процессе проверки и содержащую их коммерческую тайну.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СОЗДАНИЕ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Организационно-правовая форма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юридического лица, не зарегистрированного в форме товарной биржи в соответствии с настоящим Законом, не может включать в себя слова "товарная биржа" или производные от них слова в любых сочетаниях.
</w:t>
      </w:r>
      <w:r>
        <w:br/>
      </w:r>
      <w:r>
        <w:rPr>
          <w:rFonts w:ascii="Times New Roman"/>
          <w:b w:val="false"/>
          <w:i w:val="false"/>
          <w:color w:val="000000"/>
          <w:sz w:val="28"/>
        </w:rPr>
        <w:t>
      Товарная биржа является самостоятельной организационно-правовой формой юридического лица.
</w:t>
      </w:r>
      <w:r>
        <w:br/>
      </w:r>
      <w:r>
        <w:rPr>
          <w:rFonts w:ascii="Times New Roman"/>
          <w:b w:val="false"/>
          <w:i w:val="false"/>
          <w:color w:val="000000"/>
          <w:sz w:val="28"/>
        </w:rPr>
        <w:t>
      2. Товарная биржа может быть создана путем образования нового юридического лица, а также в результате реорганизации существующего юридического лица в порядке, установленном настоящим Законом и иными законодательными актами Республики Казахстан.
</w:t>
      </w:r>
      <w:r>
        <w:br/>
      </w:r>
      <w:r>
        <w:rPr>
          <w:rFonts w:ascii="Times New Roman"/>
          <w:b w:val="false"/>
          <w:i w:val="false"/>
          <w:color w:val="000000"/>
          <w:sz w:val="28"/>
        </w:rPr>
        <w:t>
      3. Товарная биржа имеет право создавать на территории Республики Казахстан и за ее пределами свои филиалы, представительства, на деятельность которых распространяется соответственно действие законодательства Республики Казахстан и законодательство страны нахождения филиала, представительства.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Классификация товарных бирж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форме организации биржевых торгов товарные биржи подразделяется на:
</w:t>
      </w:r>
      <w:r>
        <w:br/>
      </w:r>
      <w:r>
        <w:rPr>
          <w:rFonts w:ascii="Times New Roman"/>
          <w:b w:val="false"/>
          <w:i w:val="false"/>
          <w:color w:val="000000"/>
          <w:sz w:val="28"/>
        </w:rPr>
        <w:t>
      1) закрытые товарные биржи, участниками торгов которой являются только члены товарной биржи в соответствии с ее уставом;
</w:t>
      </w:r>
      <w:r>
        <w:br/>
      </w:r>
      <w:r>
        <w:rPr>
          <w:rFonts w:ascii="Times New Roman"/>
          <w:b w:val="false"/>
          <w:i w:val="false"/>
          <w:color w:val="000000"/>
          <w:sz w:val="28"/>
        </w:rPr>
        <w:t>
      2) открытые товарные биржи, которые допускают к участию в биржевых торгах разовых посетителей.
</w:t>
      </w:r>
      <w:r>
        <w:br/>
      </w:r>
      <w:r>
        <w:rPr>
          <w:rFonts w:ascii="Times New Roman"/>
          <w:b w:val="false"/>
          <w:i w:val="false"/>
          <w:color w:val="000000"/>
          <w:sz w:val="28"/>
        </w:rPr>
        <w:t>
      2. По специализации товарные биржи могут быть:
</w:t>
      </w:r>
      <w:r>
        <w:br/>
      </w:r>
      <w:r>
        <w:rPr>
          <w:rFonts w:ascii="Times New Roman"/>
          <w:b w:val="false"/>
          <w:i w:val="false"/>
          <w:color w:val="000000"/>
          <w:sz w:val="28"/>
        </w:rPr>
        <w:t>
      1) универсальными, на которых совершаются сделки по нескольким группам невзаимозаменяемых биржевых товаров;
</w:t>
      </w:r>
      <w:r>
        <w:br/>
      </w:r>
      <w:r>
        <w:rPr>
          <w:rFonts w:ascii="Times New Roman"/>
          <w:b w:val="false"/>
          <w:i w:val="false"/>
          <w:color w:val="000000"/>
          <w:sz w:val="28"/>
        </w:rPr>
        <w:t>
      2) специализированными, на которых объектами торговли являются группы взаимозаменяемых биржевых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Учредители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Учредителями товарной биржи могут являться юридические и физические лица, принявшие решение о ее создании.
</w:t>
      </w:r>
      <w:r>
        <w:br/>
      </w:r>
      <w:r>
        <w:rPr>
          <w:rFonts w:ascii="Times New Roman"/>
          <w:b w:val="false"/>
          <w:i w:val="false"/>
          <w:color w:val="000000"/>
          <w:sz w:val="28"/>
        </w:rPr>
        <w:t>
      2. Учредители принимают солидарное участие при оплате расходов, связанных с созданием товарной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Устав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Устав товарной биржи должен содержать:
</w:t>
      </w:r>
      <w:r>
        <w:br/>
      </w:r>
      <w:r>
        <w:rPr>
          <w:rFonts w:ascii="Times New Roman"/>
          <w:b w:val="false"/>
          <w:i w:val="false"/>
          <w:color w:val="000000"/>
          <w:sz w:val="28"/>
        </w:rPr>
        <w:t>
      1) наименование, в том числе организационно-правовую форму, классификацию и место нахождения товарной биржи;
</w:t>
      </w:r>
      <w:r>
        <w:br/>
      </w:r>
      <w:r>
        <w:rPr>
          <w:rFonts w:ascii="Times New Roman"/>
          <w:b w:val="false"/>
          <w:i w:val="false"/>
          <w:color w:val="000000"/>
          <w:sz w:val="28"/>
        </w:rPr>
        <w:t>
      2) предмет и цели деятельности товарной биржи;
</w:t>
      </w:r>
      <w:r>
        <w:br/>
      </w:r>
      <w:r>
        <w:rPr>
          <w:rFonts w:ascii="Times New Roman"/>
          <w:b w:val="false"/>
          <w:i w:val="false"/>
          <w:color w:val="000000"/>
          <w:sz w:val="28"/>
        </w:rPr>
        <w:t>
      3) структуру, порядок формирования и компетенцию органов управления товарной биржи, порядок принятия ими решений;
</w:t>
      </w:r>
      <w:r>
        <w:br/>
      </w:r>
      <w:r>
        <w:rPr>
          <w:rFonts w:ascii="Times New Roman"/>
          <w:b w:val="false"/>
          <w:i w:val="false"/>
          <w:color w:val="000000"/>
          <w:sz w:val="28"/>
        </w:rPr>
        <w:t>
      4) условия и порядок приема в члены товарной биржи, приостановки и прекращения членства;
</w:t>
      </w:r>
      <w:r>
        <w:br/>
      </w:r>
      <w:r>
        <w:rPr>
          <w:rFonts w:ascii="Times New Roman"/>
          <w:b w:val="false"/>
          <w:i w:val="false"/>
          <w:color w:val="000000"/>
          <w:sz w:val="28"/>
        </w:rPr>
        <w:t>
      5) права и обязанности членов товарной биржи и других участников биржевой торговли;
</w:t>
      </w:r>
      <w:r>
        <w:br/>
      </w:r>
      <w:r>
        <w:rPr>
          <w:rFonts w:ascii="Times New Roman"/>
          <w:b w:val="false"/>
          <w:i w:val="false"/>
          <w:color w:val="000000"/>
          <w:sz w:val="28"/>
        </w:rPr>
        <w:t>
      6) источники формирования имущества товарной биржи, а также имущественную ответственность членов товарной биржи;
</w:t>
      </w:r>
      <w:r>
        <w:br/>
      </w:r>
      <w:r>
        <w:rPr>
          <w:rFonts w:ascii="Times New Roman"/>
          <w:b w:val="false"/>
          <w:i w:val="false"/>
          <w:color w:val="000000"/>
          <w:sz w:val="28"/>
        </w:rPr>
        <w:t>
      7) размер уставного капитала товарной биржи;
</w:t>
      </w:r>
      <w:r>
        <w:br/>
      </w:r>
      <w:r>
        <w:rPr>
          <w:rFonts w:ascii="Times New Roman"/>
          <w:b w:val="false"/>
          <w:i w:val="false"/>
          <w:color w:val="000000"/>
          <w:sz w:val="28"/>
        </w:rPr>
        <w:t>
      8) порядок принятия (утверждения) документов по биржевой торговле;
</w:t>
      </w:r>
      <w:r>
        <w:br/>
      </w:r>
      <w:r>
        <w:rPr>
          <w:rFonts w:ascii="Times New Roman"/>
          <w:b w:val="false"/>
          <w:i w:val="false"/>
          <w:color w:val="000000"/>
          <w:sz w:val="28"/>
        </w:rPr>
        <w:t>
      9) порядок разрешения споров между участниками биржевой торговли;
</w:t>
      </w:r>
      <w:r>
        <w:br/>
      </w:r>
      <w:r>
        <w:rPr>
          <w:rFonts w:ascii="Times New Roman"/>
          <w:b w:val="false"/>
          <w:i w:val="false"/>
          <w:color w:val="000000"/>
          <w:sz w:val="28"/>
        </w:rPr>
        <w:t>
      10) организацию деятельности товарной биржи, ее филиалов, представительств, а также сведения о них;
</w:t>
      </w:r>
      <w:r>
        <w:br/>
      </w:r>
      <w:r>
        <w:rPr>
          <w:rFonts w:ascii="Times New Roman"/>
          <w:b w:val="false"/>
          <w:i w:val="false"/>
          <w:color w:val="000000"/>
          <w:sz w:val="28"/>
        </w:rPr>
        <w:t>
      11) порядок внесения изменений и дополнений в учредительные документы товарной биржи;
</w:t>
      </w:r>
      <w:r>
        <w:br/>
      </w:r>
      <w:r>
        <w:rPr>
          <w:rFonts w:ascii="Times New Roman"/>
          <w:b w:val="false"/>
          <w:i w:val="false"/>
          <w:color w:val="000000"/>
          <w:sz w:val="28"/>
        </w:rPr>
        <w:t>
      12) условия реорганизации и прекращения деятельности товарной биржи;
</w:t>
      </w:r>
      <w:r>
        <w:br/>
      </w:r>
      <w:r>
        <w:rPr>
          <w:rFonts w:ascii="Times New Roman"/>
          <w:b w:val="false"/>
          <w:i w:val="false"/>
          <w:color w:val="000000"/>
          <w:sz w:val="28"/>
        </w:rPr>
        <w:t>
      13) порядок использования имущества в случае ликвидации товарной биржи.
</w:t>
      </w:r>
      <w:r>
        <w:br/>
      </w:r>
      <w:r>
        <w:rPr>
          <w:rFonts w:ascii="Times New Roman"/>
          <w:b w:val="false"/>
          <w:i w:val="false"/>
          <w:color w:val="000000"/>
          <w:sz w:val="28"/>
        </w:rPr>
        <w:t>
      2. Устав товарной биржи может предусматривать иные положения, не противоречащие законодательству Республики Казахстан.
</w:t>
      </w:r>
      <w:r>
        <w:br/>
      </w:r>
      <w:r>
        <w:rPr>
          <w:rFonts w:ascii="Times New Roman"/>
          <w:b w:val="false"/>
          <w:i w:val="false"/>
          <w:color w:val="000000"/>
          <w:sz w:val="28"/>
        </w:rPr>
        <w:t>
      3. Изменения и дополнения в устав товарной биржи вносятся по решению ее высшего органа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Биржевые союзы, ассоциации товарных бирж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Товарные биржи могут создавать в соответствии с законодательством Республики Казахстан биржевые союзы, ассоциации для координации своей деятельности, защиты интересов своих членов и осуществления совместных программ, в том числе, по организации совместных биржевых торгов.
</w:t>
      </w:r>
      <w:r>
        <w:br/>
      </w:r>
      <w:r>
        <w:rPr>
          <w:rFonts w:ascii="Times New Roman"/>
          <w:b w:val="false"/>
          <w:i w:val="false"/>
          <w:color w:val="000000"/>
          <w:sz w:val="28"/>
        </w:rPr>
        <w:t>
      2. Запрещается создание биржевых союзов, ассоциаций, если их образование противоречит требованиям антимонопольного законодательства Республики Казахстан и настоящему Закону, а также являются недействительными соглашения и действия товарных бирж, имеющие целью или влекущие за собой устранение либо ограничение конкуренции в биржевой торговле.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УСТАВНЫЙ КАПИТАЛ И ИМУЩЕСТВО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Уставный капитал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Минимальный размер уставного капитала товарной биржи составляет 5000-кратный размер месячного расчетного показателя, установленного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2. Уставный капитал товарной биржи формируется путем внесения учредителями вкладов. Размер вклада устанавливается учредительным документом товарной биржи.
</w:t>
      </w:r>
      <w:r>
        <w:br/>
      </w:r>
      <w:r>
        <w:rPr>
          <w:rFonts w:ascii="Times New Roman"/>
          <w:b w:val="false"/>
          <w:i w:val="false"/>
          <w:color w:val="000000"/>
          <w:sz w:val="28"/>
        </w:rPr>
        <w:t>
      3. Уставный капитал должен быть полностью оплачен учредителями на момент регистрации юридического лица.
</w:t>
      </w:r>
      <w:r>
        <w:br/>
      </w:r>
      <w:r>
        <w:rPr>
          <w:rFonts w:ascii="Times New Roman"/>
          <w:b w:val="false"/>
          <w:i w:val="false"/>
          <w:color w:val="000000"/>
          <w:sz w:val="28"/>
        </w:rPr>
        <w:t>
      4. Учредитель товарной биржи вправе продать или иным способом уступить свою долю. Преимущественным правом покупки доли перед третьими лицами, пользуются учредители товарной биржи. При нежелании учредителей, третьих лиц, воспользоваться правом покупки доли, долю выкупает товарная биржа.
</w:t>
      </w:r>
      <w:r>
        <w:br/>
      </w:r>
      <w:r>
        <w:rPr>
          <w:rFonts w:ascii="Times New Roman"/>
          <w:b w:val="false"/>
          <w:i w:val="false"/>
          <w:color w:val="000000"/>
          <w:sz w:val="28"/>
        </w:rPr>
        <w:t>
      5. Доля, выкупленная товарной биржей, может находиться на ее балансе не более одного года. Не реализованная в течение года доля погашается с соответствующим уменьшением уставного 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Имущество товарной биржи и источники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Товарная биржа может иметь в собственности или в оперативном управлении объекты недвижимости, вещи, имущественные права,в том числе, право на землепользование и право на результаты интеллектуальной деятельности и иное имущество, необходимое для материального обеспечения деятельности товарной биржи, предусмотренной ее уставом.
</w:t>
      </w:r>
      <w:r>
        <w:br/>
      </w:r>
      <w:r>
        <w:rPr>
          <w:rFonts w:ascii="Times New Roman"/>
          <w:b w:val="false"/>
          <w:i w:val="false"/>
          <w:color w:val="000000"/>
          <w:sz w:val="28"/>
        </w:rPr>
        <w:t>
      2. Источниками формирования имущества товарной биржи в денежных и иных формах в соответствии с законодательными актами являются:
</w:t>
      </w:r>
      <w:r>
        <w:br/>
      </w:r>
      <w:r>
        <w:rPr>
          <w:rFonts w:ascii="Times New Roman"/>
          <w:b w:val="false"/>
          <w:i w:val="false"/>
          <w:color w:val="000000"/>
          <w:sz w:val="28"/>
        </w:rPr>
        <w:t>
      1) поступления от учредителей и членов товарной биржи;
</w:t>
      </w:r>
      <w:r>
        <w:br/>
      </w:r>
      <w:r>
        <w:rPr>
          <w:rFonts w:ascii="Times New Roman"/>
          <w:b w:val="false"/>
          <w:i w:val="false"/>
          <w:color w:val="000000"/>
          <w:sz w:val="28"/>
        </w:rPr>
        <w:t>
      2) поступления (доход) от реализации работ, услуг;
</w:t>
      </w:r>
      <w:r>
        <w:br/>
      </w:r>
      <w:r>
        <w:rPr>
          <w:rFonts w:ascii="Times New Roman"/>
          <w:b w:val="false"/>
          <w:i w:val="false"/>
          <w:color w:val="000000"/>
          <w:sz w:val="28"/>
        </w:rPr>
        <w:t>
      3) добровольные имущественные и денежные взносы от участников биржевых торгов;
</w:t>
      </w:r>
      <w:r>
        <w:br/>
      </w:r>
      <w:r>
        <w:rPr>
          <w:rFonts w:ascii="Times New Roman"/>
          <w:b w:val="false"/>
          <w:i w:val="false"/>
          <w:color w:val="000000"/>
          <w:sz w:val="28"/>
        </w:rPr>
        <w:t>
      4) другие, не запрещенные законодательными актами Республики Казахстан, поступления.
</w:t>
      </w:r>
      <w:r>
        <w:br/>
      </w:r>
      <w:r>
        <w:rPr>
          <w:rFonts w:ascii="Times New Roman"/>
          <w:b w:val="false"/>
          <w:i w:val="false"/>
          <w:color w:val="000000"/>
          <w:sz w:val="28"/>
        </w:rPr>
        <w:t>
      3. Поступления в натуральной и иных формах (кроме денежной), оцениваются в денежной форме. Если стоимость вклада превышает сумму, эквивалентную двадцати тысячам размеров месячных расчетных показателей, установленного законом Республики Казахстан в республиканском бюджете на соответствующий финансовый год, ее оценка должна быть подтверждена оценщиком, действующим на основании лицензии, выданной в соответствии с законодательством Республик Казахстан.
</w:t>
      </w:r>
      <w:r>
        <w:br/>
      </w:r>
      <w:r>
        <w:rPr>
          <w:rFonts w:ascii="Times New Roman"/>
          <w:b w:val="false"/>
          <w:i w:val="false"/>
          <w:color w:val="000000"/>
          <w:sz w:val="28"/>
        </w:rPr>
        <w:t>
      4. Товарная биржа отвечает по своим обязательствам всем принадлежащим ей имуществом, может от своего имени приобретать и осуществлять имущественные и неимущественные права и обязанности, быть истцом и ответчиком в суде.
</w:t>
      </w:r>
      <w:r>
        <w:br/>
      </w:r>
      <w:r>
        <w:rPr>
          <w:rFonts w:ascii="Times New Roman"/>
          <w:b w:val="false"/>
          <w:i w:val="false"/>
          <w:color w:val="000000"/>
          <w:sz w:val="28"/>
        </w:rPr>
        <w:t>
      5. Учредители товарной биржи не отвечают по ее обязательствам и несут риск убытков, связанных с деятельностью товарной" биржи, в пределах размеров их вкладов, за исключением случаев,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ОРГАНЫ УПРАВЛЕНИЯ И ЧЛЕНЫ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Органы управления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Органами управления товарной биржи являются:
</w:t>
      </w:r>
      <w:r>
        <w:br/>
      </w:r>
      <w:r>
        <w:rPr>
          <w:rFonts w:ascii="Times New Roman"/>
          <w:b w:val="false"/>
          <w:i w:val="false"/>
          <w:color w:val="000000"/>
          <w:sz w:val="28"/>
        </w:rPr>
        <w:t>
      1) высший орган - общее собрание учредителей товарной биржи, которое обеспечивает соблюдение прав и обязанностей учредителей товарной биржи и ее членов;
</w:t>
      </w:r>
      <w:r>
        <w:br/>
      </w:r>
      <w:r>
        <w:rPr>
          <w:rFonts w:ascii="Times New Roman"/>
          <w:b w:val="false"/>
          <w:i w:val="false"/>
          <w:color w:val="000000"/>
          <w:sz w:val="28"/>
        </w:rPr>
        <w:t>
      2) исполнительный орган - орган, осуществляющий текущее руководство деятельности товарной биржи и подотчетный высшему органу товарной биржи. Исполнительный орган может быть коллегиальным в составе не менее трех членов или единоличным;
</w:t>
      </w:r>
      <w:r>
        <w:br/>
      </w:r>
      <w:r>
        <w:rPr>
          <w:rFonts w:ascii="Times New Roman"/>
          <w:b w:val="false"/>
          <w:i w:val="false"/>
          <w:color w:val="000000"/>
          <w:sz w:val="28"/>
        </w:rPr>
        <w:t>
      3) контрольный орган (ревизионная комиссия) - орган, избираемый высшим органом управления. Компетенция определяется уставом: товарной биржи. Контроль может осуществляться независимым аудитором (аудиторской организацией), который определяется исполнительным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Общее собрание учредителей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Общее собрание учредителей товарной биржи вправе принимать решения по любым вопросам деятельности товарной биржи.
</w:t>
      </w:r>
      <w:r>
        <w:br/>
      </w:r>
      <w:r>
        <w:rPr>
          <w:rFonts w:ascii="Times New Roman"/>
          <w:b w:val="false"/>
          <w:i w:val="false"/>
          <w:color w:val="000000"/>
          <w:sz w:val="28"/>
        </w:rPr>
        <w:t>
      2. Общее собрание учредителей правомочно принимать решения при наличии не менее двух третей от общего числа учредителей.
</w:t>
      </w:r>
      <w:r>
        <w:br/>
      </w:r>
      <w:r>
        <w:rPr>
          <w:rFonts w:ascii="Times New Roman"/>
          <w:b w:val="false"/>
          <w:i w:val="false"/>
          <w:color w:val="000000"/>
          <w:sz w:val="28"/>
        </w:rPr>
        <w:t>
      3. Решение общего собрания учредителей товарной биржи считается принятым, если за него проголосовали более пятидесяти процентов присутствующих на общем собрании учредителей.
</w:t>
      </w:r>
      <w:r>
        <w:br/>
      </w:r>
      <w:r>
        <w:rPr>
          <w:rFonts w:ascii="Times New Roman"/>
          <w:b w:val="false"/>
          <w:i w:val="false"/>
          <w:color w:val="000000"/>
          <w:sz w:val="28"/>
        </w:rPr>
        <w:t>
      4. Члены товарной биржи, не являющиеся ее учредителями, могут присутствовать на общем, собрании учредителей без права участия в голосовании.
</w:t>
      </w:r>
      <w:r>
        <w:br/>
      </w:r>
      <w:r>
        <w:rPr>
          <w:rFonts w:ascii="Times New Roman"/>
          <w:b w:val="false"/>
          <w:i w:val="false"/>
          <w:color w:val="000000"/>
          <w:sz w:val="28"/>
        </w:rPr>
        <w:t>
      5. К исключительной компетенции общего собрания учредителей относятся вопросы:
</w:t>
      </w:r>
      <w:r>
        <w:br/>
      </w:r>
      <w:r>
        <w:rPr>
          <w:rFonts w:ascii="Times New Roman"/>
          <w:b w:val="false"/>
          <w:i w:val="false"/>
          <w:color w:val="000000"/>
          <w:sz w:val="28"/>
        </w:rPr>
        <w:t>
      1) утверждения, принятия, внесения изменений и дополнений в учредительный документ;
</w:t>
      </w:r>
      <w:r>
        <w:br/>
      </w:r>
      <w:r>
        <w:rPr>
          <w:rFonts w:ascii="Times New Roman"/>
          <w:b w:val="false"/>
          <w:i w:val="false"/>
          <w:color w:val="000000"/>
          <w:sz w:val="28"/>
        </w:rPr>
        <w:t>
      2) утверждения повестки дня общего собрания учредителей;
</w:t>
      </w:r>
      <w:r>
        <w:br/>
      </w:r>
      <w:r>
        <w:rPr>
          <w:rFonts w:ascii="Times New Roman"/>
          <w:b w:val="false"/>
          <w:i w:val="false"/>
          <w:color w:val="000000"/>
          <w:sz w:val="28"/>
        </w:rPr>
        <w:t>
      3) добровольной реорганизации и ликвидации;
</w:t>
      </w:r>
      <w:r>
        <w:br/>
      </w:r>
      <w:r>
        <w:rPr>
          <w:rFonts w:ascii="Times New Roman"/>
          <w:b w:val="false"/>
          <w:i w:val="false"/>
          <w:color w:val="000000"/>
          <w:sz w:val="28"/>
        </w:rPr>
        <w:t>
      4) определения организационной структуры, порядка формирования и прекращения полномочий органов управления товарной биржи;
</w:t>
      </w:r>
      <w:r>
        <w:br/>
      </w:r>
      <w:r>
        <w:rPr>
          <w:rFonts w:ascii="Times New Roman"/>
          <w:b w:val="false"/>
          <w:i w:val="false"/>
          <w:color w:val="000000"/>
          <w:sz w:val="28"/>
        </w:rPr>
        <w:t>
      5) избрания исполнительного органа, контрольного органа (ревизионной комиссии), и их руководителей, досрочное прекращение их полномочий;
</w:t>
      </w:r>
      <w:r>
        <w:br/>
      </w:r>
      <w:r>
        <w:rPr>
          <w:rFonts w:ascii="Times New Roman"/>
          <w:b w:val="false"/>
          <w:i w:val="false"/>
          <w:color w:val="000000"/>
          <w:sz w:val="28"/>
        </w:rPr>
        <w:t>
      6) избрания других предусмотренных уставом органов;
</w:t>
      </w:r>
      <w:r>
        <w:br/>
      </w:r>
      <w:r>
        <w:rPr>
          <w:rFonts w:ascii="Times New Roman"/>
          <w:b w:val="false"/>
          <w:i w:val="false"/>
          <w:color w:val="000000"/>
          <w:sz w:val="28"/>
        </w:rPr>
        <w:t>
      7) изменения размера уставного капитала;
</w:t>
      </w:r>
      <w:r>
        <w:br/>
      </w:r>
      <w:r>
        <w:rPr>
          <w:rFonts w:ascii="Times New Roman"/>
          <w:b w:val="false"/>
          <w:i w:val="false"/>
          <w:color w:val="000000"/>
          <w:sz w:val="28"/>
        </w:rPr>
        <w:t>
      8) заслушивания и утверждения годовой финансовой отчетности и отчетов руководителей органов управления товарной биржи;
</w:t>
      </w:r>
      <w:r>
        <w:br/>
      </w:r>
      <w:r>
        <w:rPr>
          <w:rFonts w:ascii="Times New Roman"/>
          <w:b w:val="false"/>
          <w:i w:val="false"/>
          <w:color w:val="000000"/>
          <w:sz w:val="28"/>
        </w:rPr>
        <w:t>
      9) установления порядка распоряжения имуществом товарной биржи.
</w:t>
      </w:r>
      <w:r>
        <w:br/>
      </w:r>
      <w:r>
        <w:rPr>
          <w:rFonts w:ascii="Times New Roman"/>
          <w:b w:val="false"/>
          <w:i w:val="false"/>
          <w:color w:val="000000"/>
          <w:sz w:val="28"/>
        </w:rPr>
        <w:t>
      6. Общее собрание учредителей товарной биржи созывается не реже одного раза в год исполнительным органом товарной биржи.
</w:t>
      </w:r>
      <w:r>
        <w:br/>
      </w:r>
      <w:r>
        <w:rPr>
          <w:rFonts w:ascii="Times New Roman"/>
          <w:b w:val="false"/>
          <w:i w:val="false"/>
          <w:color w:val="000000"/>
          <w:sz w:val="28"/>
        </w:rPr>
        <w:t>
      7. Уставом товарной биржи могут быть предусмотрены иные вопросы, принятие решений по которым отнесено к исключительной компетенции общего собрания учредителей товарной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Исполнительный орган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Коллегиальный или единоличный исполнительный орган управления избирается общим собранием учредителей сроком на три года.
</w:t>
      </w:r>
      <w:r>
        <w:br/>
      </w:r>
      <w:r>
        <w:rPr>
          <w:rFonts w:ascii="Times New Roman"/>
          <w:b w:val="false"/>
          <w:i w:val="false"/>
          <w:color w:val="000000"/>
          <w:sz w:val="28"/>
        </w:rPr>
        <w:t>
      2. Руководитель исполнительного органа руководит текущей деятельностью исполнительного органа.
</w:t>
      </w:r>
      <w:r>
        <w:br/>
      </w:r>
      <w:r>
        <w:rPr>
          <w:rFonts w:ascii="Times New Roman"/>
          <w:b w:val="false"/>
          <w:i w:val="false"/>
          <w:color w:val="000000"/>
          <w:sz w:val="28"/>
        </w:rPr>
        <w:t>
      3. Руководитель исполнительного органа:
</w:t>
      </w:r>
      <w:r>
        <w:br/>
      </w:r>
      <w:r>
        <w:rPr>
          <w:rFonts w:ascii="Times New Roman"/>
          <w:b w:val="false"/>
          <w:i w:val="false"/>
          <w:color w:val="000000"/>
          <w:sz w:val="28"/>
        </w:rPr>
        <w:t>
      1) принимает решение о созыве годового и внеочередного
</w:t>
      </w:r>
      <w:r>
        <w:br/>
      </w:r>
      <w:r>
        <w:rPr>
          <w:rFonts w:ascii="Times New Roman"/>
          <w:b w:val="false"/>
          <w:i w:val="false"/>
          <w:color w:val="000000"/>
          <w:sz w:val="28"/>
        </w:rPr>
        <w:t>
общих собраний учредителей;
</w:t>
      </w:r>
      <w:r>
        <w:br/>
      </w:r>
      <w:r>
        <w:rPr>
          <w:rFonts w:ascii="Times New Roman"/>
          <w:b w:val="false"/>
          <w:i w:val="false"/>
          <w:color w:val="000000"/>
          <w:sz w:val="28"/>
        </w:rPr>
        <w:t>
      2) утверждает штатное расписание, ставки заработной платы служащих товарной биржи, положение об оплате труда и премированию;
</w:t>
      </w:r>
      <w:r>
        <w:br/>
      </w:r>
      <w:r>
        <w:rPr>
          <w:rFonts w:ascii="Times New Roman"/>
          <w:b w:val="false"/>
          <w:i w:val="false"/>
          <w:color w:val="000000"/>
          <w:sz w:val="28"/>
        </w:rPr>
        <w:t>
      3) действует от имени товарной биржи без доверенности, представляет ее интересы во всех инстанциях и организациях;
</w:t>
      </w:r>
      <w:r>
        <w:br/>
      </w:r>
      <w:r>
        <w:rPr>
          <w:rFonts w:ascii="Times New Roman"/>
          <w:b w:val="false"/>
          <w:i w:val="false"/>
          <w:color w:val="000000"/>
          <w:sz w:val="28"/>
        </w:rPr>
        <w:t>
      4) заключает договоры, выдает доверенности, открывает счета в банках;
</w:t>
      </w:r>
      <w:r>
        <w:br/>
      </w:r>
      <w:r>
        <w:rPr>
          <w:rFonts w:ascii="Times New Roman"/>
          <w:b w:val="false"/>
          <w:i w:val="false"/>
          <w:color w:val="000000"/>
          <w:sz w:val="28"/>
        </w:rPr>
        <w:t>
      5) осуществляет контроль за деятельностью функциональных подразделений товарной биржи;
</w:t>
      </w:r>
      <w:r>
        <w:br/>
      </w:r>
      <w:r>
        <w:rPr>
          <w:rFonts w:ascii="Times New Roman"/>
          <w:b w:val="false"/>
          <w:i w:val="false"/>
          <w:color w:val="000000"/>
          <w:sz w:val="28"/>
        </w:rPr>
        <w:t>
      6) осуществляет контроль за ведением статистического и бухгалтерского учета, финансовыми операциями, в частности, образования, распределения и использования денежных фондов (финансовых ресурсов);
</w:t>
      </w:r>
      <w:r>
        <w:br/>
      </w:r>
      <w:r>
        <w:rPr>
          <w:rFonts w:ascii="Times New Roman"/>
          <w:b w:val="false"/>
          <w:i w:val="false"/>
          <w:color w:val="000000"/>
          <w:sz w:val="28"/>
        </w:rPr>
        <w:t>
      7) принимает решение о создании филиалов и представительств товарной биржи;
</w:t>
      </w:r>
      <w:r>
        <w:br/>
      </w:r>
      <w:r>
        <w:rPr>
          <w:rFonts w:ascii="Times New Roman"/>
          <w:b w:val="false"/>
          <w:i w:val="false"/>
          <w:color w:val="000000"/>
          <w:sz w:val="28"/>
        </w:rPr>
        <w:t>
      8) осуществляет иные функции, определенные уставом общества и решениями общего собрания учредителей.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Контрольный орган (ревизионная комиссия)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товарной биржи образуется контрольный орган (ревизионная комиссия) товарной биржи в составе не менее трех членов.
</w:t>
      </w:r>
      <w:r>
        <w:br/>
      </w:r>
      <w:r>
        <w:rPr>
          <w:rFonts w:ascii="Times New Roman"/>
          <w:b w:val="false"/>
          <w:i w:val="false"/>
          <w:color w:val="000000"/>
          <w:sz w:val="28"/>
        </w:rPr>
        <w:t>
      2. Члены контрольного органа (ревизионной комиссии) товарной биржи не могут быть избраны в состав исполнительного органа.
</w:t>
      </w:r>
      <w:r>
        <w:br/>
      </w:r>
      <w:r>
        <w:rPr>
          <w:rFonts w:ascii="Times New Roman"/>
          <w:b w:val="false"/>
          <w:i w:val="false"/>
          <w:color w:val="000000"/>
          <w:sz w:val="28"/>
        </w:rPr>
        <w:t>
      3. Контрольный орган (ревизионная комиссия) товарной биржи непосредственно подчиняется общему собранию учредителей товарной биржи и отчитывается перед ним о своей работе.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Члены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Членами товарной биржи могут быть юридические и (или) физические лица (за исключением перечисленных в пункте 2 настоящей статьи), определенные подпунктом 30) статьи 1.
</w:t>
      </w:r>
      <w:r>
        <w:br/>
      </w:r>
      <w:r>
        <w:rPr>
          <w:rFonts w:ascii="Times New Roman"/>
          <w:b w:val="false"/>
          <w:i w:val="false"/>
          <w:color w:val="000000"/>
          <w:sz w:val="28"/>
        </w:rPr>
        <w:t>
      2. Членами товарной биржи не могут быть:
</w:t>
      </w:r>
      <w:r>
        <w:br/>
      </w:r>
      <w:r>
        <w:rPr>
          <w:rFonts w:ascii="Times New Roman"/>
          <w:b w:val="false"/>
          <w:i w:val="false"/>
          <w:color w:val="000000"/>
          <w:sz w:val="28"/>
        </w:rPr>
        <w:t>
      1) служащие данной или какой-либо другой товарной биржи;
</w:t>
      </w:r>
      <w:r>
        <w:br/>
      </w:r>
      <w:r>
        <w:rPr>
          <w:rFonts w:ascii="Times New Roman"/>
          <w:b w:val="false"/>
          <w:i w:val="false"/>
          <w:color w:val="000000"/>
          <w:sz w:val="28"/>
        </w:rPr>
        <w:t>
      2) организации, если их руководители (заместители их руководителей или руководители их филиалов и представительств) являются служащими данной товарной биржи;
</w:t>
      </w:r>
      <w:r>
        <w:br/>
      </w:r>
      <w:r>
        <w:rPr>
          <w:rFonts w:ascii="Times New Roman"/>
          <w:b w:val="false"/>
          <w:i w:val="false"/>
          <w:color w:val="000000"/>
          <w:sz w:val="28"/>
        </w:rPr>
        <w:t>
      3) центральные и местные государственные органы;
</w:t>
      </w:r>
      <w:r>
        <w:br/>
      </w:r>
      <w:r>
        <w:rPr>
          <w:rFonts w:ascii="Times New Roman"/>
          <w:b w:val="false"/>
          <w:i w:val="false"/>
          <w:color w:val="000000"/>
          <w:sz w:val="28"/>
        </w:rPr>
        <w:t>
      4) общественные, религиозные и благотворительные объединения
</w:t>
      </w:r>
      <w:r>
        <w:br/>
      </w:r>
      <w:r>
        <w:rPr>
          <w:rFonts w:ascii="Times New Roman"/>
          <w:b w:val="false"/>
          <w:i w:val="false"/>
          <w:color w:val="000000"/>
          <w:sz w:val="28"/>
        </w:rPr>
        <w:t>
      (организации) и фонды;
</w:t>
      </w:r>
      <w:r>
        <w:br/>
      </w:r>
      <w:r>
        <w:rPr>
          <w:rFonts w:ascii="Times New Roman"/>
          <w:b w:val="false"/>
          <w:i w:val="false"/>
          <w:color w:val="000000"/>
          <w:sz w:val="28"/>
        </w:rPr>
        <w:t>
      5) физические лица, которые в соответствии с законодательством Республики Казахстан не могут осуществлять предпринимательскую деятельность.
</w:t>
      </w:r>
      <w:r>
        <w:br/>
      </w:r>
      <w:r>
        <w:rPr>
          <w:rFonts w:ascii="Times New Roman"/>
          <w:b w:val="false"/>
          <w:i w:val="false"/>
          <w:color w:val="000000"/>
          <w:sz w:val="28"/>
        </w:rPr>
        <w:t>
      3. Членство на товарной бирже дает право:
</w:t>
      </w:r>
      <w:r>
        <w:br/>
      </w:r>
      <w:r>
        <w:rPr>
          <w:rFonts w:ascii="Times New Roman"/>
          <w:b w:val="false"/>
          <w:i w:val="false"/>
          <w:color w:val="000000"/>
          <w:sz w:val="28"/>
        </w:rPr>
        <w:t>
      1) участвовать в биржевых торгах в соответствии с настоящим
</w:t>
      </w:r>
      <w:r>
        <w:br/>
      </w:r>
      <w:r>
        <w:rPr>
          <w:rFonts w:ascii="Times New Roman"/>
          <w:b w:val="false"/>
          <w:i w:val="false"/>
          <w:color w:val="000000"/>
          <w:sz w:val="28"/>
        </w:rPr>
        <w:t>
Законом;
</w:t>
      </w:r>
      <w:r>
        <w:br/>
      </w:r>
      <w:r>
        <w:rPr>
          <w:rFonts w:ascii="Times New Roman"/>
          <w:b w:val="false"/>
          <w:i w:val="false"/>
          <w:color w:val="000000"/>
          <w:sz w:val="28"/>
        </w:rPr>
        <w:t>
      2) участвовать в принятии решений на общих собраниях членов товарной биржи, а также в работе других органов управления товарной биржей - в соответствии с положениями, установленными в учредительном документе, и другими правилами, действующими на товарной бирже, за исключением случаев, предусмотренных настоящим Законом.
</w:t>
      </w:r>
      <w:r>
        <w:br/>
      </w:r>
      <w:r>
        <w:rPr>
          <w:rFonts w:ascii="Times New Roman"/>
          <w:b w:val="false"/>
          <w:i w:val="false"/>
          <w:color w:val="000000"/>
          <w:sz w:val="28"/>
        </w:rPr>
        <w:t>
      4. Членство на товарной бирже возникает в порядке и на условиях, установленных учредительным документом товарной биржи, и подтверждается соответствующим свидетельством, выдаваемым товарной биржей.
</w:t>
      </w:r>
      <w:r>
        <w:br/>
      </w:r>
      <w:r>
        <w:rPr>
          <w:rFonts w:ascii="Times New Roman"/>
          <w:b w:val="false"/>
          <w:i w:val="false"/>
          <w:color w:val="000000"/>
          <w:sz w:val="28"/>
        </w:rPr>
        <w:t>
      5. Порядок прекращения членства, а также полной или частичной уступки прав члена товарной биржи определяется товарной биржей с учетом требований, предусмотренных пунктами 6 и 7 настоящей статьи.
</w:t>
      </w:r>
      <w:r>
        <w:br/>
      </w:r>
      <w:r>
        <w:rPr>
          <w:rFonts w:ascii="Times New Roman"/>
          <w:b w:val="false"/>
          <w:i w:val="false"/>
          <w:color w:val="000000"/>
          <w:sz w:val="28"/>
        </w:rPr>
        <w:t>
      6. Уступка права на участие в биржевой торговле без передачи или продажи свидетельств собственности на долю уставного капитала и прав на участие в управлении товарной биржей не допускается, за исключением случаев, предусмотренных настоящим Законом.
</w:t>
      </w:r>
      <w:r>
        <w:br/>
      </w:r>
      <w:r>
        <w:rPr>
          <w:rFonts w:ascii="Times New Roman"/>
          <w:b w:val="false"/>
          <w:i w:val="false"/>
          <w:color w:val="000000"/>
          <w:sz w:val="28"/>
        </w:rPr>
        <w:t>
      7. Члены товарной биржи в целях реализации настоящего Закона имеют право сдавать в аренду (уступать на определенный договором срок) свое право на участие в биржевой торговле только одному юридическому или физическому лицу. Договор подлежит регистрации на товарной бирже. Субаренда (переуступка) прав на участие в биржевой торговле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Служащие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Служащими товарной биржи являются физические лица выполняющие работу на товарной бирже, ее филиалах и представительствах.
</w:t>
      </w:r>
      <w:r>
        <w:br/>
      </w:r>
      <w:r>
        <w:rPr>
          <w:rFonts w:ascii="Times New Roman"/>
          <w:b w:val="false"/>
          <w:i w:val="false"/>
          <w:color w:val="000000"/>
          <w:sz w:val="28"/>
        </w:rPr>
        <w:t>
      Условия труда служащих товарной биржи регулируются договором в соответствии с законодательством Республики Казахстан о труде.
</w:t>
      </w:r>
      <w:r>
        <w:br/>
      </w:r>
      <w:r>
        <w:rPr>
          <w:rFonts w:ascii="Times New Roman"/>
          <w:b w:val="false"/>
          <w:i w:val="false"/>
          <w:color w:val="000000"/>
          <w:sz w:val="28"/>
        </w:rPr>
        <w:t>
      2. Служащим товарной биржи запрещается участвовать в биржевых сделках и создавать собственные брокерские организации, а также использовать служебную информацию в собственных интересах.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ДЕЯТЕЛЬНОСТЬ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Деятельность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Основным видом деятельности товарной биржи является организация и проведение биржевых торгов, в том числе с использованием современных коммуникаций, биржевым товаром, что означает проведение биржевых торгов в заранее определенном месте, в определенное время, по определенным правилам.
</w:t>
      </w:r>
      <w:r>
        <w:br/>
      </w:r>
      <w:r>
        <w:rPr>
          <w:rFonts w:ascii="Times New Roman"/>
          <w:b w:val="false"/>
          <w:i w:val="false"/>
          <w:color w:val="000000"/>
          <w:sz w:val="28"/>
        </w:rPr>
        <w:t>
      2. Товарная биржа осуществляет следующие функции:
</w:t>
      </w:r>
      <w:r>
        <w:br/>
      </w:r>
      <w:r>
        <w:rPr>
          <w:rFonts w:ascii="Times New Roman"/>
          <w:b w:val="false"/>
          <w:i w:val="false"/>
          <w:color w:val="000000"/>
          <w:sz w:val="28"/>
        </w:rPr>
        <w:t>
      1) организация и проведение торгов со спот-товаром;
</w:t>
      </w:r>
      <w:r>
        <w:br/>
      </w:r>
      <w:r>
        <w:rPr>
          <w:rFonts w:ascii="Times New Roman"/>
          <w:b w:val="false"/>
          <w:i w:val="false"/>
          <w:color w:val="000000"/>
          <w:sz w:val="28"/>
        </w:rPr>
        <w:t>
      2) организация и проведение торгов срочными контрактами
</w:t>
      </w:r>
      <w:r>
        <w:br/>
      </w:r>
      <w:r>
        <w:rPr>
          <w:rFonts w:ascii="Times New Roman"/>
          <w:b w:val="false"/>
          <w:i w:val="false"/>
          <w:color w:val="000000"/>
          <w:sz w:val="28"/>
        </w:rPr>
        <w:t>
(фьючерсом, форвардом и опционом);
</w:t>
      </w:r>
      <w:r>
        <w:br/>
      </w:r>
      <w:r>
        <w:rPr>
          <w:rFonts w:ascii="Times New Roman"/>
          <w:b w:val="false"/>
          <w:i w:val="false"/>
          <w:color w:val="000000"/>
          <w:sz w:val="28"/>
        </w:rPr>
        <w:t>
      3) регистрация сделок со спот-товаром;
</w:t>
      </w:r>
      <w:r>
        <w:br/>
      </w:r>
      <w:r>
        <w:rPr>
          <w:rFonts w:ascii="Times New Roman"/>
          <w:b w:val="false"/>
          <w:i w:val="false"/>
          <w:color w:val="000000"/>
          <w:sz w:val="28"/>
        </w:rPr>
        <w:t>
      4) регистрация сделок, связанных с обращением опционов на товар и срочных контрактов - товарных фьючерсов, форвардов, а также складских документов;
</w:t>
      </w:r>
      <w:r>
        <w:br/>
      </w:r>
      <w:r>
        <w:rPr>
          <w:rFonts w:ascii="Times New Roman"/>
          <w:b w:val="false"/>
          <w:i w:val="false"/>
          <w:color w:val="000000"/>
          <w:sz w:val="28"/>
        </w:rPr>
        <w:t>
      5) организация и осуществление расчетов по биржевым сделкам;
</w:t>
      </w:r>
      <w:r>
        <w:br/>
      </w:r>
      <w:r>
        <w:rPr>
          <w:rFonts w:ascii="Times New Roman"/>
          <w:b w:val="false"/>
          <w:i w:val="false"/>
          <w:color w:val="000000"/>
          <w:sz w:val="28"/>
        </w:rPr>
        <w:t>
      6) определение биржевых цен (котировка) на биржевые товары;
</w:t>
      </w:r>
      <w:r>
        <w:br/>
      </w:r>
      <w:r>
        <w:rPr>
          <w:rFonts w:ascii="Times New Roman"/>
          <w:b w:val="false"/>
          <w:i w:val="false"/>
          <w:color w:val="000000"/>
          <w:sz w:val="28"/>
        </w:rPr>
        <w:t>
      7) экспертиза качества биржевого товара;
</w:t>
      </w:r>
      <w:r>
        <w:br/>
      </w:r>
      <w:r>
        <w:rPr>
          <w:rFonts w:ascii="Times New Roman"/>
          <w:b w:val="false"/>
          <w:i w:val="false"/>
          <w:color w:val="000000"/>
          <w:sz w:val="28"/>
        </w:rPr>
        <w:t>
      8) оказание организационных, консультационных, информационных, методических и иных услуг;
</w:t>
      </w:r>
      <w:r>
        <w:br/>
      </w:r>
      <w:r>
        <w:rPr>
          <w:rFonts w:ascii="Times New Roman"/>
          <w:b w:val="false"/>
          <w:i w:val="false"/>
          <w:color w:val="000000"/>
          <w:sz w:val="28"/>
        </w:rPr>
        <w:t>
      9) проведение аналитических исследований рынка биржевых товаров;
</w:t>
      </w:r>
      <w:r>
        <w:br/>
      </w:r>
      <w:r>
        <w:rPr>
          <w:rFonts w:ascii="Times New Roman"/>
          <w:b w:val="false"/>
          <w:i w:val="false"/>
          <w:color w:val="000000"/>
          <w:sz w:val="28"/>
        </w:rPr>
        <w:t>
      10) выпуск печатной продукции, относящейся к информации о биржевой деятельности;
</w:t>
      </w:r>
      <w:r>
        <w:br/>
      </w:r>
      <w:r>
        <w:rPr>
          <w:rFonts w:ascii="Times New Roman"/>
          <w:b w:val="false"/>
          <w:i w:val="false"/>
          <w:color w:val="000000"/>
          <w:sz w:val="28"/>
        </w:rPr>
        <w:t>
      11) организация учебных курсов по обучению и повышению квалификации участников биржевого товарного рынка;
</w:t>
      </w:r>
      <w:r>
        <w:br/>
      </w:r>
      <w:r>
        <w:rPr>
          <w:rFonts w:ascii="Times New Roman"/>
          <w:b w:val="false"/>
          <w:i w:val="false"/>
          <w:color w:val="000000"/>
          <w:sz w:val="28"/>
        </w:rPr>
        <w:t>
      12) эксплуатация торговой системы товарной биржи;
</w:t>
      </w:r>
      <w:r>
        <w:br/>
      </w:r>
      <w:r>
        <w:rPr>
          <w:rFonts w:ascii="Times New Roman"/>
          <w:b w:val="false"/>
          <w:i w:val="false"/>
          <w:color w:val="000000"/>
          <w:sz w:val="28"/>
        </w:rPr>
        <w:t>
      13) разрешение споров между участниками биржевой торговли;
</w:t>
      </w:r>
      <w:r>
        <w:br/>
      </w:r>
      <w:r>
        <w:rPr>
          <w:rFonts w:ascii="Times New Roman"/>
          <w:b w:val="false"/>
          <w:i w:val="false"/>
          <w:color w:val="000000"/>
          <w:sz w:val="28"/>
        </w:rPr>
        <w:t>
      14) иные функции, предусмотренные внутренними документами товарной биржи.
</w:t>
      </w:r>
      <w:r>
        <w:br/>
      </w:r>
      <w:r>
        <w:rPr>
          <w:rFonts w:ascii="Times New Roman"/>
          <w:b w:val="false"/>
          <w:i w:val="false"/>
          <w:color w:val="000000"/>
          <w:sz w:val="28"/>
        </w:rPr>
        <w:t>
      3. Товарной бирже запрещается осуществлять торговую и иную деятельность, непосредственно не связанную с торгово-посреднической организацией биржевой торговли. Данное ограничение не распространяется на юридических и физических лиц, являющихся членами товарной биржи.
</w:t>
      </w:r>
      <w:r>
        <w:br/>
      </w:r>
      <w:r>
        <w:rPr>
          <w:rFonts w:ascii="Times New Roman"/>
          <w:b w:val="false"/>
          <w:i w:val="false"/>
          <w:color w:val="000000"/>
          <w:sz w:val="28"/>
        </w:rPr>
        <w:t>
      4. Товарная биржа вправе заключать от своего имени соглашения о сотрудничестве с иностранными юридическими и физическими лицами в пределах прав, предоставленных ей настоящим Законом и иными законодательными актами, в том числе заключать соглашения об импорте товаров, предназначенных для осуществления деятельности товарной биржи без права выставления этих товаров на биржевые торги.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Денежные взносы на товарной бирже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Товарная биржа осуществляет свою деятельность за счет вступительных и ежегодных взносов членов товарной биржи, денежных средств от биржевых сделок, за пользование имуществом биржи, регистрацию и оформление биржевых сделок, поступлений, указанных в пункте 2 настоящей статьи, других поступлений.
</w:t>
      </w:r>
      <w:r>
        <w:br/>
      </w:r>
      <w:r>
        <w:rPr>
          <w:rFonts w:ascii="Times New Roman"/>
          <w:b w:val="false"/>
          <w:i w:val="false"/>
          <w:color w:val="000000"/>
          <w:sz w:val="28"/>
        </w:rPr>
        <w:t>
      2. Товарная биржа имеет право устанавливать:
</w:t>
      </w:r>
      <w:r>
        <w:br/>
      </w:r>
      <w:r>
        <w:rPr>
          <w:rFonts w:ascii="Times New Roman"/>
          <w:b w:val="false"/>
          <w:i w:val="false"/>
          <w:color w:val="000000"/>
          <w:sz w:val="28"/>
        </w:rPr>
        <w:t>
      1) размеры и порядок внесения финансовых обязательств участниками биржевой торговли;
</w:t>
      </w:r>
      <w:r>
        <w:br/>
      </w:r>
      <w:r>
        <w:rPr>
          <w:rFonts w:ascii="Times New Roman"/>
          <w:b w:val="false"/>
          <w:i w:val="false"/>
          <w:color w:val="000000"/>
          <w:sz w:val="28"/>
        </w:rPr>
        <w:t>
      2) размер платежей в соответствии с правилами биржевой
</w:t>
      </w:r>
      <w:r>
        <w:br/>
      </w:r>
      <w:r>
        <w:rPr>
          <w:rFonts w:ascii="Times New Roman"/>
          <w:b w:val="false"/>
          <w:i w:val="false"/>
          <w:color w:val="000000"/>
          <w:sz w:val="28"/>
        </w:rPr>
        <w:t>
торговли;
</w:t>
      </w:r>
      <w:r>
        <w:br/>
      </w:r>
      <w:r>
        <w:rPr>
          <w:rFonts w:ascii="Times New Roman"/>
          <w:b w:val="false"/>
          <w:i w:val="false"/>
          <w:color w:val="000000"/>
          <w:sz w:val="28"/>
        </w:rPr>
        <w:t>
      3) штрафы, взимаемые за нарушение устава товарной-биржи, правил биржевой торговли и других правил, установленных внутренними документами товарной биржи в соответствии с правилами биржевой торговли.
</w:t>
      </w:r>
      <w:r>
        <w:br/>
      </w:r>
      <w:r>
        <w:rPr>
          <w:rFonts w:ascii="Times New Roman"/>
          <w:b w:val="false"/>
          <w:i w:val="false"/>
          <w:color w:val="000000"/>
          <w:sz w:val="28"/>
        </w:rPr>
        <w:t>
      3. Товарной бирже запрещается устанавливать:
</w:t>
      </w:r>
      <w:r>
        <w:br/>
      </w:r>
      <w:r>
        <w:rPr>
          <w:rFonts w:ascii="Times New Roman"/>
          <w:b w:val="false"/>
          <w:i w:val="false"/>
          <w:color w:val="000000"/>
          <w:sz w:val="28"/>
        </w:rPr>
        <w:t>
      1) размеры вознаграждения, взимаемого биржевыми посредниками за посредничество в биржевых сделках;
</w:t>
      </w:r>
      <w:r>
        <w:br/>
      </w:r>
      <w:r>
        <w:rPr>
          <w:rFonts w:ascii="Times New Roman"/>
          <w:b w:val="false"/>
          <w:i w:val="false"/>
          <w:color w:val="000000"/>
          <w:sz w:val="28"/>
        </w:rPr>
        <w:t>
      2) уровни и пределы цен на биржевой товар в биржевой торговле.
</w:t>
      </w:r>
      <w:r>
        <w:br/>
      </w:r>
      <w:r>
        <w:rPr>
          <w:rFonts w:ascii="Times New Roman"/>
          <w:b w:val="false"/>
          <w:i w:val="false"/>
          <w:color w:val="000000"/>
          <w:sz w:val="28"/>
        </w:rPr>
        <w:t>
      4. Размеры платежей, взимаемых с участников биржевых торгов, должны быть доступны для ознакомления любому участнику биржевой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Биржевая сделка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Биржевой сделкой является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законодательством Республики Казахстан и правилами биржевой торговли.
</w:t>
      </w:r>
      <w:r>
        <w:br/>
      </w:r>
      <w:r>
        <w:rPr>
          <w:rFonts w:ascii="Times New Roman"/>
          <w:b w:val="false"/>
          <w:i w:val="false"/>
          <w:color w:val="000000"/>
          <w:sz w:val="28"/>
        </w:rPr>
        <w:t>
      Порядок регистрации и оформления биржевых сделок устанавливается товарной биржей.
</w:t>
      </w:r>
      <w:r>
        <w:br/>
      </w:r>
      <w:r>
        <w:rPr>
          <w:rFonts w:ascii="Times New Roman"/>
          <w:b w:val="false"/>
          <w:i w:val="false"/>
          <w:color w:val="000000"/>
          <w:sz w:val="28"/>
        </w:rPr>
        <w:t>
      2. Сделки, совершенные на товарной бирже, но не соответствующие требованиям, предусмотренным пунктом 1 настоящей статьи, не являются биржевыми. Гарантии товарной биржи на такие сделки не распространяются. Товарные биржи вправе применять санкции к участникам биржевой торговли, совершающим небиржевые сделки на данной товарной бирже.
</w:t>
      </w:r>
      <w:r>
        <w:br/>
      </w:r>
      <w:r>
        <w:rPr>
          <w:rFonts w:ascii="Times New Roman"/>
          <w:b w:val="false"/>
          <w:i w:val="false"/>
          <w:color w:val="000000"/>
          <w:sz w:val="28"/>
        </w:rPr>
        <w:t>
      3. Биржевые сделки не могут совершаться от имени и за счет товарной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Виды биржевых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товарной бирже совершаются сделки с:
</w:t>
      </w:r>
      <w:r>
        <w:br/>
      </w:r>
      <w:r>
        <w:rPr>
          <w:rFonts w:ascii="Times New Roman"/>
          <w:b w:val="false"/>
          <w:i w:val="false"/>
          <w:color w:val="000000"/>
          <w:sz w:val="28"/>
        </w:rPr>
        <w:t>
      1) взаимной передачей прав и обязанностей в отношении реального товара;
</w:t>
      </w:r>
      <w:r>
        <w:br/>
      </w:r>
      <w:r>
        <w:rPr>
          <w:rFonts w:ascii="Times New Roman"/>
          <w:b w:val="false"/>
          <w:i w:val="false"/>
          <w:color w:val="000000"/>
          <w:sz w:val="28"/>
        </w:rPr>
        <w:t>
      2) взаимной передачей прав и обязанностей в отношении реального товара с отсроченным сроком исполнения (форвардные сделки);
</w:t>
      </w:r>
      <w:r>
        <w:br/>
      </w:r>
      <w:r>
        <w:rPr>
          <w:rFonts w:ascii="Times New Roman"/>
          <w:b w:val="false"/>
          <w:i w:val="false"/>
          <w:color w:val="000000"/>
          <w:sz w:val="28"/>
        </w:rPr>
        <w:t>
      3) взаимной передачей прав и обязанностей в отношении стандартных контрактов на будущую поставку или покупку биржевого товара (фьючерсные сделки);
</w:t>
      </w:r>
      <w:r>
        <w:br/>
      </w:r>
      <w:r>
        <w:rPr>
          <w:rFonts w:ascii="Times New Roman"/>
          <w:b w:val="false"/>
          <w:i w:val="false"/>
          <w:color w:val="000000"/>
          <w:sz w:val="28"/>
        </w:rPr>
        <w:t>
      4) уступкой прав на будущую передачу прав и обязанностей в отношении биржевого товара или контракта на поставку биржевого товара (опционные сделки);
</w:t>
      </w:r>
      <w:r>
        <w:br/>
      </w:r>
      <w:r>
        <w:rPr>
          <w:rFonts w:ascii="Times New Roman"/>
          <w:b w:val="false"/>
          <w:i w:val="false"/>
          <w:color w:val="000000"/>
          <w:sz w:val="28"/>
        </w:rPr>
        <w:t>
      5.) взаимной передачей прав и обязанностей в отношении складских свидетельств;
</w:t>
      </w:r>
      <w:r>
        <w:br/>
      </w:r>
      <w:r>
        <w:rPr>
          <w:rFonts w:ascii="Times New Roman"/>
          <w:b w:val="false"/>
          <w:i w:val="false"/>
          <w:color w:val="000000"/>
          <w:sz w:val="28"/>
        </w:rPr>
        <w:t>
      6) другие сделки с биржевым товаром, контрактами или правами, установленные правилами биржевой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Гарантии в биржевой торговле при совершении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форвардных, фьючерсных и опционных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Товарная биржа в целях обеспечения исполнения совершаемых на ней форвардных, фьючерсных и опционных сделок обязана организовать расчетное обслуживание путем создания расчетных учреждений (клиринговых центров), создаваемых в установленном законодательством Республики Казахстан порядке, или заключения договора с банком второго уровня или кредитным учреждением об организации расчетного (клирингового) обслуживания.
</w:t>
      </w:r>
      <w:r>
        <w:br/>
      </w:r>
      <w:r>
        <w:rPr>
          <w:rFonts w:ascii="Times New Roman"/>
          <w:b w:val="false"/>
          <w:i w:val="false"/>
          <w:color w:val="000000"/>
          <w:sz w:val="28"/>
        </w:rPr>
        <w:t>
      2. Право совершения форвардных, фьючерсных и опционных сделок имеют аккредитованные на данной товарной бирже участники.
</w:t>
      </w:r>
      <w:r>
        <w:br/>
      </w:r>
      <w:r>
        <w:rPr>
          <w:rFonts w:ascii="Times New Roman"/>
          <w:b w:val="false"/>
          <w:i w:val="false"/>
          <w:color w:val="000000"/>
          <w:sz w:val="28"/>
        </w:rPr>
        <w:t>
      3. В целях гарантирования исполнения обязательств по форвардным, фьючерсным и опционным сделкам участники вносят залог в соответствии с внутренними документами товарной биржи.
</w:t>
      </w:r>
      <w:r>
        <w:br/>
      </w:r>
      <w:r>
        <w:rPr>
          <w:rFonts w:ascii="Times New Roman"/>
          <w:b w:val="false"/>
          <w:i w:val="false"/>
          <w:color w:val="000000"/>
          <w:sz w:val="28"/>
        </w:rPr>
        <w:t>
      4. Форвардные, фьючерсные и опционные сделки могут совершаться на товарной бирже только при наличии специального комплекса программных средств, обеспечивающего автоматизированное ведение торгов, проведение клиринга, динамику изменения котировки.
</w:t>
      </w:r>
      <w:r>
        <w:br/>
      </w:r>
      <w:r>
        <w:rPr>
          <w:rFonts w:ascii="Times New Roman"/>
          <w:b w:val="false"/>
          <w:i w:val="false"/>
          <w:color w:val="000000"/>
          <w:sz w:val="28"/>
        </w:rPr>
        <w:t>
      5. Товарная биржа в соответствии с действующим законодательством осуществляет расчетное обслуживание участников рынка срочных контрактов через клиринговый центр.
</w:t>
      </w:r>
      <w:r>
        <w:br/>
      </w:r>
      <w:r>
        <w:rPr>
          <w:rFonts w:ascii="Times New Roman"/>
          <w:b w:val="false"/>
          <w:i w:val="false"/>
          <w:color w:val="000000"/>
          <w:sz w:val="28"/>
        </w:rPr>
        <w:t>
      6. Клиринговые центры могут создаваться как независимые от товарной биржи организации биржевых посредников, так и как специально организованное структурное подразделение - клиринговый центр в составе товарной биржи.
</w:t>
      </w:r>
      <w:r>
        <w:br/>
      </w:r>
      <w:r>
        <w:rPr>
          <w:rFonts w:ascii="Times New Roman"/>
          <w:b w:val="false"/>
          <w:i w:val="false"/>
          <w:color w:val="000000"/>
          <w:sz w:val="28"/>
        </w:rPr>
        <w:t>
      7. Клиринговые центры вправе:
</w:t>
      </w:r>
      <w:r>
        <w:br/>
      </w:r>
      <w:r>
        <w:rPr>
          <w:rFonts w:ascii="Times New Roman"/>
          <w:b w:val="false"/>
          <w:i w:val="false"/>
          <w:color w:val="000000"/>
          <w:sz w:val="28"/>
        </w:rPr>
        <w:t>
      - устанавливать виды, размеры и порядок взимания взносов, гарантирующих исполнение форвардных, фьючерсных и опционных сделок и возмещение ущерба, возникшего в результате полного или частичного неисполнения обязательств по этим сделкам, а также определять другие финансовые обязательства участников этих сделок;
</w:t>
      </w:r>
      <w:r>
        <w:br/>
      </w:r>
      <w:r>
        <w:rPr>
          <w:rFonts w:ascii="Times New Roman"/>
          <w:b w:val="false"/>
          <w:i w:val="false"/>
          <w:color w:val="000000"/>
          <w:sz w:val="28"/>
        </w:rPr>
        <w:t>
      - осуществлять в установленном порядке кредитование участников форвардных, фьючерсных и опционных сделок в пределах, необходимых для гарантирования этих сделок;
</w:t>
      </w:r>
      <w:r>
        <w:br/>
      </w:r>
      <w:r>
        <w:rPr>
          <w:rFonts w:ascii="Times New Roman"/>
          <w:b w:val="false"/>
          <w:i w:val="false"/>
          <w:color w:val="000000"/>
          <w:sz w:val="28"/>
        </w:rPr>
        <w:t>
      - осуществлять иные функции в соответствии с внутренними документами товарной биржи.
</w:t>
      </w:r>
      <w:r>
        <w:br/>
      </w:r>
      <w:r>
        <w:rPr>
          <w:rFonts w:ascii="Times New Roman"/>
          <w:b w:val="false"/>
          <w:i w:val="false"/>
          <w:color w:val="000000"/>
          <w:sz w:val="28"/>
        </w:rPr>
        <w:t>
      8. Товарная биржа, в целях гарантирования совершаемых биржевых фьючерсных, форвардных и опционных сделок, вправе создавать гарантийные и иные фонды с участием членов клирингового центра, биржевого посредника на фьючерсном рынке между клиентами и клиринговым центром, совершающих сделки как на свои средства, так и по поручению и на средства клиентов.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Биржевая цена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Биржевая цена на товар складывается в результате котирования цен спроса и предложения на данный биржевой товар в определенное время, также в результате определения средневзвешенной цены на каждый -вид биржевого товара по окончании каждого торгового дня по установленной биржей методике.
</w:t>
      </w:r>
      <w:r>
        <w:br/>
      </w:r>
      <w:r>
        <w:rPr>
          <w:rFonts w:ascii="Times New Roman"/>
          <w:b w:val="false"/>
          <w:i w:val="false"/>
          <w:color w:val="000000"/>
          <w:sz w:val="28"/>
        </w:rPr>
        <w:t>
      2. Товарные биржи обязаны ежемесячно публиковать в средствах массовой информации котировки на биржевые товары, выявленные с учетом спроса и предложения.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Правила биржевой торговли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биржевой торговли утверждаются исполнительным органом товарной биржи.
</w:t>
      </w:r>
      <w:r>
        <w:br/>
      </w:r>
      <w:r>
        <w:rPr>
          <w:rFonts w:ascii="Times New Roman"/>
          <w:b w:val="false"/>
          <w:i w:val="false"/>
          <w:color w:val="000000"/>
          <w:sz w:val="28"/>
        </w:rPr>
        <w:t>
      2. Правила биржевой торговли регулируют деятельность участников биржевых торгов при совершении сделок с биржевыми товарами, допущенными к обращению на товарной бирже, а также правоотношения, возникающие между товарной биржей и участниками биржевых торгов.
</w:t>
      </w:r>
      <w:r>
        <w:br/>
      </w:r>
      <w:r>
        <w:rPr>
          <w:rFonts w:ascii="Times New Roman"/>
          <w:b w:val="false"/>
          <w:i w:val="false"/>
          <w:color w:val="000000"/>
          <w:sz w:val="28"/>
        </w:rPr>
        <w:t>
      3. Правила являются обязательными для всех участников биржевой торговли и должны предусматривать:
</w:t>
      </w:r>
      <w:r>
        <w:br/>
      </w:r>
      <w:r>
        <w:rPr>
          <w:rFonts w:ascii="Times New Roman"/>
          <w:b w:val="false"/>
          <w:i w:val="false"/>
          <w:color w:val="000000"/>
          <w:sz w:val="28"/>
        </w:rPr>
        <w:t>
      1) функции основных структурных подразделений товарной биржи;
</w:t>
      </w:r>
      <w:r>
        <w:br/>
      </w:r>
      <w:r>
        <w:rPr>
          <w:rFonts w:ascii="Times New Roman"/>
          <w:b w:val="false"/>
          <w:i w:val="false"/>
          <w:color w:val="000000"/>
          <w:sz w:val="28"/>
        </w:rPr>
        <w:t>
      2) порядок информирования участников биржевой торговли о предстоящих биржевых торгах;
</w:t>
      </w:r>
      <w:r>
        <w:br/>
      </w:r>
      <w:r>
        <w:rPr>
          <w:rFonts w:ascii="Times New Roman"/>
          <w:b w:val="false"/>
          <w:i w:val="false"/>
          <w:color w:val="000000"/>
          <w:sz w:val="28"/>
        </w:rPr>
        <w:t>
      3) порядок проведения биржевых торгов;
</w:t>
      </w:r>
      <w:r>
        <w:br/>
      </w:r>
      <w:r>
        <w:rPr>
          <w:rFonts w:ascii="Times New Roman"/>
          <w:b w:val="false"/>
          <w:i w:val="false"/>
          <w:color w:val="000000"/>
          <w:sz w:val="28"/>
        </w:rPr>
        <w:t>
      4) порядок допуска к биржевым торгам;
</w:t>
      </w:r>
      <w:r>
        <w:br/>
      </w:r>
      <w:r>
        <w:rPr>
          <w:rFonts w:ascii="Times New Roman"/>
          <w:b w:val="false"/>
          <w:i w:val="false"/>
          <w:color w:val="000000"/>
          <w:sz w:val="28"/>
        </w:rPr>
        <w:t>
      5) виды биржевых сделок;
</w:t>
      </w:r>
      <w:r>
        <w:br/>
      </w:r>
      <w:r>
        <w:rPr>
          <w:rFonts w:ascii="Times New Roman"/>
          <w:b w:val="false"/>
          <w:i w:val="false"/>
          <w:color w:val="000000"/>
          <w:sz w:val="28"/>
        </w:rPr>
        <w:t>
      6) порядок регистрации и учета биржевых сделок;
</w:t>
      </w:r>
      <w:r>
        <w:br/>
      </w:r>
      <w:r>
        <w:rPr>
          <w:rFonts w:ascii="Times New Roman"/>
          <w:b w:val="false"/>
          <w:i w:val="false"/>
          <w:color w:val="000000"/>
          <w:sz w:val="28"/>
        </w:rPr>
        <w:t>
      7) порядок регистрации цен на биржевые товары (котирование);
</w:t>
      </w:r>
      <w:r>
        <w:br/>
      </w:r>
      <w:r>
        <w:rPr>
          <w:rFonts w:ascii="Times New Roman"/>
          <w:b w:val="false"/>
          <w:i w:val="false"/>
          <w:color w:val="000000"/>
          <w:sz w:val="28"/>
        </w:rPr>
        <w:t>
      8) порядок информирования участников биржевой торговли о биржевых сделках на предшествующих биржевых торгах, в том числе о ценах биржевых сделок и о котировке биржевых цен;
</w:t>
      </w:r>
      <w:r>
        <w:br/>
      </w:r>
      <w:r>
        <w:rPr>
          <w:rFonts w:ascii="Times New Roman"/>
          <w:b w:val="false"/>
          <w:i w:val="false"/>
          <w:color w:val="000000"/>
          <w:sz w:val="28"/>
        </w:rPr>
        <w:t>
      9) порядок взаимных расчетов между участниками биржевых торгов при заключении биржевых сделок;
</w:t>
      </w:r>
      <w:r>
        <w:br/>
      </w:r>
      <w:r>
        <w:rPr>
          <w:rFonts w:ascii="Times New Roman"/>
          <w:b w:val="false"/>
          <w:i w:val="false"/>
          <w:color w:val="000000"/>
          <w:sz w:val="28"/>
        </w:rPr>
        <w:t>
      10) меры по обеспечению безопасности реализуемых на биржевых торгах биржевых товаров, подлежащих в соответствии с законодательством Республики Казахстан обязательной сертификации и предназначенных для продажи на территории Республики Казахстан, при наличии сертификата и знака соответствия, выданных или признанных уполномоченным на то органом;
</w:t>
      </w:r>
      <w:r>
        <w:br/>
      </w:r>
      <w:r>
        <w:rPr>
          <w:rFonts w:ascii="Times New Roman"/>
          <w:b w:val="false"/>
          <w:i w:val="false"/>
          <w:color w:val="000000"/>
          <w:sz w:val="28"/>
        </w:rPr>
        <w:t>
      11) меры, обеспечивающие порядок и дисциплину на биржевых торгах, а также порядок и условия применения этих мер;
</w:t>
      </w:r>
      <w:r>
        <w:br/>
      </w:r>
      <w:r>
        <w:rPr>
          <w:rFonts w:ascii="Times New Roman"/>
          <w:b w:val="false"/>
          <w:i w:val="false"/>
          <w:color w:val="000000"/>
          <w:sz w:val="28"/>
        </w:rPr>
        <w:t>
      12) меры, обеспечивающие соблюдение членами товарной биржи, другими участниками биржевой торговли решений государственных органов по вопросам, относящимся к деятельности товарных бирж, учредительных документов товарной биржи, правил биржевой торговли, решений общего собрания членов товарной биржи и других органов управления товарной биржей;
</w:t>
      </w:r>
      <w:r>
        <w:br/>
      </w:r>
      <w:r>
        <w:rPr>
          <w:rFonts w:ascii="Times New Roman"/>
          <w:b w:val="false"/>
          <w:i w:val="false"/>
          <w:color w:val="000000"/>
          <w:sz w:val="28"/>
        </w:rPr>
        <w:t>
      13) номенклатуру биржевых товаров;
</w:t>
      </w:r>
      <w:r>
        <w:br/>
      </w:r>
      <w:r>
        <w:rPr>
          <w:rFonts w:ascii="Times New Roman"/>
          <w:b w:val="false"/>
          <w:i w:val="false"/>
          <w:color w:val="000000"/>
          <w:sz w:val="28"/>
        </w:rPr>
        <w:t>
      14) размеры платежей, взимаемых в пользу товарной биржи с ее членов и других участников биржевой торговли за услуги, оказываемые товарной биржей и ее подразделениями, и порядок их взимания товарной биржей;
</w:t>
      </w:r>
      <w:r>
        <w:br/>
      </w:r>
      <w:r>
        <w:rPr>
          <w:rFonts w:ascii="Times New Roman"/>
          <w:b w:val="false"/>
          <w:i w:val="false"/>
          <w:color w:val="000000"/>
          <w:sz w:val="28"/>
        </w:rPr>
        <w:t>
      15) порядок аккредитации на товарной бирже брокеров и дилеров;
</w:t>
      </w:r>
      <w:r>
        <w:br/>
      </w:r>
      <w:r>
        <w:rPr>
          <w:rFonts w:ascii="Times New Roman"/>
          <w:b w:val="false"/>
          <w:i w:val="false"/>
          <w:color w:val="000000"/>
          <w:sz w:val="28"/>
        </w:rPr>
        <w:t>
      16) порядок наложения товарной биржей штрафных санкций, взимаемых за нарушение участниками торгов устава биржи, правил биржевой торговли и иных внутренних документов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БРОКЕРСКО-ДИЛЕРСКАЯ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Участники биржевых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Участниками биржевых торгов являются члены товарной биржи, аккредитованные на товарной бирже брокеры и дилеры, а также разовые посетители.
</w:t>
      </w:r>
      <w:r>
        <w:br/>
      </w:r>
      <w:r>
        <w:rPr>
          <w:rFonts w:ascii="Times New Roman"/>
          <w:b w:val="false"/>
          <w:i w:val="false"/>
          <w:color w:val="000000"/>
          <w:sz w:val="28"/>
        </w:rPr>
        <w:t>
      2. Участники допускаются к биржевым торгам в установленном товарной биржей порядке.
</w:t>
      </w:r>
      <w:r>
        <w:br/>
      </w:r>
      <w:r>
        <w:rPr>
          <w:rFonts w:ascii="Times New Roman"/>
          <w:b w:val="false"/>
          <w:i w:val="false"/>
          <w:color w:val="000000"/>
          <w:sz w:val="28"/>
        </w:rPr>
        <w:t>
      3. Разовые посетители биржевых торгов имеют право на совершение сделок только на реальный товар, от своего имени и за свой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Отношения между членами товарной биржи,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брокерами и их клиентами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Отношения между членами товарной биржи, брокерами и их клиентами регулируются заключенными между ними контрактами (договорами) об оказании брокерских услуг.
</w:t>
      </w:r>
      <w:r>
        <w:br/>
      </w:r>
      <w:r>
        <w:rPr>
          <w:rFonts w:ascii="Times New Roman"/>
          <w:b w:val="false"/>
          <w:i w:val="false"/>
          <w:color w:val="000000"/>
          <w:sz w:val="28"/>
        </w:rPr>
        <w:t>
      2. Товарная биржа, в пределах своих полномочий, регламентирует взаимоотношения членов товарной биржи, брокеров и их клиентов, применяет в установленном порядке соответствующие меры к нарушителям установленных биржевых правил.
</w:t>
      </w:r>
      <w:r>
        <w:br/>
      </w:r>
      <w:r>
        <w:rPr>
          <w:rFonts w:ascii="Times New Roman"/>
          <w:b w:val="false"/>
          <w:i w:val="false"/>
          <w:color w:val="000000"/>
          <w:sz w:val="28"/>
        </w:rPr>
        <w:t>
      3. Члены товарной биржи вправе требовать от своих клиентов внесения гарантийных взносов на свои расчетные счета, открытые в клиринговых центрах (расчетных палатах), а также предоставления прав на распоряжение ими от имени клиента в соответствии с данным ему поручением.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Учет биржевых сделок участниками биржевой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биржевых торгов обязаны вести учет совершаемых в биржевой торговле биржевых сделок отдельно по каждому клиенту и хранить сведения об этих сделках в течение пяти лет со дня совершения сделки.
</w:t>
      </w:r>
      <w:r>
        <w:br/>
      </w:r>
      <w:r>
        <w:rPr>
          <w:rFonts w:ascii="Times New Roman"/>
          <w:b w:val="false"/>
          <w:i w:val="false"/>
          <w:color w:val="000000"/>
          <w:sz w:val="28"/>
        </w:rPr>
        <w:t>
      2. По требованию уполномоченного органа участники биржевых торгов обязаны предоставить указанную информацию.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Разрешение споров на товарной бирже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заключением биржевых сделок, рассматриваются в биржевом арбитраже при соответствующей товарной бирже, решение которого может быть оспорено в суде.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КОММЕРЧЕСКАЯ И СЛУЖЕБНАЯ ТАЙНА НА ТОВАРНОЙ БИРЖЕ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Коммерческая тайна на товарной бирже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Коммерческая тайна включает:
</w:t>
      </w:r>
      <w:r>
        <w:br/>
      </w:r>
      <w:r>
        <w:rPr>
          <w:rFonts w:ascii="Times New Roman"/>
          <w:b w:val="false"/>
          <w:i w:val="false"/>
          <w:color w:val="000000"/>
          <w:sz w:val="28"/>
        </w:rPr>
        <w:t>
      1) сведения о движении средств на лицевых счетах участников биржевых торгов и система учета залога, залоговых средств;
</w:t>
      </w:r>
      <w:r>
        <w:br/>
      </w:r>
      <w:r>
        <w:rPr>
          <w:rFonts w:ascii="Times New Roman"/>
          <w:b w:val="false"/>
          <w:i w:val="false"/>
          <w:color w:val="000000"/>
          <w:sz w:val="28"/>
        </w:rPr>
        <w:t>
      2) сведения об аккредитованных в качестве участников биржевых торгов юридических и физических лицах.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Служебная тайна на товарной бирже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Служебная тайна включает сведения о деятельности участников товарной биржи, не являющиеся общедоступными на равных условиях для неограниченного круга лиц.
</w:t>
      </w:r>
      <w:r>
        <w:br/>
      </w:r>
      <w:r>
        <w:rPr>
          <w:rFonts w:ascii="Times New Roman"/>
          <w:b w:val="false"/>
          <w:i w:val="false"/>
          <w:color w:val="000000"/>
          <w:sz w:val="28"/>
        </w:rPr>
        <w:t>
      2. Лицом, располагающим информацией, составляющей служебную тайну, является лицо, которое в силу своего служебного положения или договора, заключенного с участником биржевых торгов, имеет возможность доступа к указанной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Раскрытие коммерческой и служебной тайны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составляющие коммерческую и служебную тайну на товарной бирже, не подлежат разглашению, за исключением случаев, установленных пунктами 2 и 3 настоящей статьи.
</w:t>
      </w:r>
      <w:r>
        <w:br/>
      </w:r>
      <w:r>
        <w:rPr>
          <w:rFonts w:ascii="Times New Roman"/>
          <w:b w:val="false"/>
          <w:i w:val="false"/>
          <w:color w:val="000000"/>
          <w:sz w:val="28"/>
        </w:rPr>
        <w:t>
      2. Сведения, составляющие коммерческую тайну, могут быть представлены участнику биржевых торгов в отношении его прав либо его представителю на основании доверенности, оформленной в соответствии с законодательством Республики Казахстан.
</w:t>
      </w:r>
      <w:r>
        <w:br/>
      </w:r>
      <w:r>
        <w:rPr>
          <w:rFonts w:ascii="Times New Roman"/>
          <w:b w:val="false"/>
          <w:i w:val="false"/>
          <w:color w:val="000000"/>
          <w:sz w:val="28"/>
        </w:rPr>
        <w:t>
      3. Сведения, составляющие коммерческую и служебную тайну на товарной бирже, должны быть предоставлены:
</w:t>
      </w:r>
      <w:r>
        <w:br/>
      </w: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w:t>
      </w:r>
      <w:r>
        <w:br/>
      </w:r>
      <w:r>
        <w:rPr>
          <w:rFonts w:ascii="Times New Roman"/>
          <w:b w:val="false"/>
          <w:i w:val="false"/>
          <w:color w:val="000000"/>
          <w:sz w:val="28"/>
        </w:rPr>
        <w:t>
      2) судам: по находящимся в их производстве делам на основании определения, постановления;
</w:t>
      </w:r>
      <w:r>
        <w:br/>
      </w:r>
      <w:r>
        <w:rPr>
          <w:rFonts w:ascii="Times New Roman"/>
          <w:b w:val="false"/>
          <w:i w:val="false"/>
          <w:color w:val="000000"/>
          <w:sz w:val="28"/>
        </w:rPr>
        <w:t>
      3) органам прокуратуры: на основании постановления о производстве проверки в пределах их компетенции, по находящемуся у них на рассмотрении материалу;
</w:t>
      </w:r>
      <w:r>
        <w:br/>
      </w:r>
      <w:r>
        <w:rPr>
          <w:rFonts w:ascii="Times New Roman"/>
          <w:b w:val="false"/>
          <w:i w:val="false"/>
          <w:color w:val="000000"/>
          <w:sz w:val="28"/>
        </w:rPr>
        <w:t>
      4) органами исполнительного производства: по находящимся в их производстве делам исполнительного производства на основании постановления судебного исполнителя по вопросам, касающимся исполнения, и санкционированного прокурором;
</w:t>
      </w:r>
      <w:r>
        <w:br/>
      </w:r>
      <w:r>
        <w:rPr>
          <w:rFonts w:ascii="Times New Roman"/>
          <w:b w:val="false"/>
          <w:i w:val="false"/>
          <w:color w:val="000000"/>
          <w:sz w:val="28"/>
        </w:rPr>
        <w:t>
      5) налоговым органам: по вопросам, связанным с налогообложением проверяемого лица;
</w:t>
      </w:r>
      <w:r>
        <w:br/>
      </w:r>
      <w:r>
        <w:rPr>
          <w:rFonts w:ascii="Times New Roman"/>
          <w:b w:val="false"/>
          <w:i w:val="false"/>
          <w:color w:val="000000"/>
          <w:sz w:val="28"/>
        </w:rPr>
        <w:t>
      6) нотариусам: по находящимся в их производстве наследственным делам;
</w:t>
      </w:r>
      <w:r>
        <w:br/>
      </w:r>
      <w:r>
        <w:rPr>
          <w:rFonts w:ascii="Times New Roman"/>
          <w:b w:val="false"/>
          <w:i w:val="false"/>
          <w:color w:val="000000"/>
          <w:sz w:val="28"/>
        </w:rPr>
        <w:t>
      7) иностранным консульским учреждениям: по находящимся в их производстве наследственным делам;
</w:t>
      </w:r>
      <w:r>
        <w:br/>
      </w:r>
      <w:r>
        <w:rPr>
          <w:rFonts w:ascii="Times New Roman"/>
          <w:b w:val="false"/>
          <w:i w:val="false"/>
          <w:color w:val="000000"/>
          <w:sz w:val="28"/>
        </w:rPr>
        <w:t>
      8) антимонопольным органом: по вопросам, связанным с соблюдением антимонопольного законодательства;
</w:t>
      </w:r>
      <w:r>
        <w:br/>
      </w:r>
      <w:r>
        <w:rPr>
          <w:rFonts w:ascii="Times New Roman"/>
          <w:b w:val="false"/>
          <w:i w:val="false"/>
          <w:color w:val="000000"/>
          <w:sz w:val="28"/>
        </w:rPr>
        <w:t>
      9) уполномоченному органу: по его запросу.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Реорганизация и ликвидации товарной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Реорганизация (слияние, присоединение, разделение, выделение, преобразование) и ликвидация товарной биржи осуществляется в соответствии с Гражданским кодексом Республики Казахстан с учетом особенностей, установленных законодательными актами Республики Казахстан.
</w:t>
      </w:r>
      <w:r>
        <w:br/>
      </w:r>
      <w:r>
        <w:rPr>
          <w:rFonts w:ascii="Times New Roman"/>
          <w:b w:val="false"/>
          <w:i w:val="false"/>
          <w:color w:val="000000"/>
          <w:sz w:val="28"/>
        </w:rPr>
        <w:t>
      2. Решение о реорганизации, ликвидации товарной биржи принимается высшим органом управления товарной биржи в порядке, установленном уставом товарной биржи, и в соответствии с законодательными актами Республики Казахстан.
</w:t>
      </w:r>
      <w:r>
        <w:br/>
      </w:r>
      <w:r>
        <w:rPr>
          <w:rFonts w:ascii="Times New Roman"/>
          <w:b w:val="false"/>
          <w:i w:val="false"/>
          <w:color w:val="000000"/>
          <w:sz w:val="28"/>
        </w:rPr>
        <w:t>
      3. В случаях, предусмотренных законодательными актами Казахстан, принудительная реорганизация и прекращение деятельности товарной биржи может быть осуществлено судом по представлению уполномоченного органа.
</w:t>
      </w:r>
      <w:r>
        <w:br/>
      </w:r>
      <w:r>
        <w:rPr>
          <w:rFonts w:ascii="Times New Roman"/>
          <w:b w:val="false"/>
          <w:i w:val="false"/>
          <w:color w:val="000000"/>
          <w:sz w:val="28"/>
        </w:rPr>
        <w:t>
      4. Изменение состава учредителей не является реорганизацией товаркой биржи и не влечет перерегистрацию юридического липа.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Товарные биржи, созданные до введения в действие настоящего Закона, обязаны в течение шести месяцев со дня введения его в действие привести учредительные документы в соответствие с настоящим Законом.
</w:t>
      </w:r>
      <w:r>
        <w:br/>
      </w:r>
      <w:r>
        <w:rPr>
          <w:rFonts w:ascii="Times New Roman"/>
          <w:b w:val="false"/>
          <w:i w:val="false"/>
          <w:color w:val="000000"/>
          <w:sz w:val="28"/>
        </w:rPr>
        <w:t>
      2. В случае невыполнения требования пункта 1 настоящей статьи товарная биржа не позднее 6 месяцев со дня  установленного срока должна произвести ликвидацию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w:t>
      </w:r>
      <w:r>
        <w:br/>
      </w:r>
      <w:r>
        <w:rPr>
          <w:rFonts w:ascii="Times New Roman"/>
          <w:b w:val="false"/>
          <w:i w:val="false"/>
          <w:color w:val="000000"/>
          <w:sz w:val="28"/>
        </w:rPr>
        <w:t>
      2. Признать утратившим силу Закон Республики Казахстан от 7 апреля 1995 г. "О товарных биржах" (Ведомости Верховного Совета Республики Казахстан, 1995 г., N 3-4, ст.26; Ведомости Парламента Республики Казахстан, 1997 г., N 11, ст.143; 2003 г., N 15, ст. 139; 2004 г., N 23, ст.142).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