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13fd" w14:textId="4b31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Западно-Казахстанского республиканского государственного предприятия по водному хозяйству на праве хозяйственного ведения "Западводхоз"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2006 года N 713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Западно-Казахстанское республиканское государственное предприятие по водному хозяйству на праве хозяйственного ведения "Западводхоз" Комитета по водным ресурсам Министерства сельского хозяйства Республики Казахстан путем присоединения к нему государственного предприятия "Урдинское управление водопроводов".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Западно-Казахстанскому республиканскому государственному предприятию по водному хозяйству на праве хозяйственного ведения "Западводхоз" Комитета по водным ресурсам Министерства сельского хозяйства Республики Казахстан в установленном законодательством порядке создание дочернего государственного предприятия "Бокейординский водопровод".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в установленном законодательством порядке принять необходимые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