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588" w14:textId="3b73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ноября 2004 года N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2006 года N 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 (САПП Республики Казахстан, 2004 г., N 44, ст. 559)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2005-2007 годы по реализации Государственной программы развития образования в Республике Казахстан на 2005-2010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32, раздела 4 "Профессиональное образование"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"Направлять для обучения по программам высшего и послевузовского профессионального образования в ведущие зарубежные вузы 3 тысячи граждан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"Национальная система оценки качества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 "Итого:"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"148 735,2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- 41 392,7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- 53 497,3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- 53 845,2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89 530,4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- 23 370,3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- 34 020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- 32 140,1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59 204,8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- 18 022,4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- 19 477,3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- 21 705,1".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